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AEA17" w14:textId="77777777" w:rsidR="00474B7F" w:rsidRDefault="00474B7F" w:rsidP="00474B7F">
      <w:pPr>
        <w:pStyle w:val="ab"/>
        <w:spacing w:before="60"/>
        <w:jc w:val="left"/>
      </w:pPr>
    </w:p>
    <w:p w14:paraId="71833001" w14:textId="77777777" w:rsidR="00B52948" w:rsidRDefault="00B52948" w:rsidP="00474B7F">
      <w:pPr>
        <w:pStyle w:val="ab"/>
        <w:spacing w:before="60"/>
        <w:jc w:val="left"/>
      </w:pPr>
    </w:p>
    <w:p w14:paraId="50D59D3C" w14:textId="77777777" w:rsidR="00B52948" w:rsidRDefault="00B52948" w:rsidP="00474B7F">
      <w:pPr>
        <w:pStyle w:val="ab"/>
        <w:spacing w:before="60"/>
        <w:jc w:val="left"/>
      </w:pPr>
    </w:p>
    <w:p w14:paraId="2DFDDED7" w14:textId="77777777" w:rsidR="00B52948" w:rsidRDefault="00B52948" w:rsidP="00474B7F">
      <w:pPr>
        <w:pStyle w:val="ab"/>
        <w:spacing w:before="60"/>
        <w:jc w:val="left"/>
      </w:pPr>
    </w:p>
    <w:p w14:paraId="242BC0CB" w14:textId="77777777" w:rsidR="00474B7F" w:rsidRDefault="00474B7F" w:rsidP="00474B7F">
      <w:pPr>
        <w:pStyle w:val="ab"/>
        <w:spacing w:before="60"/>
        <w:jc w:val="left"/>
      </w:pPr>
    </w:p>
    <w:p w14:paraId="580B0A7C" w14:textId="77777777" w:rsidR="00474B7F" w:rsidRDefault="00474B7F" w:rsidP="00474B7F">
      <w:pPr>
        <w:pStyle w:val="ab"/>
        <w:spacing w:before="60"/>
        <w:jc w:val="left"/>
      </w:pPr>
    </w:p>
    <w:p w14:paraId="5D4842A5" w14:textId="77777777" w:rsidR="00474B7F" w:rsidRDefault="00474B7F" w:rsidP="00474B7F">
      <w:pPr>
        <w:pStyle w:val="ab"/>
        <w:spacing w:before="60"/>
        <w:jc w:val="left"/>
      </w:pPr>
    </w:p>
    <w:p w14:paraId="71DDE747" w14:textId="77777777" w:rsidR="00DC57D6" w:rsidRDefault="00DC57D6" w:rsidP="00474B7F">
      <w:pPr>
        <w:pStyle w:val="ab"/>
        <w:spacing w:before="60"/>
        <w:jc w:val="left"/>
      </w:pPr>
    </w:p>
    <w:p w14:paraId="68FE91B1" w14:textId="77777777" w:rsidR="00DC57D6" w:rsidRDefault="00DC57D6" w:rsidP="00474B7F">
      <w:pPr>
        <w:pStyle w:val="ab"/>
        <w:spacing w:before="60"/>
        <w:jc w:val="left"/>
      </w:pPr>
    </w:p>
    <w:p w14:paraId="4AA0FED4" w14:textId="77777777" w:rsidR="00474B7F" w:rsidRDefault="00474B7F" w:rsidP="00474B7F">
      <w:pPr>
        <w:pStyle w:val="ab"/>
        <w:spacing w:before="60"/>
        <w:jc w:val="left"/>
      </w:pPr>
    </w:p>
    <w:p w14:paraId="17396260" w14:textId="196BE5D6" w:rsidR="00474B7F" w:rsidRDefault="00D6595E" w:rsidP="00AF3DD4">
      <w:pPr>
        <w:pStyle w:val="ab"/>
        <w:spacing w:before="60" w:line="360" w:lineRule="auto"/>
        <w:ind w:left="663" w:right="686"/>
        <w:rPr>
          <w:sz w:val="52"/>
          <w:szCs w:val="52"/>
        </w:rPr>
      </w:pPr>
      <w:r>
        <w:rPr>
          <w:color w:val="000000" w:themeColor="text2"/>
          <w:sz w:val="52"/>
          <w:szCs w:val="52"/>
        </w:rPr>
        <w:t>Отчет</w:t>
      </w:r>
    </w:p>
    <w:p w14:paraId="4E960FC3" w14:textId="21B07CF6" w:rsidR="00466384" w:rsidRPr="00474B7F" w:rsidRDefault="008C38D8" w:rsidP="00AF3DD4">
      <w:pPr>
        <w:pStyle w:val="ab"/>
        <w:spacing w:line="360" w:lineRule="auto"/>
        <w:ind w:left="669"/>
        <w:rPr>
          <w:spacing w:val="-1"/>
        </w:rPr>
      </w:pPr>
      <w:r w:rsidRPr="008C38D8">
        <w:rPr>
          <w:sz w:val="36"/>
          <w:szCs w:val="36"/>
        </w:rPr>
        <w:t>о результатах анализа актуальности перечня точек взаимодействия с клиентами департамента финансов Брянской области в рамках всех групп процессов</w:t>
      </w:r>
    </w:p>
    <w:p w14:paraId="4A828753" w14:textId="77777777" w:rsidR="00474B7F" w:rsidRDefault="00474B7F">
      <w:pPr>
        <w:rPr>
          <w:i/>
          <w:spacing w:val="-1"/>
          <w:sz w:val="28"/>
          <w:szCs w:val="28"/>
        </w:rPr>
      </w:pPr>
      <w:r>
        <w:rPr>
          <w:i/>
          <w:spacing w:val="-1"/>
        </w:rPr>
        <w:br w:type="page"/>
      </w:r>
      <w:bookmarkStart w:id="0" w:name="_GoBack"/>
      <w:bookmarkEnd w:id="0"/>
    </w:p>
    <w:p w14:paraId="2096B7EB" w14:textId="77777777" w:rsidR="008C38D8" w:rsidRDefault="008C38D8" w:rsidP="008C38D8">
      <w:pPr>
        <w:pStyle w:val="a3"/>
        <w:spacing w:line="360" w:lineRule="auto"/>
        <w:ind w:right="122" w:firstLine="720"/>
        <w:jc w:val="both"/>
        <w:rPr>
          <w:spacing w:val="-1"/>
        </w:rPr>
      </w:pPr>
    </w:p>
    <w:p w14:paraId="511A7030" w14:textId="77777777" w:rsidR="008C38D8" w:rsidRDefault="008C38D8" w:rsidP="008C38D8">
      <w:pPr>
        <w:pStyle w:val="a3"/>
        <w:spacing w:line="360" w:lineRule="auto"/>
        <w:ind w:right="122" w:firstLine="720"/>
        <w:jc w:val="both"/>
        <w:rPr>
          <w:spacing w:val="-1"/>
        </w:rPr>
      </w:pPr>
    </w:p>
    <w:p w14:paraId="1B26EA6A" w14:textId="060841F0" w:rsidR="003F5C87" w:rsidRPr="008C38D8" w:rsidRDefault="00D6595E" w:rsidP="008C38D8">
      <w:pPr>
        <w:pStyle w:val="a3"/>
        <w:spacing w:line="360" w:lineRule="auto"/>
        <w:ind w:right="122" w:firstLine="720"/>
        <w:jc w:val="both"/>
        <w:rPr>
          <w:spacing w:val="-1"/>
        </w:rPr>
      </w:pPr>
      <w:r w:rsidRPr="008C38D8">
        <w:rPr>
          <w:spacing w:val="-1"/>
        </w:rPr>
        <w:t xml:space="preserve">Приказом департамента </w:t>
      </w:r>
      <w:r w:rsidR="00B52948" w:rsidRPr="008C38D8">
        <w:rPr>
          <w:spacing w:val="-1"/>
        </w:rPr>
        <w:t>финансов Брянской области</w:t>
      </w:r>
      <w:r w:rsidR="00466384" w:rsidRPr="008C38D8">
        <w:rPr>
          <w:spacing w:val="-1"/>
        </w:rPr>
        <w:t xml:space="preserve"> </w:t>
      </w:r>
      <w:r w:rsidRPr="008C38D8">
        <w:rPr>
          <w:spacing w:val="-1"/>
        </w:rPr>
        <w:t xml:space="preserve">от </w:t>
      </w:r>
      <w:r w:rsidR="008C38D8" w:rsidRPr="008C38D8">
        <w:rPr>
          <w:spacing w:val="-1"/>
        </w:rPr>
        <w:t>02</w:t>
      </w:r>
      <w:r w:rsidRPr="008C38D8">
        <w:rPr>
          <w:spacing w:val="-1"/>
        </w:rPr>
        <w:t>.</w:t>
      </w:r>
      <w:r w:rsidR="008C38D8" w:rsidRPr="008C38D8">
        <w:rPr>
          <w:spacing w:val="-1"/>
        </w:rPr>
        <w:t>04</w:t>
      </w:r>
      <w:r w:rsidRPr="008C38D8">
        <w:rPr>
          <w:spacing w:val="-1"/>
        </w:rPr>
        <w:t>.202</w:t>
      </w:r>
      <w:r w:rsidR="008C38D8" w:rsidRPr="008C38D8">
        <w:rPr>
          <w:spacing w:val="-1"/>
        </w:rPr>
        <w:t>4</w:t>
      </w:r>
      <w:r w:rsidRPr="008C38D8">
        <w:rPr>
          <w:spacing w:val="-1"/>
        </w:rPr>
        <w:t xml:space="preserve"> </w:t>
      </w:r>
      <w:r w:rsidR="003F5C87" w:rsidRPr="008C38D8">
        <w:rPr>
          <w:spacing w:val="-1"/>
        </w:rPr>
        <w:t>№</w:t>
      </w:r>
      <w:r w:rsidR="008C38D8" w:rsidRPr="008C38D8">
        <w:rPr>
          <w:spacing w:val="-1"/>
        </w:rPr>
        <w:t>48</w:t>
      </w:r>
      <w:r w:rsidR="003F5C87" w:rsidRPr="008C38D8">
        <w:rPr>
          <w:spacing w:val="-1"/>
        </w:rPr>
        <w:t xml:space="preserve"> </w:t>
      </w:r>
      <w:r w:rsidRPr="008C38D8">
        <w:rPr>
          <w:spacing w:val="-1"/>
        </w:rPr>
        <w:t xml:space="preserve">утвержден </w:t>
      </w:r>
      <w:r w:rsidR="008C38D8" w:rsidRPr="008C38D8">
        <w:rPr>
          <w:spacing w:val="-1"/>
        </w:rPr>
        <w:t>Порядок ведения перечня точек взаимодействия с внешним и внутренним клиентом</w:t>
      </w:r>
      <w:r w:rsidRPr="008C38D8">
        <w:rPr>
          <w:spacing w:val="-1"/>
        </w:rPr>
        <w:t xml:space="preserve"> (порядок). </w:t>
      </w:r>
    </w:p>
    <w:p w14:paraId="3D65F5BF" w14:textId="1FE6D340" w:rsidR="003F5C87" w:rsidRPr="008C38D8" w:rsidRDefault="008C38D8" w:rsidP="008C38D8">
      <w:pPr>
        <w:pStyle w:val="a3"/>
        <w:spacing w:line="360" w:lineRule="auto"/>
        <w:ind w:right="-55" w:firstLine="720"/>
        <w:jc w:val="both"/>
        <w:rPr>
          <w:spacing w:val="-1"/>
        </w:rPr>
      </w:pPr>
      <w:r w:rsidRPr="008C38D8">
        <w:rPr>
          <w:spacing w:val="-1"/>
        </w:rPr>
        <w:t>Перечень точек взаимодействия</w:t>
      </w:r>
      <w:r w:rsidR="003F5C87" w:rsidRPr="008C38D8">
        <w:rPr>
          <w:spacing w:val="-1"/>
        </w:rPr>
        <w:t xml:space="preserve"> утвержден Приказом департамента финансов Брянской области от </w:t>
      </w:r>
      <w:r w:rsidRPr="008C38D8">
        <w:rPr>
          <w:spacing w:val="-1"/>
        </w:rPr>
        <w:t>02</w:t>
      </w:r>
      <w:r w:rsidR="003F5C87" w:rsidRPr="008C38D8">
        <w:rPr>
          <w:spacing w:val="-1"/>
        </w:rPr>
        <w:t>.</w:t>
      </w:r>
      <w:r w:rsidRPr="008C38D8">
        <w:rPr>
          <w:spacing w:val="-1"/>
        </w:rPr>
        <w:t>04</w:t>
      </w:r>
      <w:r w:rsidR="003F5C87" w:rsidRPr="008C38D8">
        <w:rPr>
          <w:spacing w:val="-1"/>
        </w:rPr>
        <w:t>.202</w:t>
      </w:r>
      <w:r w:rsidRPr="008C38D8">
        <w:rPr>
          <w:spacing w:val="-1"/>
        </w:rPr>
        <w:t>4</w:t>
      </w:r>
      <w:r w:rsidR="003F5C87" w:rsidRPr="008C38D8">
        <w:rPr>
          <w:spacing w:val="-1"/>
        </w:rPr>
        <w:t xml:space="preserve"> №</w:t>
      </w:r>
      <w:r w:rsidRPr="008C38D8">
        <w:rPr>
          <w:spacing w:val="-1"/>
        </w:rPr>
        <w:t>49</w:t>
      </w:r>
      <w:r w:rsidR="003F5C87" w:rsidRPr="008C38D8">
        <w:rPr>
          <w:spacing w:val="-1"/>
        </w:rPr>
        <w:t xml:space="preserve"> «</w:t>
      </w:r>
      <w:r w:rsidRPr="008C38D8">
        <w:rPr>
          <w:spacing w:val="-1"/>
        </w:rPr>
        <w:t>Об утверждении Перечня точек взаимодействия с внешним и внутренним клиентом</w:t>
      </w:r>
      <w:r w:rsidR="003F5C87" w:rsidRPr="008C38D8">
        <w:rPr>
          <w:spacing w:val="-1"/>
        </w:rPr>
        <w:t>»</w:t>
      </w:r>
      <w:r>
        <w:rPr>
          <w:spacing w:val="-1"/>
        </w:rPr>
        <w:t>.</w:t>
      </w:r>
    </w:p>
    <w:p w14:paraId="6DF2ED7E" w14:textId="0960C2DF" w:rsidR="003F5C87" w:rsidRPr="008C38D8" w:rsidRDefault="008C38D8" w:rsidP="008C38D8">
      <w:pPr>
        <w:pStyle w:val="a3"/>
        <w:spacing w:line="360" w:lineRule="auto"/>
        <w:ind w:right="122" w:firstLine="720"/>
        <w:jc w:val="both"/>
        <w:rPr>
          <w:spacing w:val="-1"/>
        </w:rPr>
      </w:pPr>
      <w:r w:rsidRPr="008C38D8">
        <w:rPr>
          <w:spacing w:val="-1"/>
        </w:rPr>
        <w:t xml:space="preserve">Порядком не предусмотрен регламент актуализации перечня точек взаимодействия. </w:t>
      </w:r>
    </w:p>
    <w:p w14:paraId="60F3F994" w14:textId="763EA7EF" w:rsidR="00D6595E" w:rsidRDefault="003F5C87" w:rsidP="00BC7C85">
      <w:pPr>
        <w:pStyle w:val="a3"/>
        <w:spacing w:line="360" w:lineRule="auto"/>
        <w:ind w:right="122" w:firstLine="720"/>
        <w:jc w:val="both"/>
        <w:rPr>
          <w:spacing w:val="-1"/>
        </w:rPr>
      </w:pPr>
      <w:r>
        <w:rPr>
          <w:spacing w:val="-1"/>
        </w:rPr>
        <w:t xml:space="preserve">В период с 28 по 30 июля 2025 года организован сбор </w:t>
      </w:r>
      <w:r w:rsidR="008C38D8">
        <w:rPr>
          <w:spacing w:val="-1"/>
        </w:rPr>
        <w:t>предложений</w:t>
      </w:r>
      <w:r>
        <w:rPr>
          <w:spacing w:val="-1"/>
        </w:rPr>
        <w:t xml:space="preserve"> от начальников отделов департамента с целью актуализации </w:t>
      </w:r>
      <w:r w:rsidR="008C38D8">
        <w:rPr>
          <w:spacing w:val="-1"/>
        </w:rPr>
        <w:t>перечня точек взаимодействия</w:t>
      </w:r>
      <w:r>
        <w:rPr>
          <w:spacing w:val="-1"/>
        </w:rPr>
        <w:t xml:space="preserve">. Предложений о внесении изменений в </w:t>
      </w:r>
      <w:r w:rsidR="008C38D8">
        <w:rPr>
          <w:spacing w:val="-1"/>
        </w:rPr>
        <w:t>перечень</w:t>
      </w:r>
      <w:r>
        <w:rPr>
          <w:spacing w:val="-1"/>
        </w:rPr>
        <w:t xml:space="preserve"> не поступило.</w:t>
      </w:r>
    </w:p>
    <w:p w14:paraId="0ABA86CC" w14:textId="5196EB5A" w:rsidR="00D6595E" w:rsidRDefault="003F5C87" w:rsidP="00BC7C85">
      <w:pPr>
        <w:pStyle w:val="a3"/>
        <w:spacing w:line="360" w:lineRule="auto"/>
        <w:ind w:right="122" w:firstLine="720"/>
        <w:jc w:val="both"/>
        <w:rPr>
          <w:spacing w:val="-1"/>
        </w:rPr>
      </w:pPr>
      <w:r>
        <w:rPr>
          <w:spacing w:val="-1"/>
        </w:rPr>
        <w:t>От ответственного за внедрение стандартов клие</w:t>
      </w:r>
      <w:r w:rsidR="00BC7C85">
        <w:rPr>
          <w:spacing w:val="-1"/>
        </w:rPr>
        <w:t>н</w:t>
      </w:r>
      <w:r>
        <w:rPr>
          <w:spacing w:val="-1"/>
        </w:rPr>
        <w:t>тоцентричности в департаменте финансов Брянской обл</w:t>
      </w:r>
      <w:r w:rsidR="00BC7C85">
        <w:rPr>
          <w:spacing w:val="-1"/>
        </w:rPr>
        <w:t>а</w:t>
      </w:r>
      <w:r>
        <w:rPr>
          <w:spacing w:val="-1"/>
        </w:rPr>
        <w:t xml:space="preserve">сти, от ответственной за внедрение в кадровой работе </w:t>
      </w:r>
      <w:r w:rsidR="00BC7C85">
        <w:rPr>
          <w:spacing w:val="-1"/>
        </w:rPr>
        <w:t>департамента финансов Брянской области принципов и стандартов клиентоцентричности</w:t>
      </w:r>
      <w:r>
        <w:rPr>
          <w:spacing w:val="-1"/>
        </w:rPr>
        <w:t xml:space="preserve"> </w:t>
      </w:r>
      <w:r w:rsidR="00BC7C85">
        <w:rPr>
          <w:spacing w:val="-1"/>
        </w:rPr>
        <w:t>п</w:t>
      </w:r>
      <w:r w:rsidR="00BC7C85" w:rsidRPr="00BC7C85">
        <w:rPr>
          <w:spacing w:val="-1"/>
        </w:rPr>
        <w:t xml:space="preserve">редложений о внесении изменений в </w:t>
      </w:r>
      <w:r w:rsidR="008C38D8">
        <w:rPr>
          <w:spacing w:val="-1"/>
        </w:rPr>
        <w:t xml:space="preserve">перечень точек взаимодействия </w:t>
      </w:r>
      <w:r w:rsidR="00BC7C85" w:rsidRPr="00BC7C85">
        <w:rPr>
          <w:spacing w:val="-1"/>
        </w:rPr>
        <w:t>поступило</w:t>
      </w:r>
      <w:r w:rsidR="00BC7C85">
        <w:rPr>
          <w:spacing w:val="-1"/>
        </w:rPr>
        <w:t>.</w:t>
      </w:r>
    </w:p>
    <w:p w14:paraId="7CF678AD" w14:textId="327B22E9" w:rsidR="00BC7C85" w:rsidRDefault="00BC7C85" w:rsidP="00BC7C85">
      <w:pPr>
        <w:pStyle w:val="a3"/>
        <w:spacing w:line="360" w:lineRule="auto"/>
        <w:ind w:right="122" w:firstLine="720"/>
        <w:jc w:val="both"/>
        <w:rPr>
          <w:spacing w:val="-1"/>
        </w:rPr>
      </w:pPr>
      <w:r>
        <w:rPr>
          <w:spacing w:val="-1"/>
        </w:rPr>
        <w:t>Рекомендовано считать актуальным</w:t>
      </w:r>
      <w:r w:rsidRPr="008C38D8">
        <w:rPr>
          <w:spacing w:val="-1"/>
        </w:rPr>
        <w:t xml:space="preserve"> </w:t>
      </w:r>
      <w:r w:rsidR="008C38D8" w:rsidRPr="008C38D8">
        <w:rPr>
          <w:spacing w:val="-1"/>
        </w:rPr>
        <w:t xml:space="preserve">точек взаимодействия с клиентами департамента финансов Брянской области в рамках всех групп процессов  </w:t>
      </w:r>
      <w:r w:rsidRPr="00BC7C85">
        <w:rPr>
          <w:spacing w:val="-1"/>
        </w:rPr>
        <w:t>(прилагается)</w:t>
      </w:r>
      <w:r>
        <w:rPr>
          <w:spacing w:val="-1"/>
        </w:rPr>
        <w:t>,</w:t>
      </w:r>
      <w:r w:rsidRPr="00BC7C85">
        <w:rPr>
          <w:spacing w:val="-1"/>
        </w:rPr>
        <w:t xml:space="preserve"> утвержден</w:t>
      </w:r>
      <w:r>
        <w:rPr>
          <w:spacing w:val="-1"/>
        </w:rPr>
        <w:t>ный</w:t>
      </w:r>
      <w:r w:rsidRPr="00BC7C85">
        <w:rPr>
          <w:spacing w:val="-1"/>
        </w:rPr>
        <w:t xml:space="preserve"> Приказом департамента финансов Брянской области от </w:t>
      </w:r>
      <w:r w:rsidR="008C38D8">
        <w:rPr>
          <w:spacing w:val="-1"/>
        </w:rPr>
        <w:t>02</w:t>
      </w:r>
      <w:r w:rsidRPr="00BC7C85">
        <w:rPr>
          <w:spacing w:val="-1"/>
        </w:rPr>
        <w:t>.</w:t>
      </w:r>
      <w:r w:rsidR="008C38D8">
        <w:rPr>
          <w:spacing w:val="-1"/>
        </w:rPr>
        <w:t>04</w:t>
      </w:r>
      <w:r w:rsidRPr="00BC7C85">
        <w:rPr>
          <w:spacing w:val="-1"/>
        </w:rPr>
        <w:t>.202</w:t>
      </w:r>
      <w:r w:rsidR="008C38D8">
        <w:rPr>
          <w:spacing w:val="-1"/>
        </w:rPr>
        <w:t>4</w:t>
      </w:r>
      <w:r w:rsidRPr="00BC7C85">
        <w:rPr>
          <w:spacing w:val="-1"/>
        </w:rPr>
        <w:t xml:space="preserve"> №</w:t>
      </w:r>
      <w:r w:rsidR="008C38D8">
        <w:rPr>
          <w:spacing w:val="-1"/>
        </w:rPr>
        <w:t>49</w:t>
      </w:r>
      <w:r w:rsidRPr="00BC7C85">
        <w:rPr>
          <w:spacing w:val="-1"/>
        </w:rPr>
        <w:t xml:space="preserve"> «</w:t>
      </w:r>
      <w:r w:rsidR="008C38D8" w:rsidRPr="008C38D8">
        <w:rPr>
          <w:spacing w:val="-1"/>
        </w:rPr>
        <w:t>Об утверждении Перечня точек взаимодействия с внешним и внутренним клиентом</w:t>
      </w:r>
      <w:r w:rsidRPr="00BC7C85">
        <w:rPr>
          <w:spacing w:val="-1"/>
        </w:rPr>
        <w:t>»</w:t>
      </w:r>
      <w:r w:rsidR="008C38D8">
        <w:rPr>
          <w:spacing w:val="-1"/>
        </w:rPr>
        <w:t>.</w:t>
      </w:r>
    </w:p>
    <w:p w14:paraId="0528D457" w14:textId="77777777" w:rsidR="00F46F2C" w:rsidRDefault="00F46F2C" w:rsidP="00714436">
      <w:pPr>
        <w:spacing w:line="360" w:lineRule="auto"/>
        <w:ind w:firstLine="709"/>
        <w:jc w:val="both"/>
        <w:rPr>
          <w:sz w:val="28"/>
          <w:szCs w:val="28"/>
        </w:rPr>
      </w:pPr>
    </w:p>
    <w:p w14:paraId="44994F18" w14:textId="77777777" w:rsidR="00BC7C85" w:rsidRDefault="00BC7C85" w:rsidP="009F57F4">
      <w:pPr>
        <w:pStyle w:val="1"/>
        <w:tabs>
          <w:tab w:val="left" w:pos="1291"/>
        </w:tabs>
        <w:spacing w:before="1"/>
        <w:jc w:val="right"/>
      </w:pPr>
    </w:p>
    <w:sectPr w:rsidR="00BC7C85" w:rsidSect="008C38D8">
      <w:footerReference w:type="default" r:id="rId9"/>
      <w:pgSz w:w="11910" w:h="16840"/>
      <w:pgMar w:top="1038" w:right="853" w:bottom="278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E4896" w14:textId="77777777" w:rsidR="00D324F6" w:rsidRDefault="00D324F6" w:rsidP="00E84C5A">
      <w:r>
        <w:separator/>
      </w:r>
    </w:p>
  </w:endnote>
  <w:endnote w:type="continuationSeparator" w:id="0">
    <w:p w14:paraId="0390A3CF" w14:textId="77777777" w:rsidR="00D324F6" w:rsidRDefault="00D324F6" w:rsidP="00E8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209696"/>
      <w:docPartObj>
        <w:docPartGallery w:val="Page Numbers (Bottom of Page)"/>
        <w:docPartUnique/>
      </w:docPartObj>
    </w:sdtPr>
    <w:sdtEndPr/>
    <w:sdtContent>
      <w:p w14:paraId="6E70BF04" w14:textId="70900BC5" w:rsidR="00300042" w:rsidRDefault="003000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F6">
          <w:rPr>
            <w:noProof/>
          </w:rPr>
          <w:t>1</w:t>
        </w:r>
        <w:r>
          <w:fldChar w:fldCharType="end"/>
        </w:r>
      </w:p>
    </w:sdtContent>
  </w:sdt>
  <w:p w14:paraId="5A4E4D2A" w14:textId="77777777" w:rsidR="00300042" w:rsidRDefault="003000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EC933" w14:textId="77777777" w:rsidR="00D324F6" w:rsidRDefault="00D324F6" w:rsidP="00E84C5A">
      <w:r>
        <w:separator/>
      </w:r>
    </w:p>
  </w:footnote>
  <w:footnote w:type="continuationSeparator" w:id="0">
    <w:p w14:paraId="1E6AE148" w14:textId="77777777" w:rsidR="00D324F6" w:rsidRDefault="00D324F6" w:rsidP="00E8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DD1"/>
    <w:multiLevelType w:val="hybridMultilevel"/>
    <w:tmpl w:val="8620FC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17B4"/>
    <w:multiLevelType w:val="hybridMultilevel"/>
    <w:tmpl w:val="36C6C330"/>
    <w:lvl w:ilvl="0" w:tplc="545E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2BE"/>
    <w:multiLevelType w:val="hybridMultilevel"/>
    <w:tmpl w:val="F4805EF8"/>
    <w:lvl w:ilvl="0" w:tplc="545EF232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>
    <w:nsid w:val="0C3460E7"/>
    <w:multiLevelType w:val="multilevel"/>
    <w:tmpl w:val="941ED26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2160"/>
      </w:pPr>
      <w:rPr>
        <w:rFonts w:hint="default"/>
      </w:rPr>
    </w:lvl>
  </w:abstractNum>
  <w:abstractNum w:abstractNumId="4">
    <w:nsid w:val="102508A4"/>
    <w:multiLevelType w:val="hybridMultilevel"/>
    <w:tmpl w:val="DE16834E"/>
    <w:lvl w:ilvl="0" w:tplc="C22CC428">
      <w:start w:val="1"/>
      <w:numFmt w:val="upperRoman"/>
      <w:lvlText w:val="%1."/>
      <w:lvlJc w:val="left"/>
      <w:pPr>
        <w:ind w:left="13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>
    <w:nsid w:val="10FD7A15"/>
    <w:multiLevelType w:val="hybridMultilevel"/>
    <w:tmpl w:val="7B4EF8DA"/>
    <w:lvl w:ilvl="0" w:tplc="4BEAD00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EAFD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93EAEB68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9E664D1A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547A4054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5B4A99D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CF4E9CCE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87A97B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DF8A33FE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6">
    <w:nsid w:val="139B488D"/>
    <w:multiLevelType w:val="hybridMultilevel"/>
    <w:tmpl w:val="FBC0824A"/>
    <w:lvl w:ilvl="0" w:tplc="87FA29B8">
      <w:start w:val="1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16573237"/>
    <w:multiLevelType w:val="hybridMultilevel"/>
    <w:tmpl w:val="52A0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D51"/>
    <w:multiLevelType w:val="hybridMultilevel"/>
    <w:tmpl w:val="8620FC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E328C5"/>
    <w:multiLevelType w:val="hybridMultilevel"/>
    <w:tmpl w:val="30242BE0"/>
    <w:lvl w:ilvl="0" w:tplc="08027D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3311E"/>
    <w:multiLevelType w:val="hybridMultilevel"/>
    <w:tmpl w:val="15E6891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>
    <w:nsid w:val="31695326"/>
    <w:multiLevelType w:val="hybridMultilevel"/>
    <w:tmpl w:val="4AFAC204"/>
    <w:lvl w:ilvl="0" w:tplc="B0809106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44B22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507E52D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5AEEF0DC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D85E3EC6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ACBAF41C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69FC722C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6B840A5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0E226F3A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12">
    <w:nsid w:val="3D6049CD"/>
    <w:multiLevelType w:val="multilevel"/>
    <w:tmpl w:val="01C6478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2160"/>
      </w:pPr>
      <w:rPr>
        <w:rFonts w:hint="default"/>
      </w:rPr>
    </w:lvl>
  </w:abstractNum>
  <w:abstractNum w:abstractNumId="13">
    <w:nsid w:val="3FDE6949"/>
    <w:multiLevelType w:val="hybridMultilevel"/>
    <w:tmpl w:val="AE7C4D30"/>
    <w:lvl w:ilvl="0" w:tplc="94388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CBC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8D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8E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E4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9EA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A5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3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88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024E5C"/>
    <w:multiLevelType w:val="hybridMultilevel"/>
    <w:tmpl w:val="2070E978"/>
    <w:lvl w:ilvl="0" w:tplc="E1287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6E01D8"/>
    <w:multiLevelType w:val="hybridMultilevel"/>
    <w:tmpl w:val="C2D87704"/>
    <w:lvl w:ilvl="0" w:tplc="545EF2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F71F74"/>
    <w:multiLevelType w:val="multilevel"/>
    <w:tmpl w:val="CBCE2984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361"/>
      </w:pPr>
      <w:rPr>
        <w:rFonts w:hint="default"/>
        <w:lang w:val="ru-RU" w:eastAsia="en-US" w:bidi="ar-SA"/>
      </w:rPr>
    </w:lvl>
  </w:abstractNum>
  <w:abstractNum w:abstractNumId="17">
    <w:nsid w:val="4A1C5567"/>
    <w:multiLevelType w:val="hybridMultilevel"/>
    <w:tmpl w:val="50EA9984"/>
    <w:lvl w:ilvl="0" w:tplc="EB967240">
      <w:start w:val="1"/>
      <w:numFmt w:val="upperRoman"/>
      <w:lvlText w:val="%1."/>
      <w:lvlJc w:val="left"/>
      <w:pPr>
        <w:ind w:left="1247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B03B24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C16B46A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BB9A970C"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1AAEEFDC"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6354FBC2"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F63C1904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006450F4"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332C8A64"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18">
    <w:nsid w:val="52932314"/>
    <w:multiLevelType w:val="multilevel"/>
    <w:tmpl w:val="D990FA3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19">
    <w:nsid w:val="5459263F"/>
    <w:multiLevelType w:val="multilevel"/>
    <w:tmpl w:val="703E63BC"/>
    <w:lvl w:ilvl="0">
      <w:start w:val="1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20"/>
      </w:pPr>
      <w:rPr>
        <w:rFonts w:hint="default"/>
        <w:lang w:val="ru-RU" w:eastAsia="en-US" w:bidi="ar-SA"/>
      </w:rPr>
    </w:lvl>
  </w:abstractNum>
  <w:abstractNum w:abstractNumId="20">
    <w:nsid w:val="54D536EB"/>
    <w:multiLevelType w:val="multilevel"/>
    <w:tmpl w:val="29004B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1">
    <w:nsid w:val="557E0846"/>
    <w:multiLevelType w:val="hybridMultilevel"/>
    <w:tmpl w:val="0DFA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B0531A"/>
    <w:multiLevelType w:val="multilevel"/>
    <w:tmpl w:val="A8C645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5D95776B"/>
    <w:multiLevelType w:val="hybridMultilevel"/>
    <w:tmpl w:val="1D5221F8"/>
    <w:lvl w:ilvl="0" w:tplc="E7506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F381C"/>
    <w:multiLevelType w:val="hybridMultilevel"/>
    <w:tmpl w:val="B5109FB6"/>
    <w:lvl w:ilvl="0" w:tplc="7EAAE338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322F04">
      <w:start w:val="1"/>
      <w:numFmt w:val="decimal"/>
      <w:lvlText w:val="%2."/>
      <w:lvlJc w:val="left"/>
      <w:pPr>
        <w:ind w:left="11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65EB466">
      <w:numFmt w:val="bullet"/>
      <w:lvlText w:val="•"/>
      <w:lvlJc w:val="left"/>
      <w:pPr>
        <w:ind w:left="2071" w:hanging="283"/>
      </w:pPr>
      <w:rPr>
        <w:rFonts w:hint="default"/>
        <w:lang w:val="ru-RU" w:eastAsia="en-US" w:bidi="ar-SA"/>
      </w:rPr>
    </w:lvl>
    <w:lvl w:ilvl="3" w:tplc="2D5A6100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9084B73E">
      <w:numFmt w:val="bullet"/>
      <w:lvlText w:val="•"/>
      <w:lvlJc w:val="left"/>
      <w:pPr>
        <w:ind w:left="4014" w:hanging="283"/>
      </w:pPr>
      <w:rPr>
        <w:rFonts w:hint="default"/>
        <w:lang w:val="ru-RU" w:eastAsia="en-US" w:bidi="ar-SA"/>
      </w:rPr>
    </w:lvl>
    <w:lvl w:ilvl="5" w:tplc="51DE210A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6" w:tplc="04300FD8">
      <w:numFmt w:val="bullet"/>
      <w:lvlText w:val="•"/>
      <w:lvlJc w:val="left"/>
      <w:pPr>
        <w:ind w:left="5957" w:hanging="283"/>
      </w:pPr>
      <w:rPr>
        <w:rFonts w:hint="default"/>
        <w:lang w:val="ru-RU" w:eastAsia="en-US" w:bidi="ar-SA"/>
      </w:rPr>
    </w:lvl>
    <w:lvl w:ilvl="7" w:tplc="5124451A">
      <w:numFmt w:val="bullet"/>
      <w:lvlText w:val="•"/>
      <w:lvlJc w:val="left"/>
      <w:pPr>
        <w:ind w:left="6929" w:hanging="283"/>
      </w:pPr>
      <w:rPr>
        <w:rFonts w:hint="default"/>
        <w:lang w:val="ru-RU" w:eastAsia="en-US" w:bidi="ar-SA"/>
      </w:rPr>
    </w:lvl>
    <w:lvl w:ilvl="8" w:tplc="839099C2">
      <w:numFmt w:val="bullet"/>
      <w:lvlText w:val="•"/>
      <w:lvlJc w:val="left"/>
      <w:pPr>
        <w:ind w:left="7900" w:hanging="283"/>
      </w:pPr>
      <w:rPr>
        <w:rFonts w:hint="default"/>
        <w:lang w:val="ru-RU" w:eastAsia="en-US" w:bidi="ar-SA"/>
      </w:rPr>
    </w:lvl>
  </w:abstractNum>
  <w:abstractNum w:abstractNumId="25">
    <w:nsid w:val="61914053"/>
    <w:multiLevelType w:val="hybridMultilevel"/>
    <w:tmpl w:val="75440D14"/>
    <w:lvl w:ilvl="0" w:tplc="CD3CF9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2A8251F"/>
    <w:multiLevelType w:val="hybridMultilevel"/>
    <w:tmpl w:val="EA28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23246"/>
    <w:multiLevelType w:val="hybridMultilevel"/>
    <w:tmpl w:val="AC84F1E6"/>
    <w:lvl w:ilvl="0" w:tplc="AA16A12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A60BE">
      <w:start w:val="1"/>
      <w:numFmt w:val="upperRoman"/>
      <w:lvlText w:val="%2."/>
      <w:lvlJc w:val="left"/>
      <w:pPr>
        <w:ind w:left="108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70CA950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3" w:tplc="D178A888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E9445614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5" w:tplc="CF0ECFE6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5A249C28">
      <w:numFmt w:val="bullet"/>
      <w:lvlText w:val="•"/>
      <w:lvlJc w:val="left"/>
      <w:pPr>
        <w:ind w:left="6280" w:hanging="708"/>
      </w:pPr>
      <w:rPr>
        <w:rFonts w:hint="default"/>
        <w:lang w:val="ru-RU" w:eastAsia="en-US" w:bidi="ar-SA"/>
      </w:rPr>
    </w:lvl>
    <w:lvl w:ilvl="7" w:tplc="48E4B392"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57607E3A"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28">
    <w:nsid w:val="7CE105E1"/>
    <w:multiLevelType w:val="hybridMultilevel"/>
    <w:tmpl w:val="82463142"/>
    <w:lvl w:ilvl="0" w:tplc="4218186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2480E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C950A47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F3C8D4A2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06F406EA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BCA212E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FB3853A8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EE1EBD38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92E255AC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29">
    <w:nsid w:val="7EAF5CE2"/>
    <w:multiLevelType w:val="hybridMultilevel"/>
    <w:tmpl w:val="3D72CFD6"/>
    <w:lvl w:ilvl="0" w:tplc="545EF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27"/>
  </w:num>
  <w:num w:numId="5">
    <w:abstractNumId w:val="10"/>
  </w:num>
  <w:num w:numId="6">
    <w:abstractNumId w:val="16"/>
  </w:num>
  <w:num w:numId="7">
    <w:abstractNumId w:val="5"/>
  </w:num>
  <w:num w:numId="8">
    <w:abstractNumId w:val="28"/>
  </w:num>
  <w:num w:numId="9">
    <w:abstractNumId w:val="19"/>
  </w:num>
  <w:num w:numId="10">
    <w:abstractNumId w:val="7"/>
  </w:num>
  <w:num w:numId="11">
    <w:abstractNumId w:val="21"/>
  </w:num>
  <w:num w:numId="12">
    <w:abstractNumId w:val="23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9"/>
  </w:num>
  <w:num w:numId="18">
    <w:abstractNumId w:val="4"/>
  </w:num>
  <w:num w:numId="19">
    <w:abstractNumId w:val="8"/>
  </w:num>
  <w:num w:numId="20">
    <w:abstractNumId w:val="1"/>
  </w:num>
  <w:num w:numId="21">
    <w:abstractNumId w:val="29"/>
  </w:num>
  <w:num w:numId="22">
    <w:abstractNumId w:val="13"/>
  </w:num>
  <w:num w:numId="23">
    <w:abstractNumId w:val="18"/>
  </w:num>
  <w:num w:numId="24">
    <w:abstractNumId w:val="20"/>
  </w:num>
  <w:num w:numId="25">
    <w:abstractNumId w:val="25"/>
  </w:num>
  <w:num w:numId="26">
    <w:abstractNumId w:val="22"/>
  </w:num>
  <w:num w:numId="27">
    <w:abstractNumId w:val="3"/>
  </w:num>
  <w:num w:numId="28">
    <w:abstractNumId w:val="12"/>
  </w:num>
  <w:num w:numId="29">
    <w:abstractNumId w:val="26"/>
  </w:num>
  <w:num w:numId="3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FC"/>
    <w:rsid w:val="000148E0"/>
    <w:rsid w:val="000166EB"/>
    <w:rsid w:val="0002664D"/>
    <w:rsid w:val="00032296"/>
    <w:rsid w:val="000335CB"/>
    <w:rsid w:val="000629E3"/>
    <w:rsid w:val="00066575"/>
    <w:rsid w:val="00077810"/>
    <w:rsid w:val="00082BF6"/>
    <w:rsid w:val="00083CA5"/>
    <w:rsid w:val="00085C97"/>
    <w:rsid w:val="000C1058"/>
    <w:rsid w:val="000C7B4D"/>
    <w:rsid w:val="000D2BA0"/>
    <w:rsid w:val="000E7FD8"/>
    <w:rsid w:val="000F1B4C"/>
    <w:rsid w:val="000F6317"/>
    <w:rsid w:val="00100E0F"/>
    <w:rsid w:val="00107580"/>
    <w:rsid w:val="0013435F"/>
    <w:rsid w:val="00143431"/>
    <w:rsid w:val="001475D8"/>
    <w:rsid w:val="0015136B"/>
    <w:rsid w:val="001538AC"/>
    <w:rsid w:val="00167F66"/>
    <w:rsid w:val="00176A53"/>
    <w:rsid w:val="00191433"/>
    <w:rsid w:val="00195278"/>
    <w:rsid w:val="001B66D9"/>
    <w:rsid w:val="001F3763"/>
    <w:rsid w:val="00207EB5"/>
    <w:rsid w:val="0021363C"/>
    <w:rsid w:val="002169B8"/>
    <w:rsid w:val="00242D9B"/>
    <w:rsid w:val="00246E4B"/>
    <w:rsid w:val="0027489C"/>
    <w:rsid w:val="00280D58"/>
    <w:rsid w:val="002917A2"/>
    <w:rsid w:val="00297565"/>
    <w:rsid w:val="002B18CE"/>
    <w:rsid w:val="002B43E0"/>
    <w:rsid w:val="002C165B"/>
    <w:rsid w:val="002C32F3"/>
    <w:rsid w:val="002C3BA9"/>
    <w:rsid w:val="002F6C5C"/>
    <w:rsid w:val="00300042"/>
    <w:rsid w:val="00307129"/>
    <w:rsid w:val="0031429C"/>
    <w:rsid w:val="0031448D"/>
    <w:rsid w:val="00335856"/>
    <w:rsid w:val="0036512B"/>
    <w:rsid w:val="003732C1"/>
    <w:rsid w:val="003761B8"/>
    <w:rsid w:val="00384798"/>
    <w:rsid w:val="003C4F82"/>
    <w:rsid w:val="003C70A8"/>
    <w:rsid w:val="003E0F7A"/>
    <w:rsid w:val="003E39B2"/>
    <w:rsid w:val="003F5C87"/>
    <w:rsid w:val="004224FC"/>
    <w:rsid w:val="00431CC4"/>
    <w:rsid w:val="004365DB"/>
    <w:rsid w:val="00451018"/>
    <w:rsid w:val="00463E4E"/>
    <w:rsid w:val="00464654"/>
    <w:rsid w:val="00466384"/>
    <w:rsid w:val="00474B7F"/>
    <w:rsid w:val="00477D4B"/>
    <w:rsid w:val="004D7787"/>
    <w:rsid w:val="004E2938"/>
    <w:rsid w:val="004E6992"/>
    <w:rsid w:val="004F52AE"/>
    <w:rsid w:val="00506B0E"/>
    <w:rsid w:val="005147BA"/>
    <w:rsid w:val="00550B2A"/>
    <w:rsid w:val="005639E6"/>
    <w:rsid w:val="0056732D"/>
    <w:rsid w:val="00592F8D"/>
    <w:rsid w:val="005A5C67"/>
    <w:rsid w:val="005A66FF"/>
    <w:rsid w:val="005F1252"/>
    <w:rsid w:val="0060470D"/>
    <w:rsid w:val="006302CE"/>
    <w:rsid w:val="00630EFB"/>
    <w:rsid w:val="00634197"/>
    <w:rsid w:val="00641574"/>
    <w:rsid w:val="00654C60"/>
    <w:rsid w:val="0067190C"/>
    <w:rsid w:val="006D062C"/>
    <w:rsid w:val="006E332F"/>
    <w:rsid w:val="00714436"/>
    <w:rsid w:val="00714EE9"/>
    <w:rsid w:val="00715F64"/>
    <w:rsid w:val="007202BB"/>
    <w:rsid w:val="00761CAC"/>
    <w:rsid w:val="00791D0C"/>
    <w:rsid w:val="0079788C"/>
    <w:rsid w:val="007C3620"/>
    <w:rsid w:val="007C7B3B"/>
    <w:rsid w:val="007E6346"/>
    <w:rsid w:val="008072E9"/>
    <w:rsid w:val="0084579C"/>
    <w:rsid w:val="0086371A"/>
    <w:rsid w:val="008A1B8E"/>
    <w:rsid w:val="008A4D68"/>
    <w:rsid w:val="008B0BB7"/>
    <w:rsid w:val="008C38D8"/>
    <w:rsid w:val="008E3030"/>
    <w:rsid w:val="008E30C1"/>
    <w:rsid w:val="00906713"/>
    <w:rsid w:val="0093383E"/>
    <w:rsid w:val="00970F56"/>
    <w:rsid w:val="009803DD"/>
    <w:rsid w:val="009B3038"/>
    <w:rsid w:val="009C2CAF"/>
    <w:rsid w:val="009E1C7D"/>
    <w:rsid w:val="009E6F3D"/>
    <w:rsid w:val="009F13D7"/>
    <w:rsid w:val="009F534F"/>
    <w:rsid w:val="009F57F4"/>
    <w:rsid w:val="00A07566"/>
    <w:rsid w:val="00A07F04"/>
    <w:rsid w:val="00A206B5"/>
    <w:rsid w:val="00A20747"/>
    <w:rsid w:val="00A26D05"/>
    <w:rsid w:val="00A36874"/>
    <w:rsid w:val="00A37E31"/>
    <w:rsid w:val="00A41CBD"/>
    <w:rsid w:val="00A9079D"/>
    <w:rsid w:val="00AB2E8B"/>
    <w:rsid w:val="00AC615F"/>
    <w:rsid w:val="00AE0A55"/>
    <w:rsid w:val="00AF369C"/>
    <w:rsid w:val="00AF3DD4"/>
    <w:rsid w:val="00AF458A"/>
    <w:rsid w:val="00B04BCB"/>
    <w:rsid w:val="00B35772"/>
    <w:rsid w:val="00B428FF"/>
    <w:rsid w:val="00B45574"/>
    <w:rsid w:val="00B52948"/>
    <w:rsid w:val="00B60B99"/>
    <w:rsid w:val="00B65424"/>
    <w:rsid w:val="00B70B9A"/>
    <w:rsid w:val="00B70DEA"/>
    <w:rsid w:val="00B8131B"/>
    <w:rsid w:val="00B94C0C"/>
    <w:rsid w:val="00B973E7"/>
    <w:rsid w:val="00BC7C85"/>
    <w:rsid w:val="00BE021E"/>
    <w:rsid w:val="00BE374B"/>
    <w:rsid w:val="00C0668F"/>
    <w:rsid w:val="00C14B41"/>
    <w:rsid w:val="00C2288C"/>
    <w:rsid w:val="00C32A8E"/>
    <w:rsid w:val="00C93995"/>
    <w:rsid w:val="00CB2632"/>
    <w:rsid w:val="00CC365B"/>
    <w:rsid w:val="00CC618D"/>
    <w:rsid w:val="00CE3557"/>
    <w:rsid w:val="00CF30E5"/>
    <w:rsid w:val="00D13BB7"/>
    <w:rsid w:val="00D30BDA"/>
    <w:rsid w:val="00D31A92"/>
    <w:rsid w:val="00D324F6"/>
    <w:rsid w:val="00D33932"/>
    <w:rsid w:val="00D34709"/>
    <w:rsid w:val="00D6595E"/>
    <w:rsid w:val="00DB56E3"/>
    <w:rsid w:val="00DC57D6"/>
    <w:rsid w:val="00DD3EF0"/>
    <w:rsid w:val="00DE60AB"/>
    <w:rsid w:val="00E13365"/>
    <w:rsid w:val="00E22F44"/>
    <w:rsid w:val="00E27C1E"/>
    <w:rsid w:val="00E45627"/>
    <w:rsid w:val="00E548D6"/>
    <w:rsid w:val="00E63684"/>
    <w:rsid w:val="00E6376D"/>
    <w:rsid w:val="00E66A48"/>
    <w:rsid w:val="00E74679"/>
    <w:rsid w:val="00E77CDD"/>
    <w:rsid w:val="00E84C5A"/>
    <w:rsid w:val="00E925BF"/>
    <w:rsid w:val="00E97ED9"/>
    <w:rsid w:val="00EA4D26"/>
    <w:rsid w:val="00EF7E87"/>
    <w:rsid w:val="00F1045B"/>
    <w:rsid w:val="00F426FA"/>
    <w:rsid w:val="00F4578B"/>
    <w:rsid w:val="00F46B77"/>
    <w:rsid w:val="00F46F2C"/>
    <w:rsid w:val="00F60004"/>
    <w:rsid w:val="00F66FC5"/>
    <w:rsid w:val="00F7144A"/>
    <w:rsid w:val="00F852D8"/>
    <w:rsid w:val="00F8534A"/>
    <w:rsid w:val="00F93BD6"/>
    <w:rsid w:val="00F95298"/>
    <w:rsid w:val="00FC568E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16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433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7">
    <w:name w:val="header"/>
    <w:basedOn w:val="a"/>
    <w:link w:val="a8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b">
    <w:name w:val="Title"/>
    <w:basedOn w:val="a"/>
    <w:link w:val="ac"/>
    <w:uiPriority w:val="10"/>
    <w:qFormat/>
    <w:rsid w:val="00466384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46638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E69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699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4E6992"/>
    <w:rPr>
      <w:color w:val="5F5F5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4365D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365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unhideWhenUsed/>
    <w:rsid w:val="004365DB"/>
    <w:rPr>
      <w:vertAlign w:val="superscript"/>
    </w:rPr>
  </w:style>
  <w:style w:type="paragraph" w:customStyle="1" w:styleId="ConsPlusTitle">
    <w:name w:val="ConsPlusTitle"/>
    <w:rsid w:val="00431CC4"/>
    <w:rPr>
      <w:rFonts w:ascii="Calibri" w:eastAsia="Times New Roman" w:hAnsi="Calibri" w:cs="Calibri"/>
      <w:b/>
      <w:szCs w:val="20"/>
      <w:lang w:val="ru-RU" w:eastAsia="ru-RU"/>
    </w:rPr>
  </w:style>
  <w:style w:type="paragraph" w:styleId="af1">
    <w:name w:val="TOC Heading"/>
    <w:basedOn w:val="1"/>
    <w:next w:val="a"/>
    <w:uiPriority w:val="39"/>
    <w:unhideWhenUsed/>
    <w:qFormat/>
    <w:rsid w:val="00474B7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74B7F"/>
    <w:pPr>
      <w:spacing w:after="100"/>
    </w:pPr>
  </w:style>
  <w:style w:type="table" w:styleId="af2">
    <w:name w:val="Table Grid"/>
    <w:basedOn w:val="a1"/>
    <w:uiPriority w:val="39"/>
    <w:rsid w:val="00E746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1914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9143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91433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143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1914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9143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91433"/>
    <w:rPr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91433"/>
    <w:rPr>
      <w:rFonts w:eastAsiaTheme="minorEastAsia"/>
      <w:b/>
      <w:bCs/>
      <w:lang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91433"/>
    <w:rPr>
      <w:rFonts w:eastAsiaTheme="minorEastAsia"/>
      <w:b/>
      <w:bCs/>
      <w:sz w:val="20"/>
      <w:szCs w:val="20"/>
      <w:lang w:val="ru-RU" w:eastAsia="ru-RU"/>
    </w:rPr>
  </w:style>
  <w:style w:type="paragraph" w:customStyle="1" w:styleId="afa">
    <w:name w:val="Карточка"/>
    <w:basedOn w:val="afb"/>
    <w:link w:val="afc"/>
    <w:rsid w:val="00191433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b">
    <w:name w:val="Вопрос"/>
    <w:basedOn w:val="a"/>
    <w:next w:val="afd"/>
    <w:link w:val="afe"/>
    <w:rsid w:val="00191433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d">
    <w:name w:val="Ответ"/>
    <w:basedOn w:val="a"/>
    <w:link w:val="aff"/>
    <w:rsid w:val="00191433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f">
    <w:name w:val="Ответ Знак"/>
    <w:link w:val="afd"/>
    <w:locked/>
    <w:rsid w:val="00191433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e">
    <w:name w:val="Вопрос Знак"/>
    <w:link w:val="afb"/>
    <w:locked/>
    <w:rsid w:val="00191433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c">
    <w:name w:val="Карточка Знак"/>
    <w:link w:val="afa"/>
    <w:locked/>
    <w:rsid w:val="0019143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f0">
    <w:name w:val="ИнструкцияКВопросу"/>
    <w:rsid w:val="00191433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2">
    <w:name w:val="Сетка таблицы1"/>
    <w:basedOn w:val="a1"/>
    <w:next w:val="af2"/>
    <w:uiPriority w:val="39"/>
    <w:rsid w:val="0019143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CB2632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433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7">
    <w:name w:val="header"/>
    <w:basedOn w:val="a"/>
    <w:link w:val="a8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b">
    <w:name w:val="Title"/>
    <w:basedOn w:val="a"/>
    <w:link w:val="ac"/>
    <w:uiPriority w:val="10"/>
    <w:qFormat/>
    <w:rsid w:val="00466384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46638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E69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699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4E6992"/>
    <w:rPr>
      <w:color w:val="5F5F5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4365D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365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unhideWhenUsed/>
    <w:rsid w:val="004365DB"/>
    <w:rPr>
      <w:vertAlign w:val="superscript"/>
    </w:rPr>
  </w:style>
  <w:style w:type="paragraph" w:customStyle="1" w:styleId="ConsPlusTitle">
    <w:name w:val="ConsPlusTitle"/>
    <w:rsid w:val="00431CC4"/>
    <w:rPr>
      <w:rFonts w:ascii="Calibri" w:eastAsia="Times New Roman" w:hAnsi="Calibri" w:cs="Calibri"/>
      <w:b/>
      <w:szCs w:val="20"/>
      <w:lang w:val="ru-RU" w:eastAsia="ru-RU"/>
    </w:rPr>
  </w:style>
  <w:style w:type="paragraph" w:styleId="af1">
    <w:name w:val="TOC Heading"/>
    <w:basedOn w:val="1"/>
    <w:next w:val="a"/>
    <w:uiPriority w:val="39"/>
    <w:unhideWhenUsed/>
    <w:qFormat/>
    <w:rsid w:val="00474B7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74B7F"/>
    <w:pPr>
      <w:spacing w:after="100"/>
    </w:pPr>
  </w:style>
  <w:style w:type="table" w:styleId="af2">
    <w:name w:val="Table Grid"/>
    <w:basedOn w:val="a1"/>
    <w:uiPriority w:val="39"/>
    <w:rsid w:val="00E746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1914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9143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91433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143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1914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9143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91433"/>
    <w:rPr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91433"/>
    <w:rPr>
      <w:rFonts w:eastAsiaTheme="minorEastAsia"/>
      <w:b/>
      <w:bCs/>
      <w:lang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91433"/>
    <w:rPr>
      <w:rFonts w:eastAsiaTheme="minorEastAsia"/>
      <w:b/>
      <w:bCs/>
      <w:sz w:val="20"/>
      <w:szCs w:val="20"/>
      <w:lang w:val="ru-RU" w:eastAsia="ru-RU"/>
    </w:rPr>
  </w:style>
  <w:style w:type="paragraph" w:customStyle="1" w:styleId="afa">
    <w:name w:val="Карточка"/>
    <w:basedOn w:val="afb"/>
    <w:link w:val="afc"/>
    <w:rsid w:val="00191433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b">
    <w:name w:val="Вопрос"/>
    <w:basedOn w:val="a"/>
    <w:next w:val="afd"/>
    <w:link w:val="afe"/>
    <w:rsid w:val="00191433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d">
    <w:name w:val="Ответ"/>
    <w:basedOn w:val="a"/>
    <w:link w:val="aff"/>
    <w:rsid w:val="00191433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f">
    <w:name w:val="Ответ Знак"/>
    <w:link w:val="afd"/>
    <w:locked/>
    <w:rsid w:val="00191433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e">
    <w:name w:val="Вопрос Знак"/>
    <w:link w:val="afb"/>
    <w:locked/>
    <w:rsid w:val="00191433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c">
    <w:name w:val="Карточка Знак"/>
    <w:link w:val="afa"/>
    <w:locked/>
    <w:rsid w:val="0019143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f0">
    <w:name w:val="ИнструкцияКВопросу"/>
    <w:rsid w:val="00191433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2">
    <w:name w:val="Сетка таблицы1"/>
    <w:basedOn w:val="a1"/>
    <w:next w:val="af2"/>
    <w:uiPriority w:val="39"/>
    <w:rsid w:val="0019143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CB2632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0702-3A37-418C-9E90-41F449D3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Анна Алексеевна</dc:creator>
  <cp:lastModifiedBy>Бабась А.А.</cp:lastModifiedBy>
  <cp:revision>49</cp:revision>
  <dcterms:created xsi:type="dcterms:W3CDTF">2025-07-16T13:06:00Z</dcterms:created>
  <dcterms:modified xsi:type="dcterms:W3CDTF">2025-07-31T09:46:00Z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2024-04-26T00:00:00Z</vt:filetime>
  </property>
  <property fmtid="{D5CDD505-2E9C-101B-9397-08002B2CF9AE}" pid="5" name="Producer">
    <vt:lpwstr>PDFium</vt:lpwstr>
  </property>
</Properties>
</file>