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2" w:type="dxa"/>
        <w:tblLook w:val="04A0" w:firstRow="1" w:lastRow="0" w:firstColumn="1" w:lastColumn="0" w:noHBand="0" w:noVBand="1"/>
      </w:tblPr>
      <w:tblGrid>
        <w:gridCol w:w="1384"/>
        <w:gridCol w:w="1134"/>
        <w:gridCol w:w="4961"/>
        <w:gridCol w:w="2413"/>
      </w:tblGrid>
      <w:tr w:rsidR="00301E54" w:rsidRPr="00A75A34" w:rsidTr="00FD0C49">
        <w:trPr>
          <w:trHeight w:val="1420"/>
        </w:trPr>
        <w:tc>
          <w:tcPr>
            <w:tcW w:w="1384" w:type="dxa"/>
            <w:shd w:val="clear" w:color="auto" w:fill="auto"/>
            <w:vAlign w:val="center"/>
          </w:tcPr>
          <w:p w:rsidR="00211E36" w:rsidRPr="00A75A34" w:rsidRDefault="00211E36" w:rsidP="005B67BD">
            <w:pPr>
              <w:shd w:val="clear" w:color="auto" w:fill="FFFFFF" w:themeFill="background1"/>
              <w:spacing w:after="0" w:line="19" w:lineRule="atLeast"/>
              <w:jc w:val="center"/>
              <w:rPr>
                <w:rFonts w:ascii="Times New Roman" w:eastAsia="Times New Roman" w:hAnsi="Times New Roman" w:cs="Times New Roman"/>
                <w:sz w:val="28"/>
                <w:szCs w:val="28"/>
                <w:lang w:eastAsia="ru-RU"/>
              </w:rPr>
            </w:pPr>
            <w:r w:rsidRPr="00A75A34">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14:anchorId="7B717AE2" wp14:editId="4B843746">
                      <wp:simplePos x="0" y="0"/>
                      <wp:positionH relativeFrom="column">
                        <wp:posOffset>-76200</wp:posOffset>
                      </wp:positionH>
                      <wp:positionV relativeFrom="paragraph">
                        <wp:posOffset>1025524</wp:posOffset>
                      </wp:positionV>
                      <wp:extent cx="6269990" cy="0"/>
                      <wp:effectExtent l="0" t="19050" r="1651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0" cap="flat" cmpd="sng">
                                <a:solidFill>
                                  <a:srgbClr val="4F81B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80.75pt" to="48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" strokecolor="#254061" strokeweight="2.5pt"/>
                  </w:pict>
                </mc:Fallback>
              </mc:AlternateContent>
            </w:r>
            <w:r w:rsidRPr="00A75A34">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2A4945FB" wp14:editId="580E87F2">
                  <wp:simplePos x="0" y="0"/>
                  <wp:positionH relativeFrom="margin">
                    <wp:posOffset>86360</wp:posOffset>
                  </wp:positionH>
                  <wp:positionV relativeFrom="margin">
                    <wp:posOffset>152400</wp:posOffset>
                  </wp:positionV>
                  <wp:extent cx="563880" cy="723900"/>
                  <wp:effectExtent l="0" t="0" r="7620" b="0"/>
                  <wp:wrapSquare wrapText="bothSides"/>
                  <wp:docPr id="3" name="Рисунок 3" descr="Описание: Герб повседневны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овседневный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8" w:type="dxa"/>
            <w:gridSpan w:val="3"/>
            <w:shd w:val="clear" w:color="auto" w:fill="auto"/>
            <w:vAlign w:val="center"/>
          </w:tcPr>
          <w:p w:rsidR="00211E36" w:rsidRPr="00A75A34" w:rsidRDefault="00211E36" w:rsidP="005B67BD">
            <w:pPr>
              <w:shd w:val="clear" w:color="auto" w:fill="FFFFFF" w:themeFill="background1"/>
              <w:spacing w:after="0" w:line="19" w:lineRule="atLeast"/>
              <w:jc w:val="center"/>
              <w:rPr>
                <w:rFonts w:ascii="Times New Roman" w:eastAsia="Times New Roman" w:hAnsi="Times New Roman" w:cs="Times New Roman"/>
                <w:sz w:val="28"/>
                <w:szCs w:val="28"/>
                <w:lang w:val="en-US" w:eastAsia="ru-RU"/>
              </w:rPr>
            </w:pPr>
            <w:r w:rsidRPr="00A75A34">
              <w:rPr>
                <w:rFonts w:ascii="Times New Roman" w:eastAsia="Times New Roman" w:hAnsi="Times New Roman" w:cs="Times New Roman"/>
                <w:b/>
                <w:sz w:val="28"/>
                <w:szCs w:val="28"/>
                <w:lang w:eastAsia="ru-RU"/>
              </w:rPr>
              <w:t>ДЕПАРТАМЕНТ ФИНАНСОВ БРЯНСКОЙ ОБЛАСТИ</w:t>
            </w:r>
          </w:p>
        </w:tc>
      </w:tr>
      <w:tr w:rsidR="00301E54" w:rsidRPr="00A75A34" w:rsidTr="00FD0C49">
        <w:trPr>
          <w:trHeight w:val="776"/>
        </w:trPr>
        <w:tc>
          <w:tcPr>
            <w:tcW w:w="9892" w:type="dxa"/>
            <w:gridSpan w:val="4"/>
            <w:shd w:val="clear" w:color="auto" w:fill="auto"/>
            <w:vAlign w:val="center"/>
          </w:tcPr>
          <w:p w:rsidR="00211E36" w:rsidRPr="00A75A34" w:rsidRDefault="00211E36" w:rsidP="005B67BD">
            <w:pPr>
              <w:keepNext/>
              <w:shd w:val="clear" w:color="auto" w:fill="FFFFFF" w:themeFill="background1"/>
              <w:spacing w:after="0" w:line="19" w:lineRule="atLeast"/>
              <w:jc w:val="center"/>
              <w:outlineLvl w:val="3"/>
              <w:rPr>
                <w:rFonts w:ascii="Times New Roman" w:eastAsia="Times New Roman" w:hAnsi="Times New Roman" w:cs="Times New Roman"/>
                <w:sz w:val="28"/>
                <w:szCs w:val="28"/>
                <w:lang w:eastAsia="ru-RU"/>
              </w:rPr>
            </w:pPr>
            <w:r w:rsidRPr="00A75A34">
              <w:rPr>
                <w:rFonts w:ascii="Times New Roman" w:eastAsia="Times New Roman" w:hAnsi="Times New Roman" w:cs="Times New Roman"/>
                <w:b/>
                <w:sz w:val="28"/>
                <w:szCs w:val="28"/>
                <w:lang w:eastAsia="ru-RU"/>
              </w:rPr>
              <w:t>ПРИКАЗ</w:t>
            </w:r>
          </w:p>
        </w:tc>
      </w:tr>
      <w:tr w:rsidR="00301E54" w:rsidRPr="00A75A34" w:rsidTr="00F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18" w:type="dxa"/>
            <w:gridSpan w:val="2"/>
            <w:tcBorders>
              <w:top w:val="nil"/>
              <w:left w:val="nil"/>
              <w:bottom w:val="dotted" w:sz="4" w:space="0" w:color="auto"/>
              <w:right w:val="nil"/>
            </w:tcBorders>
            <w:shd w:val="clear" w:color="auto" w:fill="auto"/>
          </w:tcPr>
          <w:p w:rsidR="00211E36" w:rsidRPr="00A75A34" w:rsidRDefault="00211E36" w:rsidP="005B67BD">
            <w:pPr>
              <w:shd w:val="clear" w:color="auto" w:fill="FFFFFF" w:themeFill="background1"/>
              <w:spacing w:after="0" w:line="19" w:lineRule="atLeast"/>
              <w:jc w:val="center"/>
              <w:rPr>
                <w:rFonts w:ascii="Times New Roman" w:eastAsia="Times New Roman" w:hAnsi="Times New Roman" w:cs="Times New Roman"/>
                <w:sz w:val="28"/>
                <w:szCs w:val="28"/>
                <w:lang w:eastAsia="ru-RU"/>
              </w:rPr>
            </w:pPr>
          </w:p>
        </w:tc>
        <w:tc>
          <w:tcPr>
            <w:tcW w:w="4961" w:type="dxa"/>
            <w:tcBorders>
              <w:top w:val="nil"/>
              <w:left w:val="nil"/>
              <w:bottom w:val="nil"/>
              <w:right w:val="nil"/>
            </w:tcBorders>
            <w:shd w:val="clear" w:color="auto" w:fill="auto"/>
          </w:tcPr>
          <w:p w:rsidR="00211E36" w:rsidRPr="00A75A34" w:rsidRDefault="00211E36" w:rsidP="005B67BD">
            <w:pPr>
              <w:shd w:val="clear" w:color="auto" w:fill="FFFFFF" w:themeFill="background1"/>
              <w:spacing w:after="0" w:line="19" w:lineRule="atLeast"/>
              <w:jc w:val="center"/>
              <w:rPr>
                <w:rFonts w:ascii="Times New Roman" w:eastAsia="Times New Roman" w:hAnsi="Times New Roman" w:cs="Times New Roman"/>
                <w:sz w:val="28"/>
                <w:szCs w:val="28"/>
                <w:lang w:eastAsia="ru-RU"/>
              </w:rPr>
            </w:pPr>
          </w:p>
        </w:tc>
        <w:tc>
          <w:tcPr>
            <w:tcW w:w="2413" w:type="dxa"/>
            <w:tcBorders>
              <w:top w:val="nil"/>
              <w:left w:val="nil"/>
              <w:bottom w:val="dotted" w:sz="4" w:space="0" w:color="auto"/>
              <w:right w:val="nil"/>
            </w:tcBorders>
            <w:shd w:val="clear" w:color="auto" w:fill="auto"/>
          </w:tcPr>
          <w:p w:rsidR="00211E36" w:rsidRPr="00A75A34" w:rsidRDefault="00E86854" w:rsidP="003F3F9C">
            <w:pPr>
              <w:shd w:val="clear" w:color="auto" w:fill="FFFFFF" w:themeFill="background1"/>
              <w:spacing w:after="0" w:line="19"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301E54" w:rsidRPr="00A75A34" w:rsidTr="00F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892" w:type="dxa"/>
            <w:gridSpan w:val="4"/>
            <w:tcBorders>
              <w:top w:val="nil"/>
              <w:left w:val="nil"/>
              <w:bottom w:val="nil"/>
              <w:right w:val="nil"/>
            </w:tcBorders>
            <w:shd w:val="clear" w:color="auto" w:fill="auto"/>
          </w:tcPr>
          <w:p w:rsidR="00BF3322" w:rsidRPr="00A75A34" w:rsidRDefault="00211E36" w:rsidP="005B67BD">
            <w:pPr>
              <w:shd w:val="clear" w:color="auto" w:fill="FFFFFF" w:themeFill="background1"/>
              <w:spacing w:after="0" w:line="19" w:lineRule="atLeast"/>
              <w:jc w:val="center"/>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г. Брянск</w:t>
            </w:r>
          </w:p>
        </w:tc>
      </w:tr>
      <w:tr w:rsidR="00301E54" w:rsidRPr="00A75A34" w:rsidTr="009D6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892" w:type="dxa"/>
            <w:gridSpan w:val="4"/>
            <w:tcBorders>
              <w:top w:val="nil"/>
              <w:left w:val="nil"/>
              <w:bottom w:val="nil"/>
              <w:right w:val="nil"/>
            </w:tcBorders>
            <w:shd w:val="clear" w:color="auto" w:fill="auto"/>
          </w:tcPr>
          <w:p w:rsidR="005B313F" w:rsidRPr="00A75A34" w:rsidRDefault="005B313F" w:rsidP="005B67BD">
            <w:pPr>
              <w:shd w:val="clear" w:color="auto" w:fill="FFFFFF" w:themeFill="background1"/>
              <w:autoSpaceDE w:val="0"/>
              <w:autoSpaceDN w:val="0"/>
              <w:adjustRightInd w:val="0"/>
              <w:spacing w:after="0" w:line="19" w:lineRule="atLeast"/>
              <w:jc w:val="both"/>
              <w:outlineLvl w:val="3"/>
              <w:rPr>
                <w:rFonts w:ascii="Times New Roman" w:eastAsia="Times New Roman" w:hAnsi="Times New Roman" w:cs="Times New Roman"/>
                <w:bCs/>
                <w:sz w:val="28"/>
                <w:szCs w:val="28"/>
                <w:lang w:eastAsia="ru-RU"/>
              </w:rPr>
            </w:pPr>
          </w:p>
          <w:p w:rsidR="005B313F" w:rsidRPr="00A75A34" w:rsidRDefault="005B313F" w:rsidP="005B67BD">
            <w:pPr>
              <w:shd w:val="clear" w:color="auto" w:fill="FFFFFF" w:themeFill="background1"/>
              <w:autoSpaceDE w:val="0"/>
              <w:autoSpaceDN w:val="0"/>
              <w:adjustRightInd w:val="0"/>
              <w:spacing w:after="0" w:line="19" w:lineRule="atLeast"/>
              <w:outlineLvl w:val="3"/>
              <w:rPr>
                <w:rFonts w:ascii="Times New Roman" w:eastAsia="Times New Roman" w:hAnsi="Times New Roman" w:cs="Times New Roman"/>
                <w:sz w:val="28"/>
                <w:szCs w:val="28"/>
                <w:lang w:eastAsia="ru-RU"/>
              </w:rPr>
            </w:pPr>
            <w:r w:rsidRPr="00A75A34">
              <w:rPr>
                <w:rFonts w:ascii="Times New Roman" w:eastAsia="Times New Roman" w:hAnsi="Times New Roman" w:cs="Times New Roman"/>
                <w:snapToGrid w:val="0"/>
                <w:sz w:val="28"/>
                <w:szCs w:val="28"/>
                <w:lang w:eastAsia="ru-RU"/>
              </w:rPr>
              <w:t>О порядке применения</w:t>
            </w:r>
            <w:r w:rsidRPr="00A75A34">
              <w:rPr>
                <w:rFonts w:ascii="Times New Roman" w:eastAsia="Times New Roman" w:hAnsi="Times New Roman" w:cs="Times New Roman"/>
                <w:snapToGrid w:val="0"/>
                <w:sz w:val="28"/>
                <w:szCs w:val="28"/>
                <w:lang w:eastAsia="ru-RU"/>
              </w:rPr>
              <w:br/>
              <w:t>бюджетной классификации</w:t>
            </w:r>
            <w:r w:rsidRPr="00A75A34">
              <w:rPr>
                <w:rFonts w:ascii="Times New Roman" w:eastAsia="Times New Roman" w:hAnsi="Times New Roman" w:cs="Times New Roman"/>
                <w:snapToGrid w:val="0"/>
                <w:sz w:val="28"/>
                <w:szCs w:val="28"/>
                <w:lang w:eastAsia="ru-RU"/>
              </w:rPr>
              <w:br/>
              <w:t>Российской Федерации в части,</w:t>
            </w:r>
            <w:r w:rsidRPr="00A75A34">
              <w:rPr>
                <w:rFonts w:ascii="Times New Roman" w:eastAsia="Times New Roman" w:hAnsi="Times New Roman" w:cs="Times New Roman"/>
                <w:snapToGrid w:val="0"/>
                <w:sz w:val="28"/>
                <w:szCs w:val="28"/>
                <w:lang w:eastAsia="ru-RU"/>
              </w:rPr>
              <w:br/>
              <w:t>относящейся к областному бюджету</w:t>
            </w:r>
            <w:r w:rsidRPr="00A75A34">
              <w:rPr>
                <w:rFonts w:ascii="Times New Roman" w:eastAsia="Times New Roman" w:hAnsi="Times New Roman" w:cs="Times New Roman"/>
                <w:snapToGrid w:val="0"/>
                <w:sz w:val="28"/>
                <w:szCs w:val="28"/>
                <w:lang w:eastAsia="ru-RU"/>
              </w:rPr>
              <w:br/>
              <w:t>и бюджету территориального фонда</w:t>
            </w:r>
            <w:r w:rsidRPr="00A75A34">
              <w:rPr>
                <w:rFonts w:ascii="Times New Roman" w:eastAsia="Times New Roman" w:hAnsi="Times New Roman" w:cs="Times New Roman"/>
                <w:snapToGrid w:val="0"/>
                <w:sz w:val="28"/>
                <w:szCs w:val="28"/>
                <w:lang w:eastAsia="ru-RU"/>
              </w:rPr>
              <w:br/>
              <w:t>обязательного медицинского страхования</w:t>
            </w:r>
            <w:r w:rsidRPr="00A75A34">
              <w:rPr>
                <w:rFonts w:ascii="Times New Roman" w:eastAsia="Times New Roman" w:hAnsi="Times New Roman" w:cs="Times New Roman"/>
                <w:snapToGrid w:val="0"/>
                <w:sz w:val="28"/>
                <w:szCs w:val="28"/>
                <w:lang w:eastAsia="ru-RU"/>
              </w:rPr>
              <w:br/>
              <w:t>Брянской области</w:t>
            </w:r>
          </w:p>
          <w:p w:rsidR="000A0240" w:rsidRPr="00A75A34" w:rsidRDefault="000A0240" w:rsidP="005B67BD">
            <w:pPr>
              <w:shd w:val="clear" w:color="auto" w:fill="FFFFFF" w:themeFill="background1"/>
              <w:autoSpaceDE w:val="0"/>
              <w:autoSpaceDN w:val="0"/>
              <w:adjustRightInd w:val="0"/>
              <w:spacing w:after="0" w:line="19" w:lineRule="atLeast"/>
              <w:outlineLvl w:val="3"/>
              <w:rPr>
                <w:rFonts w:ascii="Times New Roman" w:eastAsia="Times New Roman" w:hAnsi="Times New Roman" w:cs="Times New Roman"/>
                <w:sz w:val="28"/>
                <w:szCs w:val="28"/>
                <w:lang w:eastAsia="ru-RU"/>
              </w:rPr>
            </w:pPr>
          </w:p>
        </w:tc>
      </w:tr>
    </w:tbl>
    <w:p w:rsidR="005B313F" w:rsidRPr="00A75A34" w:rsidRDefault="005B313F" w:rsidP="005B67BD">
      <w:pPr>
        <w:shd w:val="clear" w:color="auto" w:fill="FFFFFF" w:themeFill="background1"/>
        <w:autoSpaceDE w:val="0"/>
        <w:autoSpaceDN w:val="0"/>
        <w:adjustRightInd w:val="0"/>
        <w:spacing w:after="0" w:line="19" w:lineRule="atLeast"/>
        <w:ind w:firstLine="53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В соответствии с </w:t>
      </w:r>
      <w:hyperlink r:id="rId10" w:history="1">
        <w:r w:rsidRPr="00A75A34">
          <w:rPr>
            <w:rFonts w:ascii="Times New Roman" w:eastAsia="Times New Roman" w:hAnsi="Times New Roman" w:cs="Times New Roman"/>
            <w:sz w:val="28"/>
            <w:szCs w:val="28"/>
            <w:lang w:eastAsia="ru-RU"/>
          </w:rPr>
          <w:t>абзацем 14 статьи 8</w:t>
        </w:r>
      </w:hyperlink>
      <w:r w:rsidRPr="00A75A34">
        <w:rPr>
          <w:rFonts w:ascii="Times New Roman" w:eastAsia="Times New Roman" w:hAnsi="Times New Roman" w:cs="Times New Roman"/>
          <w:sz w:val="28"/>
          <w:szCs w:val="28"/>
          <w:lang w:eastAsia="ru-RU"/>
        </w:rPr>
        <w:t xml:space="preserve"> Бюджетного кодекса Российской Федерации, приказом Министерства финансов Российской Федерации            от 24.05.2022 № 82н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Порядке формирования и применения кодов бюджетной классификации Российской Федерации, их структуре и</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принципах назначения</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 xml:space="preserve">, пунктом 11 статьи 2 Закона Брянской области                   от 28.06.2007 № 93-З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порядке составления, рассмотрения и утверждения областного бюджета и бюджета территориального государственного внебюджетного фонда, а также порядке представления, рассмотрения и</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утверждения отчетности об исполнении бюджетов и их внешней проверки</w:t>
      </w:r>
      <w:r w:rsidR="00A01BB9" w:rsidRPr="00A75A34">
        <w:rPr>
          <w:rFonts w:ascii="Times New Roman" w:eastAsia="Times New Roman" w:hAnsi="Times New Roman" w:cs="Times New Roman"/>
          <w:sz w:val="28"/>
          <w:szCs w:val="28"/>
          <w:lang w:eastAsia="ru-RU"/>
        </w:rPr>
        <w:t>»</w:t>
      </w:r>
    </w:p>
    <w:p w:rsidR="005B313F" w:rsidRPr="00A75A34" w:rsidRDefault="005B313F" w:rsidP="005B67BD">
      <w:pPr>
        <w:shd w:val="clear" w:color="auto" w:fill="FFFFFF" w:themeFill="background1"/>
        <w:autoSpaceDE w:val="0"/>
        <w:autoSpaceDN w:val="0"/>
        <w:adjustRightInd w:val="0"/>
        <w:spacing w:after="0" w:line="19" w:lineRule="atLeast"/>
        <w:ind w:firstLine="567"/>
        <w:jc w:val="both"/>
        <w:rPr>
          <w:rFonts w:ascii="Times New Roman" w:eastAsia="Times New Roman" w:hAnsi="Times New Roman" w:cs="Times New Roman"/>
          <w:snapToGrid w:val="0"/>
          <w:sz w:val="28"/>
          <w:szCs w:val="28"/>
          <w:lang w:eastAsia="ru-RU"/>
        </w:rPr>
      </w:pPr>
    </w:p>
    <w:p w:rsidR="005B313F" w:rsidRPr="00A75A34" w:rsidRDefault="005B313F" w:rsidP="005B67BD">
      <w:pPr>
        <w:shd w:val="clear" w:color="auto" w:fill="FFFFFF" w:themeFill="background1"/>
        <w:autoSpaceDE w:val="0"/>
        <w:autoSpaceDN w:val="0"/>
        <w:adjustRightInd w:val="0"/>
        <w:spacing w:after="0" w:line="19" w:lineRule="atLeast"/>
        <w:ind w:firstLine="567"/>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ПРИКАЗЫВАЮ:</w:t>
      </w:r>
    </w:p>
    <w:p w:rsidR="005B313F" w:rsidRPr="00A75A34" w:rsidRDefault="005B313F" w:rsidP="005B67BD">
      <w:pPr>
        <w:widowControl w:val="0"/>
        <w:numPr>
          <w:ilvl w:val="0"/>
          <w:numId w:val="7"/>
        </w:numPr>
        <w:shd w:val="clear" w:color="auto" w:fill="FFFFFF" w:themeFill="background1"/>
        <w:tabs>
          <w:tab w:val="left" w:pos="1276"/>
        </w:tabs>
        <w:spacing w:after="0" w:line="19" w:lineRule="atLeast"/>
        <w:ind w:left="0"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Утвердить прилагаемый </w:t>
      </w:r>
      <w:hyperlink r:id="rId11" w:history="1">
        <w:r w:rsidRPr="00A75A34">
          <w:rPr>
            <w:rFonts w:ascii="Times New Roman" w:eastAsia="Times New Roman" w:hAnsi="Times New Roman" w:cs="Times New Roman"/>
            <w:sz w:val="28"/>
            <w:szCs w:val="28"/>
            <w:lang w:eastAsia="ru-RU"/>
          </w:rPr>
          <w:t>Порядок</w:t>
        </w:r>
      </w:hyperlink>
      <w:r w:rsidRPr="00A75A34">
        <w:rPr>
          <w:rFonts w:ascii="Times New Roman" w:eastAsia="Times New Roman" w:hAnsi="Times New Roman" w:cs="Times New Roman"/>
          <w:sz w:val="28"/>
          <w:szCs w:val="28"/>
          <w:lang w:eastAsia="ru-RU"/>
        </w:rPr>
        <w:t xml:space="preserve">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5B313F" w:rsidRPr="00A75A34" w:rsidRDefault="005B313F" w:rsidP="005B67BD">
      <w:pPr>
        <w:widowControl w:val="0"/>
        <w:numPr>
          <w:ilvl w:val="0"/>
          <w:numId w:val="7"/>
        </w:numPr>
        <w:shd w:val="clear" w:color="auto" w:fill="FFFFFF" w:themeFill="background1"/>
        <w:tabs>
          <w:tab w:val="left" w:pos="1276"/>
        </w:tabs>
        <w:spacing w:after="0" w:line="19" w:lineRule="atLeast"/>
        <w:ind w:left="0"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Установить, что Порядок применяется к правоотношениям, возникающим при составлении и исполнении областного бюджета и</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бюджета территориального фонда обязательного медицинского страхования Брянской области, начиная с бюджетов на 202</w:t>
      </w:r>
      <w:r w:rsidR="00941B1F" w:rsidRPr="00A75A34">
        <w:rPr>
          <w:rFonts w:ascii="Times New Roman" w:eastAsia="Times New Roman" w:hAnsi="Times New Roman" w:cs="Times New Roman"/>
          <w:sz w:val="28"/>
          <w:szCs w:val="28"/>
          <w:lang w:eastAsia="ru-RU"/>
        </w:rPr>
        <w:t>5</w:t>
      </w:r>
      <w:r w:rsidRPr="00A75A34">
        <w:rPr>
          <w:rFonts w:ascii="Times New Roman" w:eastAsia="Times New Roman" w:hAnsi="Times New Roman" w:cs="Times New Roman"/>
          <w:sz w:val="28"/>
          <w:szCs w:val="28"/>
          <w:lang w:eastAsia="ru-RU"/>
        </w:rPr>
        <w:t xml:space="preserve"> год и</w:t>
      </w:r>
      <w:r w:rsidR="00F31625"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на</w:t>
      </w:r>
      <w:r w:rsidR="00F31625"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плановый период 202</w:t>
      </w:r>
      <w:r w:rsidR="00941B1F" w:rsidRPr="00A75A34">
        <w:rPr>
          <w:rFonts w:ascii="Times New Roman" w:eastAsia="Times New Roman" w:hAnsi="Times New Roman" w:cs="Times New Roman"/>
          <w:sz w:val="28"/>
          <w:szCs w:val="28"/>
          <w:lang w:eastAsia="ru-RU"/>
        </w:rPr>
        <w:t>6</w:t>
      </w:r>
      <w:r w:rsidRPr="00A75A34">
        <w:rPr>
          <w:rFonts w:ascii="Times New Roman" w:eastAsia="Times New Roman" w:hAnsi="Times New Roman" w:cs="Times New Roman"/>
          <w:sz w:val="28"/>
          <w:szCs w:val="28"/>
          <w:lang w:eastAsia="ru-RU"/>
        </w:rPr>
        <w:t xml:space="preserve"> и 202</w:t>
      </w:r>
      <w:r w:rsidR="00941B1F" w:rsidRPr="00A75A34">
        <w:rPr>
          <w:rFonts w:ascii="Times New Roman" w:eastAsia="Times New Roman" w:hAnsi="Times New Roman" w:cs="Times New Roman"/>
          <w:sz w:val="28"/>
          <w:szCs w:val="28"/>
          <w:lang w:eastAsia="ru-RU"/>
        </w:rPr>
        <w:t>7</w:t>
      </w:r>
      <w:r w:rsidRPr="00A75A34">
        <w:rPr>
          <w:rFonts w:ascii="Times New Roman" w:eastAsia="Times New Roman" w:hAnsi="Times New Roman" w:cs="Times New Roman"/>
          <w:sz w:val="28"/>
          <w:szCs w:val="28"/>
          <w:lang w:eastAsia="ru-RU"/>
        </w:rPr>
        <w:t xml:space="preserve"> годов.</w:t>
      </w:r>
    </w:p>
    <w:p w:rsidR="005B313F" w:rsidRPr="00A75A34" w:rsidRDefault="005B313F" w:rsidP="005B67BD">
      <w:pPr>
        <w:widowControl w:val="0"/>
        <w:numPr>
          <w:ilvl w:val="0"/>
          <w:numId w:val="7"/>
        </w:numPr>
        <w:shd w:val="clear" w:color="auto" w:fill="FFFFFF" w:themeFill="background1"/>
        <w:tabs>
          <w:tab w:val="left" w:pos="1276"/>
        </w:tabs>
        <w:spacing w:after="0" w:line="19" w:lineRule="atLeast"/>
        <w:ind w:left="0"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Признать утратившими силу с 1 января 202</w:t>
      </w:r>
      <w:r w:rsidR="006F4E65" w:rsidRPr="00A75A34">
        <w:rPr>
          <w:rFonts w:ascii="Times New Roman" w:eastAsia="Times New Roman" w:hAnsi="Times New Roman" w:cs="Times New Roman"/>
          <w:sz w:val="28"/>
          <w:szCs w:val="28"/>
          <w:lang w:eastAsia="ru-RU"/>
        </w:rPr>
        <w:t>5</w:t>
      </w:r>
      <w:r w:rsidRPr="00A75A34">
        <w:rPr>
          <w:rFonts w:ascii="Times New Roman" w:eastAsia="Times New Roman" w:hAnsi="Times New Roman" w:cs="Times New Roman"/>
          <w:sz w:val="28"/>
          <w:szCs w:val="28"/>
          <w:lang w:eastAsia="ru-RU"/>
        </w:rPr>
        <w:t xml:space="preserve"> года приказы департамента финансов Брянской области:</w:t>
      </w:r>
    </w:p>
    <w:p w:rsidR="00175012" w:rsidRPr="00A75A34" w:rsidRDefault="00175012" w:rsidP="005B67BD">
      <w:pPr>
        <w:widowControl w:val="0"/>
        <w:shd w:val="clear" w:color="auto" w:fill="FFFFFF" w:themeFill="background1"/>
        <w:tabs>
          <w:tab w:val="left" w:pos="1276"/>
        </w:tabs>
        <w:spacing w:after="0" w:line="19" w:lineRule="atLeast"/>
        <w:ind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07.12.2023 № 197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 xml:space="preserve">областному бюджету и бюджету территориального фонда обязательного </w:t>
      </w:r>
      <w:r w:rsidRPr="00A75A34">
        <w:rPr>
          <w:rFonts w:ascii="Times New Roman" w:eastAsia="Times New Roman" w:hAnsi="Times New Roman" w:cs="Times New Roman"/>
          <w:sz w:val="28"/>
          <w:szCs w:val="28"/>
          <w:lang w:eastAsia="ru-RU"/>
        </w:rPr>
        <w:lastRenderedPageBreak/>
        <w:t>медицинского страхования Брянской области»;</w:t>
      </w:r>
    </w:p>
    <w:p w:rsidR="00175012" w:rsidRPr="00A75A34" w:rsidRDefault="00175012" w:rsidP="005B67BD">
      <w:pPr>
        <w:widowControl w:val="0"/>
        <w:shd w:val="clear" w:color="auto" w:fill="FFFFFF" w:themeFill="background1"/>
        <w:tabs>
          <w:tab w:val="left" w:pos="1276"/>
        </w:tabs>
        <w:spacing w:after="0" w:line="19" w:lineRule="atLeast"/>
        <w:ind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15.12.2023 № 205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p>
    <w:p w:rsidR="00175012" w:rsidRPr="00A75A34" w:rsidRDefault="00175012" w:rsidP="005B67BD">
      <w:pPr>
        <w:widowControl w:val="0"/>
        <w:shd w:val="clear" w:color="auto" w:fill="FFFFFF" w:themeFill="background1"/>
        <w:tabs>
          <w:tab w:val="left" w:pos="1276"/>
        </w:tabs>
        <w:spacing w:after="0" w:line="19" w:lineRule="atLeast"/>
        <w:ind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21.12.2023 № 215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p>
    <w:p w:rsidR="00175012" w:rsidRPr="00A75A34" w:rsidRDefault="00175012" w:rsidP="005B67BD">
      <w:pPr>
        <w:widowControl w:val="0"/>
        <w:shd w:val="clear" w:color="auto" w:fill="FFFFFF" w:themeFill="background1"/>
        <w:tabs>
          <w:tab w:val="left" w:pos="1276"/>
        </w:tabs>
        <w:spacing w:after="0" w:line="19" w:lineRule="atLeast"/>
        <w:ind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25.12.2023 № 218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30.11.2023</w:t>
      </w:r>
      <w:r w:rsidRPr="00A75A34">
        <w:rPr>
          <w:rFonts w:ascii="Times New Roman" w:eastAsia="Times New Roman" w:hAnsi="Times New Roman" w:cs="Times New Roman"/>
          <w:sz w:val="28"/>
          <w:szCs w:val="28"/>
          <w:lang w:eastAsia="ru-RU"/>
        </w:rPr>
        <w:t xml:space="preserve">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166</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порядке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F31625" w:rsidRPr="00A75A34" w:rsidRDefault="00F31625" w:rsidP="00F31625">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19.01.2024 № 10 «О внесении изменений в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25.01.2024</w:t>
      </w:r>
      <w:r w:rsidRPr="00A75A34">
        <w:rPr>
          <w:rFonts w:ascii="Times New Roman" w:eastAsia="Times New Roman" w:hAnsi="Times New Roman" w:cs="Times New Roman"/>
          <w:sz w:val="28"/>
          <w:szCs w:val="28"/>
          <w:lang w:eastAsia="ru-RU"/>
        </w:rPr>
        <w:t xml:space="preserve">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13</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30.01.2023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16</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26.02</w:t>
      </w:r>
      <w:r w:rsidRPr="00A75A34">
        <w:rPr>
          <w:rFonts w:ascii="Times New Roman" w:eastAsia="Times New Roman" w:hAnsi="Times New Roman" w:cs="Times New Roman"/>
          <w:sz w:val="28"/>
          <w:szCs w:val="28"/>
          <w:lang w:eastAsia="ru-RU"/>
        </w:rPr>
        <w:t>.202</w:t>
      </w:r>
      <w:r w:rsidR="00175012" w:rsidRPr="00A75A34">
        <w:rPr>
          <w:rFonts w:ascii="Times New Roman" w:eastAsia="Times New Roman" w:hAnsi="Times New Roman" w:cs="Times New Roman"/>
          <w:sz w:val="28"/>
          <w:szCs w:val="28"/>
          <w:lang w:eastAsia="ru-RU"/>
        </w:rPr>
        <w:t>4</w:t>
      </w:r>
      <w:r w:rsidRPr="00A75A34">
        <w:rPr>
          <w:rFonts w:ascii="Times New Roman" w:eastAsia="Times New Roman" w:hAnsi="Times New Roman" w:cs="Times New Roman"/>
          <w:sz w:val="28"/>
          <w:szCs w:val="28"/>
          <w:lang w:eastAsia="ru-RU"/>
        </w:rPr>
        <w:t xml:space="preserve">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26</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02.04.2024</w:t>
      </w:r>
      <w:r w:rsidRPr="00A75A34">
        <w:rPr>
          <w:rFonts w:ascii="Times New Roman" w:eastAsia="Times New Roman" w:hAnsi="Times New Roman" w:cs="Times New Roman"/>
          <w:sz w:val="28"/>
          <w:szCs w:val="28"/>
          <w:lang w:eastAsia="ru-RU"/>
        </w:rPr>
        <w:t xml:space="preserve">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45</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00175012"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15.04.2024</w:t>
      </w:r>
      <w:r w:rsidRPr="00A75A34">
        <w:rPr>
          <w:rFonts w:ascii="Times New Roman" w:eastAsia="Times New Roman" w:hAnsi="Times New Roman" w:cs="Times New Roman"/>
          <w:sz w:val="28"/>
          <w:szCs w:val="28"/>
          <w:lang w:eastAsia="ru-RU"/>
        </w:rPr>
        <w:t xml:space="preserve"> </w:t>
      </w:r>
      <w:r w:rsidR="0019646F"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55</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08.05.2024</w:t>
      </w:r>
      <w:r w:rsidRPr="00A75A34">
        <w:rPr>
          <w:rFonts w:ascii="Times New Roman" w:eastAsia="Times New Roman" w:hAnsi="Times New Roman" w:cs="Times New Roman"/>
          <w:sz w:val="28"/>
          <w:szCs w:val="28"/>
          <w:lang w:eastAsia="ru-RU"/>
        </w:rPr>
        <w:t xml:space="preserve"> </w:t>
      </w:r>
      <w:hyperlink r:id="rId12" w:history="1">
        <w:r w:rsidR="0019646F" w:rsidRPr="00A75A34">
          <w:rPr>
            <w:rFonts w:ascii="Times New Roman" w:eastAsia="Times New Roman" w:hAnsi="Times New Roman" w:cs="Times New Roman"/>
            <w:sz w:val="28"/>
            <w:szCs w:val="28"/>
            <w:lang w:eastAsia="ru-RU"/>
          </w:rPr>
          <w:t xml:space="preserve">№ </w:t>
        </w:r>
        <w:r w:rsidRPr="00A75A34">
          <w:rPr>
            <w:rFonts w:ascii="Times New Roman" w:eastAsia="Times New Roman" w:hAnsi="Times New Roman" w:cs="Times New Roman"/>
            <w:sz w:val="28"/>
            <w:szCs w:val="28"/>
            <w:lang w:eastAsia="ru-RU"/>
          </w:rPr>
          <w:t>6</w:t>
        </w:r>
      </w:hyperlink>
      <w:r w:rsidR="00175012" w:rsidRPr="00A75A34">
        <w:rPr>
          <w:rFonts w:ascii="Times New Roman" w:eastAsia="Times New Roman" w:hAnsi="Times New Roman" w:cs="Times New Roman"/>
          <w:sz w:val="28"/>
          <w:szCs w:val="28"/>
          <w:lang w:eastAsia="ru-RU"/>
        </w:rPr>
        <w:t>8</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 xml:space="preserve">областному бюджету и бюджету территориального фонда обязательного </w:t>
      </w:r>
      <w:r w:rsidRPr="00A75A34">
        <w:rPr>
          <w:rFonts w:ascii="Times New Roman" w:eastAsia="Times New Roman" w:hAnsi="Times New Roman" w:cs="Times New Roman"/>
          <w:sz w:val="28"/>
          <w:szCs w:val="28"/>
          <w:lang w:eastAsia="ru-RU"/>
        </w:rPr>
        <w:lastRenderedPageBreak/>
        <w:t>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27.05.2024</w:t>
      </w:r>
      <w:r w:rsidRPr="00A75A34">
        <w:rPr>
          <w:rFonts w:ascii="Times New Roman" w:eastAsia="Times New Roman" w:hAnsi="Times New Roman" w:cs="Times New Roman"/>
          <w:sz w:val="28"/>
          <w:szCs w:val="28"/>
          <w:lang w:eastAsia="ru-RU"/>
        </w:rPr>
        <w:t xml:space="preserve"> </w:t>
      </w:r>
      <w:hyperlink r:id="rId13" w:history="1">
        <w:r w:rsidR="0019646F" w:rsidRPr="00A75A34">
          <w:rPr>
            <w:rFonts w:ascii="Times New Roman" w:eastAsia="Times New Roman" w:hAnsi="Times New Roman" w:cs="Times New Roman"/>
            <w:sz w:val="28"/>
            <w:szCs w:val="28"/>
            <w:lang w:eastAsia="ru-RU"/>
          </w:rPr>
          <w:t xml:space="preserve">№ </w:t>
        </w:r>
        <w:r w:rsidRPr="00A75A34">
          <w:rPr>
            <w:rFonts w:ascii="Times New Roman" w:eastAsia="Times New Roman" w:hAnsi="Times New Roman" w:cs="Times New Roman"/>
            <w:sz w:val="28"/>
            <w:szCs w:val="28"/>
            <w:lang w:eastAsia="ru-RU"/>
          </w:rPr>
          <w:t>7</w:t>
        </w:r>
      </w:hyperlink>
      <w:r w:rsidR="00175012" w:rsidRPr="00A75A34">
        <w:rPr>
          <w:rFonts w:ascii="Times New Roman" w:eastAsia="Times New Roman" w:hAnsi="Times New Roman" w:cs="Times New Roman"/>
          <w:sz w:val="28"/>
          <w:szCs w:val="28"/>
          <w:lang w:eastAsia="ru-RU"/>
        </w:rPr>
        <w:t>3</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F31625" w:rsidRPr="00A75A34" w:rsidRDefault="00F31625" w:rsidP="00F31625">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06.06.2024 </w:t>
      </w:r>
      <w:hyperlink r:id="rId14" w:history="1">
        <w:r w:rsidRPr="00A75A34">
          <w:rPr>
            <w:rFonts w:ascii="Times New Roman" w:eastAsia="Times New Roman" w:hAnsi="Times New Roman" w:cs="Times New Roman"/>
            <w:sz w:val="28"/>
            <w:szCs w:val="28"/>
            <w:lang w:eastAsia="ru-RU"/>
          </w:rPr>
          <w:t xml:space="preserve">№ </w:t>
        </w:r>
      </w:hyperlink>
      <w:r w:rsidRPr="00A75A34">
        <w:rPr>
          <w:rFonts w:ascii="Times New Roman" w:eastAsia="Times New Roman" w:hAnsi="Times New Roman" w:cs="Times New Roman"/>
          <w:sz w:val="28"/>
          <w:szCs w:val="28"/>
          <w:lang w:eastAsia="ru-RU"/>
        </w:rPr>
        <w:t>79 «О внесении изменений в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F31625" w:rsidRPr="00A75A34" w:rsidRDefault="00F31625" w:rsidP="00F31625">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17.06.2024 </w:t>
      </w:r>
      <w:hyperlink r:id="rId15" w:history="1">
        <w:r w:rsidRPr="00A75A34">
          <w:rPr>
            <w:rFonts w:ascii="Times New Roman" w:eastAsia="Times New Roman" w:hAnsi="Times New Roman" w:cs="Times New Roman"/>
            <w:sz w:val="28"/>
            <w:szCs w:val="28"/>
            <w:lang w:eastAsia="ru-RU"/>
          </w:rPr>
          <w:t>№ 8</w:t>
        </w:r>
      </w:hyperlink>
      <w:r w:rsidRPr="00A75A34">
        <w:rPr>
          <w:rFonts w:ascii="Times New Roman" w:eastAsia="Times New Roman" w:hAnsi="Times New Roman" w:cs="Times New Roman"/>
          <w:sz w:val="28"/>
          <w:szCs w:val="28"/>
          <w:lang w:eastAsia="ru-RU"/>
        </w:rPr>
        <w:t>0 «О внесении изменений в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F31625" w:rsidRPr="00A75A34" w:rsidRDefault="00F31625" w:rsidP="00F31625">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19.06.2024 </w:t>
      </w:r>
      <w:hyperlink r:id="rId16" w:history="1">
        <w:r w:rsidRPr="00A75A34">
          <w:rPr>
            <w:rFonts w:ascii="Times New Roman" w:eastAsia="Times New Roman" w:hAnsi="Times New Roman" w:cs="Times New Roman"/>
            <w:sz w:val="28"/>
            <w:szCs w:val="28"/>
            <w:lang w:eastAsia="ru-RU"/>
          </w:rPr>
          <w:t>№ 8</w:t>
        </w:r>
      </w:hyperlink>
      <w:r w:rsidRPr="00A75A34">
        <w:rPr>
          <w:rFonts w:ascii="Times New Roman" w:eastAsia="Times New Roman" w:hAnsi="Times New Roman" w:cs="Times New Roman"/>
          <w:sz w:val="28"/>
          <w:szCs w:val="28"/>
          <w:lang w:eastAsia="ru-RU"/>
        </w:rPr>
        <w:t>1 «О внесении изменений в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F31625" w:rsidRPr="00A75A34" w:rsidRDefault="00F31625" w:rsidP="00F31625">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19.06.2024 </w:t>
      </w:r>
      <w:hyperlink r:id="rId17" w:history="1">
        <w:r w:rsidRPr="00A75A34">
          <w:rPr>
            <w:rFonts w:ascii="Times New Roman" w:eastAsia="Times New Roman" w:hAnsi="Times New Roman" w:cs="Times New Roman"/>
            <w:sz w:val="28"/>
            <w:szCs w:val="28"/>
            <w:lang w:eastAsia="ru-RU"/>
          </w:rPr>
          <w:t>№ 83</w:t>
        </w:r>
      </w:hyperlink>
      <w:r w:rsidRPr="00A75A34">
        <w:rPr>
          <w:rFonts w:ascii="Times New Roman" w:eastAsia="Times New Roman" w:hAnsi="Times New Roman" w:cs="Times New Roman"/>
          <w:sz w:val="28"/>
          <w:szCs w:val="28"/>
          <w:lang w:eastAsia="ru-RU"/>
        </w:rPr>
        <w:t xml:space="preserve"> «О внесении изменений в Порядок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046250" w:rsidRPr="00A75A34" w:rsidRDefault="00046250"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02.07.2024</w:t>
      </w:r>
      <w:r w:rsidRPr="00A75A34">
        <w:rPr>
          <w:rFonts w:ascii="Times New Roman" w:eastAsia="Times New Roman" w:hAnsi="Times New Roman" w:cs="Times New Roman"/>
          <w:sz w:val="28"/>
          <w:szCs w:val="28"/>
          <w:lang w:eastAsia="ru-RU"/>
        </w:rPr>
        <w:t xml:space="preserve"> </w:t>
      </w:r>
      <w:hyperlink r:id="rId18" w:history="1">
        <w:r w:rsidR="00175012" w:rsidRPr="00A75A34">
          <w:rPr>
            <w:rFonts w:ascii="Times New Roman" w:eastAsia="Times New Roman" w:hAnsi="Times New Roman" w:cs="Times New Roman"/>
            <w:sz w:val="28"/>
            <w:szCs w:val="28"/>
            <w:lang w:eastAsia="ru-RU"/>
          </w:rPr>
          <w:t>№</w:t>
        </w:r>
        <w:r w:rsidR="00F31625"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91</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17.07.2024</w:t>
      </w:r>
      <w:r w:rsidRPr="00A75A34">
        <w:rPr>
          <w:rFonts w:ascii="Times New Roman" w:eastAsia="Times New Roman" w:hAnsi="Times New Roman" w:cs="Times New Roman"/>
          <w:sz w:val="28"/>
          <w:szCs w:val="28"/>
          <w:lang w:eastAsia="ru-RU"/>
        </w:rPr>
        <w:t xml:space="preserve"> </w:t>
      </w:r>
      <w:hyperlink r:id="rId19" w:history="1">
        <w:r w:rsidR="00175012" w:rsidRPr="00A75A34">
          <w:rPr>
            <w:rFonts w:ascii="Times New Roman" w:eastAsia="Times New Roman" w:hAnsi="Times New Roman" w:cs="Times New Roman"/>
            <w:sz w:val="28"/>
            <w:szCs w:val="28"/>
            <w:lang w:eastAsia="ru-RU"/>
          </w:rPr>
          <w:t>№</w:t>
        </w:r>
        <w:r w:rsidR="00F31625"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95</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22.07.2024</w:t>
      </w:r>
      <w:r w:rsidRPr="00A75A34">
        <w:rPr>
          <w:rFonts w:ascii="Times New Roman" w:eastAsia="Times New Roman" w:hAnsi="Times New Roman" w:cs="Times New Roman"/>
          <w:sz w:val="28"/>
          <w:szCs w:val="28"/>
          <w:lang w:eastAsia="ru-RU"/>
        </w:rPr>
        <w:t xml:space="preserve"> </w:t>
      </w:r>
      <w:hyperlink r:id="rId20" w:history="1">
        <w:r w:rsidRPr="00A75A34">
          <w:rPr>
            <w:rFonts w:ascii="Times New Roman" w:eastAsia="Times New Roman" w:hAnsi="Times New Roman" w:cs="Times New Roman"/>
            <w:sz w:val="28"/>
            <w:szCs w:val="28"/>
            <w:lang w:eastAsia="ru-RU"/>
          </w:rPr>
          <w:t xml:space="preserve">№ </w:t>
        </w:r>
      </w:hyperlink>
      <w:r w:rsidR="00175012" w:rsidRPr="00A75A34">
        <w:rPr>
          <w:rFonts w:ascii="Times New Roman" w:eastAsia="Times New Roman" w:hAnsi="Times New Roman" w:cs="Times New Roman"/>
          <w:sz w:val="28"/>
          <w:szCs w:val="28"/>
          <w:lang w:eastAsia="ru-RU"/>
        </w:rPr>
        <w:t>96</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06.08.2024</w:t>
      </w:r>
      <w:r w:rsidRPr="00A75A34">
        <w:rPr>
          <w:rFonts w:ascii="Times New Roman" w:eastAsia="Times New Roman" w:hAnsi="Times New Roman" w:cs="Times New Roman"/>
          <w:sz w:val="28"/>
          <w:szCs w:val="28"/>
          <w:lang w:eastAsia="ru-RU"/>
        </w:rPr>
        <w:t xml:space="preserve"> </w:t>
      </w:r>
      <w:hyperlink r:id="rId21" w:history="1">
        <w:r w:rsidRPr="00A75A34">
          <w:rPr>
            <w:rFonts w:ascii="Times New Roman" w:eastAsia="Times New Roman" w:hAnsi="Times New Roman" w:cs="Times New Roman"/>
            <w:sz w:val="28"/>
            <w:szCs w:val="28"/>
            <w:lang w:eastAsia="ru-RU"/>
          </w:rPr>
          <w:t>№ 1</w:t>
        </w:r>
        <w:r w:rsidR="00175012" w:rsidRPr="00A75A34">
          <w:rPr>
            <w:rFonts w:ascii="Times New Roman" w:eastAsia="Times New Roman" w:hAnsi="Times New Roman" w:cs="Times New Roman"/>
            <w:sz w:val="28"/>
            <w:szCs w:val="28"/>
            <w:lang w:eastAsia="ru-RU"/>
          </w:rPr>
          <w:t>01</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14.08.2024</w:t>
      </w:r>
      <w:r w:rsidRPr="00A75A34">
        <w:rPr>
          <w:rFonts w:ascii="Times New Roman" w:eastAsia="Times New Roman" w:hAnsi="Times New Roman" w:cs="Times New Roman"/>
          <w:sz w:val="28"/>
          <w:szCs w:val="28"/>
          <w:lang w:eastAsia="ru-RU"/>
        </w:rPr>
        <w:t xml:space="preserve"> </w:t>
      </w:r>
      <w:hyperlink r:id="rId22" w:history="1">
        <w:r w:rsidRPr="00A75A34">
          <w:rPr>
            <w:rFonts w:ascii="Times New Roman" w:eastAsia="Times New Roman" w:hAnsi="Times New Roman" w:cs="Times New Roman"/>
            <w:sz w:val="28"/>
            <w:szCs w:val="28"/>
            <w:lang w:eastAsia="ru-RU"/>
          </w:rPr>
          <w:t>№ 1</w:t>
        </w:r>
        <w:r w:rsidR="00175012" w:rsidRPr="00A75A34">
          <w:rPr>
            <w:rFonts w:ascii="Times New Roman" w:eastAsia="Times New Roman" w:hAnsi="Times New Roman" w:cs="Times New Roman"/>
            <w:sz w:val="28"/>
            <w:szCs w:val="28"/>
            <w:lang w:eastAsia="ru-RU"/>
          </w:rPr>
          <w:t>0</w:t>
        </w:r>
        <w:r w:rsidRPr="00A75A34">
          <w:rPr>
            <w:rFonts w:ascii="Times New Roman" w:eastAsia="Times New Roman" w:hAnsi="Times New Roman" w:cs="Times New Roman"/>
            <w:sz w:val="28"/>
            <w:szCs w:val="28"/>
            <w:lang w:eastAsia="ru-RU"/>
          </w:rPr>
          <w:t>3</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00175012"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11.09.2024</w:t>
      </w:r>
      <w:r w:rsidRPr="00A75A34">
        <w:rPr>
          <w:rFonts w:ascii="Times New Roman" w:eastAsia="Times New Roman" w:hAnsi="Times New Roman" w:cs="Times New Roman"/>
          <w:sz w:val="28"/>
          <w:szCs w:val="28"/>
          <w:lang w:eastAsia="ru-RU"/>
        </w:rPr>
        <w:t xml:space="preserve"> </w:t>
      </w:r>
      <w:hyperlink r:id="rId23" w:history="1">
        <w:r w:rsidRPr="00A75A34">
          <w:rPr>
            <w:rFonts w:ascii="Times New Roman" w:eastAsia="Times New Roman" w:hAnsi="Times New Roman" w:cs="Times New Roman"/>
            <w:sz w:val="28"/>
            <w:szCs w:val="28"/>
            <w:lang w:eastAsia="ru-RU"/>
          </w:rPr>
          <w:t>№ 1</w:t>
        </w:r>
        <w:r w:rsidR="00175012" w:rsidRPr="00A75A34">
          <w:rPr>
            <w:rFonts w:ascii="Times New Roman" w:eastAsia="Times New Roman" w:hAnsi="Times New Roman" w:cs="Times New Roman"/>
            <w:sz w:val="28"/>
            <w:szCs w:val="28"/>
            <w:lang w:eastAsia="ru-RU"/>
          </w:rPr>
          <w:t>13</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 xml:space="preserve">областному бюджету и бюджету территориального фонда обязательного </w:t>
      </w:r>
      <w:r w:rsidRPr="00A75A34">
        <w:rPr>
          <w:rFonts w:ascii="Times New Roman" w:eastAsia="Times New Roman" w:hAnsi="Times New Roman" w:cs="Times New Roman"/>
          <w:sz w:val="28"/>
          <w:szCs w:val="28"/>
          <w:lang w:eastAsia="ru-RU"/>
        </w:rPr>
        <w:lastRenderedPageBreak/>
        <w:t>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13.09.2024</w:t>
      </w:r>
      <w:r w:rsidRPr="00A75A34">
        <w:rPr>
          <w:rFonts w:ascii="Times New Roman" w:eastAsia="Times New Roman" w:hAnsi="Times New Roman" w:cs="Times New Roman"/>
          <w:sz w:val="28"/>
          <w:szCs w:val="28"/>
          <w:lang w:eastAsia="ru-RU"/>
        </w:rPr>
        <w:t xml:space="preserve"> </w:t>
      </w:r>
      <w:hyperlink r:id="rId24" w:history="1">
        <w:r w:rsidRPr="00A75A34">
          <w:rPr>
            <w:rFonts w:ascii="Times New Roman" w:eastAsia="Times New Roman" w:hAnsi="Times New Roman" w:cs="Times New Roman"/>
            <w:sz w:val="28"/>
            <w:szCs w:val="28"/>
            <w:lang w:eastAsia="ru-RU"/>
          </w:rPr>
          <w:t>№ 1</w:t>
        </w:r>
        <w:r w:rsidR="00175012" w:rsidRPr="00A75A34">
          <w:rPr>
            <w:rFonts w:ascii="Times New Roman" w:eastAsia="Times New Roman" w:hAnsi="Times New Roman" w:cs="Times New Roman"/>
            <w:sz w:val="28"/>
            <w:szCs w:val="28"/>
            <w:lang w:eastAsia="ru-RU"/>
          </w:rPr>
          <w:t>1</w:t>
        </w:r>
        <w:r w:rsidRPr="00A75A34">
          <w:rPr>
            <w:rFonts w:ascii="Times New Roman" w:eastAsia="Times New Roman" w:hAnsi="Times New Roman" w:cs="Times New Roman"/>
            <w:sz w:val="28"/>
            <w:szCs w:val="28"/>
            <w:lang w:eastAsia="ru-RU"/>
          </w:rPr>
          <w:t>7</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1</w:t>
      </w:r>
      <w:r w:rsidR="00F31625" w:rsidRPr="00A75A34">
        <w:rPr>
          <w:rFonts w:ascii="Times New Roman" w:eastAsia="Times New Roman" w:hAnsi="Times New Roman" w:cs="Times New Roman"/>
          <w:sz w:val="28"/>
          <w:szCs w:val="28"/>
          <w:lang w:eastAsia="ru-RU"/>
        </w:rPr>
        <w:t>4</w:t>
      </w:r>
      <w:r w:rsidR="00175012" w:rsidRPr="00A75A34">
        <w:rPr>
          <w:rFonts w:ascii="Times New Roman" w:eastAsia="Times New Roman" w:hAnsi="Times New Roman" w:cs="Times New Roman"/>
          <w:sz w:val="28"/>
          <w:szCs w:val="28"/>
          <w:lang w:eastAsia="ru-RU"/>
        </w:rPr>
        <w:t>.10.2024</w:t>
      </w:r>
      <w:r w:rsidRPr="00A75A34">
        <w:rPr>
          <w:rFonts w:ascii="Times New Roman" w:eastAsia="Times New Roman" w:hAnsi="Times New Roman" w:cs="Times New Roman"/>
          <w:sz w:val="28"/>
          <w:szCs w:val="28"/>
          <w:lang w:eastAsia="ru-RU"/>
        </w:rPr>
        <w:t xml:space="preserve"> </w:t>
      </w:r>
      <w:hyperlink r:id="rId25" w:history="1">
        <w:r w:rsidRPr="00A75A34">
          <w:rPr>
            <w:rFonts w:ascii="Times New Roman" w:eastAsia="Times New Roman" w:hAnsi="Times New Roman" w:cs="Times New Roman"/>
            <w:sz w:val="28"/>
            <w:szCs w:val="28"/>
            <w:lang w:eastAsia="ru-RU"/>
          </w:rPr>
          <w:t>№ 136</w:t>
        </w:r>
      </w:hyperlink>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19646F" w:rsidRPr="00A75A34" w:rsidRDefault="0019646F"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175012" w:rsidRPr="00A75A34">
        <w:rPr>
          <w:rFonts w:ascii="Times New Roman" w:eastAsia="Times New Roman" w:hAnsi="Times New Roman" w:cs="Times New Roman"/>
          <w:sz w:val="28"/>
          <w:szCs w:val="28"/>
          <w:lang w:eastAsia="ru-RU"/>
        </w:rPr>
        <w:t>24.10.2024</w:t>
      </w:r>
      <w:r w:rsidRPr="00A75A34">
        <w:rPr>
          <w:rFonts w:ascii="Times New Roman" w:eastAsia="Times New Roman" w:hAnsi="Times New Roman" w:cs="Times New Roman"/>
          <w:sz w:val="28"/>
          <w:szCs w:val="28"/>
          <w:lang w:eastAsia="ru-RU"/>
        </w:rPr>
        <w:t xml:space="preserve"> </w:t>
      </w:r>
      <w:hyperlink r:id="rId26" w:history="1">
        <w:r w:rsidR="00175012" w:rsidRPr="00A75A34">
          <w:rPr>
            <w:rFonts w:ascii="Times New Roman" w:eastAsia="Times New Roman" w:hAnsi="Times New Roman" w:cs="Times New Roman"/>
            <w:sz w:val="28"/>
            <w:szCs w:val="28"/>
            <w:lang w:eastAsia="ru-RU"/>
          </w:rPr>
          <w:t>№</w:t>
        </w:r>
      </w:hyperlink>
      <w:r w:rsidR="00175012" w:rsidRPr="00A75A34">
        <w:rPr>
          <w:rFonts w:ascii="Times New Roman" w:eastAsia="Times New Roman" w:hAnsi="Times New Roman" w:cs="Times New Roman"/>
          <w:sz w:val="28"/>
          <w:szCs w:val="28"/>
          <w:lang w:eastAsia="ru-RU"/>
        </w:rPr>
        <w:t xml:space="preserve"> 145</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w:t>
      </w:r>
    </w:p>
    <w:p w:rsidR="00F454B6" w:rsidRPr="00A75A34" w:rsidRDefault="00F454B6"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от </w:t>
      </w:r>
      <w:r w:rsidR="00A722CA" w:rsidRPr="00A75A34">
        <w:rPr>
          <w:rFonts w:ascii="Times New Roman" w:eastAsia="Times New Roman" w:hAnsi="Times New Roman" w:cs="Times New Roman"/>
          <w:sz w:val="28"/>
          <w:szCs w:val="28"/>
          <w:lang w:eastAsia="ru-RU"/>
        </w:rPr>
        <w:t>13</w:t>
      </w:r>
      <w:r w:rsidRPr="00A75A34">
        <w:rPr>
          <w:rFonts w:ascii="Times New Roman" w:eastAsia="Times New Roman" w:hAnsi="Times New Roman" w:cs="Times New Roman"/>
          <w:sz w:val="28"/>
          <w:szCs w:val="28"/>
          <w:lang w:eastAsia="ru-RU"/>
        </w:rPr>
        <w:t>.11.202</w:t>
      </w:r>
      <w:r w:rsidR="00934BCF" w:rsidRPr="00A75A34">
        <w:rPr>
          <w:rFonts w:ascii="Times New Roman" w:eastAsia="Times New Roman" w:hAnsi="Times New Roman" w:cs="Times New Roman"/>
          <w:sz w:val="28"/>
          <w:szCs w:val="28"/>
          <w:lang w:eastAsia="ru-RU"/>
        </w:rPr>
        <w:t>4</w:t>
      </w:r>
      <w:r w:rsidRPr="00A75A34">
        <w:rPr>
          <w:rFonts w:ascii="Times New Roman" w:eastAsia="Times New Roman" w:hAnsi="Times New Roman" w:cs="Times New Roman"/>
          <w:sz w:val="28"/>
          <w:szCs w:val="28"/>
          <w:lang w:eastAsia="ru-RU"/>
        </w:rPr>
        <w:t xml:space="preserve"> № 1</w:t>
      </w:r>
      <w:r w:rsidR="00A722CA" w:rsidRPr="00A75A34">
        <w:rPr>
          <w:rFonts w:ascii="Times New Roman" w:eastAsia="Times New Roman" w:hAnsi="Times New Roman" w:cs="Times New Roman"/>
          <w:sz w:val="28"/>
          <w:szCs w:val="28"/>
          <w:lang w:eastAsia="ru-RU"/>
        </w:rPr>
        <w:t>55</w:t>
      </w:r>
      <w:r w:rsidRPr="00A75A34">
        <w:rPr>
          <w:rFonts w:ascii="Times New Roman" w:eastAsia="Times New Roman" w:hAnsi="Times New Roman" w:cs="Times New Roman"/>
          <w:sz w:val="28"/>
          <w:szCs w:val="28"/>
          <w:lang w:eastAsia="ru-RU"/>
        </w:rPr>
        <w:t xml:space="preserve">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w:t>
      </w:r>
      <w:r w:rsidR="00A722CA" w:rsidRPr="00A75A34">
        <w:rPr>
          <w:rFonts w:ascii="Times New Roman" w:eastAsia="Times New Roman" w:hAnsi="Times New Roman" w:cs="Times New Roman"/>
          <w:sz w:val="28"/>
          <w:szCs w:val="28"/>
          <w:lang w:eastAsia="ru-RU"/>
        </w:rPr>
        <w:t>о страхования Брянской области»;</w:t>
      </w:r>
    </w:p>
    <w:p w:rsidR="00A722CA" w:rsidRPr="00A75A34" w:rsidRDefault="00A722CA" w:rsidP="005B67BD">
      <w:pPr>
        <w:widowControl w:val="0"/>
        <w:shd w:val="clear" w:color="auto" w:fill="FFFFFF" w:themeFill="background1"/>
        <w:spacing w:after="0" w:line="19" w:lineRule="atLeast"/>
        <w:ind w:right="141" w:firstLine="720"/>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 05.12.2024 № 174 «О внесении изменений в Порядок применения бюджетной классификации Российской Федерации в части, относящейся к</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областному бюджету и бюджету территориального фонда обязательного медицинского страхования Брянской области».</w:t>
      </w:r>
    </w:p>
    <w:p w:rsidR="005B313F" w:rsidRPr="00A75A34" w:rsidRDefault="005B67BD" w:rsidP="005B67BD">
      <w:pPr>
        <w:widowControl w:val="0"/>
        <w:numPr>
          <w:ilvl w:val="0"/>
          <w:numId w:val="7"/>
        </w:numPr>
        <w:shd w:val="clear" w:color="auto" w:fill="FFFFFF" w:themeFill="background1"/>
        <w:tabs>
          <w:tab w:val="left" w:pos="1276"/>
        </w:tabs>
        <w:spacing w:after="0" w:line="19" w:lineRule="atLeast"/>
        <w:ind w:left="0"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Опубликовать настоящий приказ на официальном Интернет-портале правовой информации (pravo.gov.ru), разместить на официальном сайте департамента финансов Брянской области в сети Интернет</w:t>
      </w:r>
      <w:r w:rsidR="005B313F" w:rsidRPr="00A75A34">
        <w:rPr>
          <w:rFonts w:ascii="Times New Roman" w:eastAsia="Times New Roman" w:hAnsi="Times New Roman" w:cs="Times New Roman"/>
          <w:sz w:val="28"/>
          <w:szCs w:val="28"/>
          <w:lang w:eastAsia="ru-RU"/>
        </w:rPr>
        <w:t>.</w:t>
      </w:r>
    </w:p>
    <w:p w:rsidR="005B313F" w:rsidRPr="00A75A34" w:rsidRDefault="005B313F" w:rsidP="005B67BD">
      <w:pPr>
        <w:widowControl w:val="0"/>
        <w:numPr>
          <w:ilvl w:val="0"/>
          <w:numId w:val="7"/>
        </w:numPr>
        <w:shd w:val="clear" w:color="auto" w:fill="FFFFFF" w:themeFill="background1"/>
        <w:tabs>
          <w:tab w:val="left" w:pos="1276"/>
        </w:tabs>
        <w:spacing w:after="0" w:line="19" w:lineRule="atLeast"/>
        <w:ind w:left="0" w:right="141" w:firstLine="709"/>
        <w:contextualSpacing/>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Контроль за исполнением настоящего приказа возложить на</w:t>
      </w:r>
      <w:r w:rsidR="005B67BD" w:rsidRPr="00A75A34">
        <w:rPr>
          <w:rFonts w:ascii="Times New Roman" w:eastAsia="Times New Roman" w:hAnsi="Times New Roman" w:cs="Times New Roman"/>
          <w:sz w:val="28"/>
          <w:szCs w:val="28"/>
          <w:lang w:eastAsia="ru-RU"/>
        </w:rPr>
        <w:t> </w:t>
      </w:r>
      <w:r w:rsidR="00175012" w:rsidRPr="00A75A34">
        <w:rPr>
          <w:rFonts w:ascii="Times New Roman" w:eastAsia="Times New Roman" w:hAnsi="Times New Roman" w:cs="Times New Roman"/>
          <w:sz w:val="28"/>
          <w:szCs w:val="28"/>
          <w:lang w:eastAsia="ru-RU"/>
        </w:rPr>
        <w:t xml:space="preserve">первого </w:t>
      </w:r>
      <w:r w:rsidRPr="00A75A34">
        <w:rPr>
          <w:rFonts w:ascii="Times New Roman" w:eastAsia="Times New Roman" w:hAnsi="Times New Roman" w:cs="Times New Roman"/>
          <w:sz w:val="28"/>
          <w:szCs w:val="28"/>
          <w:lang w:eastAsia="ru-RU"/>
        </w:rPr>
        <w:t xml:space="preserve">заместителя директора департамента </w:t>
      </w:r>
      <w:r w:rsidR="00175012" w:rsidRPr="00A75A34">
        <w:rPr>
          <w:rFonts w:ascii="Times New Roman" w:eastAsia="Times New Roman" w:hAnsi="Times New Roman" w:cs="Times New Roman"/>
          <w:sz w:val="28"/>
          <w:szCs w:val="28"/>
          <w:lang w:eastAsia="ru-RU"/>
        </w:rPr>
        <w:t>А.А.</w:t>
      </w:r>
      <w:r w:rsidRPr="00A75A34">
        <w:rPr>
          <w:rFonts w:ascii="Times New Roman" w:eastAsia="Times New Roman" w:hAnsi="Times New Roman" w:cs="Times New Roman"/>
          <w:sz w:val="28"/>
          <w:szCs w:val="28"/>
          <w:lang w:eastAsia="ru-RU"/>
        </w:rPr>
        <w:t xml:space="preserve"> </w:t>
      </w:r>
      <w:r w:rsidR="00175012" w:rsidRPr="00A75A34">
        <w:rPr>
          <w:rFonts w:ascii="Times New Roman" w:eastAsia="Times New Roman" w:hAnsi="Times New Roman" w:cs="Times New Roman"/>
          <w:sz w:val="28"/>
          <w:szCs w:val="28"/>
          <w:lang w:eastAsia="ru-RU"/>
        </w:rPr>
        <w:t>Бабася</w:t>
      </w:r>
      <w:r w:rsidRPr="00A75A34">
        <w:rPr>
          <w:rFonts w:ascii="Times New Roman" w:eastAsia="Times New Roman" w:hAnsi="Times New Roman" w:cs="Times New Roman"/>
          <w:sz w:val="28"/>
          <w:szCs w:val="28"/>
          <w:lang w:eastAsia="ru-RU"/>
        </w:rPr>
        <w:t>.</w:t>
      </w:r>
    </w:p>
    <w:p w:rsidR="005B313F" w:rsidRPr="00A75A34" w:rsidRDefault="005B313F" w:rsidP="005B67BD">
      <w:pPr>
        <w:shd w:val="clear" w:color="auto" w:fill="FFFFFF" w:themeFill="background1"/>
        <w:autoSpaceDE w:val="0"/>
        <w:autoSpaceDN w:val="0"/>
        <w:adjustRightInd w:val="0"/>
        <w:spacing w:after="0" w:line="19" w:lineRule="atLeast"/>
        <w:ind w:right="-144"/>
        <w:jc w:val="both"/>
        <w:outlineLvl w:val="3"/>
        <w:rPr>
          <w:rFonts w:ascii="Times New Roman" w:eastAsia="Times New Roman" w:hAnsi="Times New Roman" w:cs="Times New Roman"/>
          <w:snapToGrid w:val="0"/>
          <w:sz w:val="28"/>
          <w:szCs w:val="28"/>
          <w:lang w:eastAsia="ru-RU"/>
        </w:rPr>
      </w:pPr>
    </w:p>
    <w:p w:rsidR="005B313F" w:rsidRPr="00A75A34" w:rsidRDefault="005B313F" w:rsidP="005B67BD">
      <w:pPr>
        <w:shd w:val="clear" w:color="auto" w:fill="FFFFFF" w:themeFill="background1"/>
        <w:autoSpaceDE w:val="0"/>
        <w:autoSpaceDN w:val="0"/>
        <w:adjustRightInd w:val="0"/>
        <w:spacing w:after="0" w:line="19" w:lineRule="atLeast"/>
        <w:ind w:right="-144"/>
        <w:jc w:val="both"/>
        <w:outlineLvl w:val="3"/>
        <w:rPr>
          <w:rFonts w:ascii="Times New Roman" w:eastAsia="Times New Roman" w:hAnsi="Times New Roman" w:cs="Times New Roman"/>
          <w:snapToGrid w:val="0"/>
          <w:sz w:val="28"/>
          <w:szCs w:val="28"/>
          <w:lang w:eastAsia="ru-RU"/>
        </w:rPr>
      </w:pPr>
    </w:p>
    <w:p w:rsidR="005B313F" w:rsidRPr="00A75A34" w:rsidRDefault="005B313F" w:rsidP="005B67BD">
      <w:pPr>
        <w:shd w:val="clear" w:color="auto" w:fill="FFFFFF" w:themeFill="background1"/>
        <w:autoSpaceDE w:val="0"/>
        <w:autoSpaceDN w:val="0"/>
        <w:adjustRightInd w:val="0"/>
        <w:spacing w:after="0" w:line="19" w:lineRule="atLeast"/>
        <w:ind w:right="-144"/>
        <w:jc w:val="both"/>
        <w:outlineLvl w:val="3"/>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Заместитель</w:t>
      </w:r>
      <w:r w:rsidRPr="00A75A34">
        <w:rPr>
          <w:rFonts w:ascii="Arial" w:hAnsi="Arial" w:cs="Arial"/>
          <w:sz w:val="28"/>
          <w:szCs w:val="28"/>
          <w:shd w:val="clear" w:color="auto" w:fill="FFFFFF"/>
        </w:rPr>
        <w:t xml:space="preserve"> </w:t>
      </w:r>
      <w:r w:rsidRPr="00A75A34">
        <w:rPr>
          <w:rFonts w:ascii="Times New Roman" w:eastAsia="Times New Roman" w:hAnsi="Times New Roman" w:cs="Times New Roman"/>
          <w:snapToGrid w:val="0"/>
          <w:sz w:val="28"/>
          <w:szCs w:val="28"/>
          <w:lang w:eastAsia="ru-RU"/>
        </w:rPr>
        <w:t xml:space="preserve">Губернатора </w:t>
      </w:r>
    </w:p>
    <w:p w:rsidR="005B313F" w:rsidRPr="00A75A34" w:rsidRDefault="005B313F" w:rsidP="005B67BD">
      <w:pPr>
        <w:shd w:val="clear" w:color="auto" w:fill="FFFFFF" w:themeFill="background1"/>
        <w:autoSpaceDE w:val="0"/>
        <w:autoSpaceDN w:val="0"/>
        <w:adjustRightInd w:val="0"/>
        <w:spacing w:after="0" w:line="19" w:lineRule="atLeast"/>
        <w:ind w:right="-144"/>
        <w:jc w:val="both"/>
        <w:outlineLvl w:val="3"/>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Брянской области</w:t>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r>
      <w:r w:rsidRPr="00A75A34">
        <w:rPr>
          <w:rFonts w:ascii="Times New Roman" w:eastAsia="Times New Roman" w:hAnsi="Times New Roman" w:cs="Times New Roman"/>
          <w:snapToGrid w:val="0"/>
          <w:sz w:val="28"/>
          <w:szCs w:val="28"/>
          <w:lang w:eastAsia="ru-RU"/>
        </w:rPr>
        <w:tab/>
        <w:t>Г.В. Петушкова</w:t>
      </w: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F31625" w:rsidRPr="00A75A34" w:rsidRDefault="00F31625"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67BD" w:rsidRPr="00A75A34" w:rsidRDefault="005B67BD" w:rsidP="005B67BD">
      <w:pPr>
        <w:spacing w:line="19" w:lineRule="atLeast"/>
        <w:rPr>
          <w:rFonts w:ascii="Times New Roman" w:eastAsia="Calibri" w:hAnsi="Times New Roman" w:cs="Times New Roman"/>
          <w:sz w:val="28"/>
          <w:szCs w:val="28"/>
        </w:rPr>
      </w:pPr>
    </w:p>
    <w:p w:rsidR="005B313F" w:rsidRPr="00A75A34" w:rsidRDefault="005B313F" w:rsidP="005B67BD">
      <w:pPr>
        <w:shd w:val="clear" w:color="auto" w:fill="FFFFFF" w:themeFill="background1"/>
        <w:autoSpaceDE w:val="0"/>
        <w:autoSpaceDN w:val="0"/>
        <w:adjustRightInd w:val="0"/>
        <w:spacing w:after="0" w:line="19" w:lineRule="atLeast"/>
        <w:ind w:left="6096"/>
        <w:outlineLvl w:val="0"/>
        <w:rPr>
          <w:rFonts w:ascii="Times New Roman" w:eastAsia="Calibri" w:hAnsi="Times New Roman" w:cs="Times New Roman"/>
          <w:sz w:val="28"/>
          <w:szCs w:val="28"/>
        </w:rPr>
      </w:pPr>
      <w:r w:rsidRPr="00A75A34">
        <w:rPr>
          <w:rFonts w:ascii="Times New Roman" w:eastAsia="Calibri" w:hAnsi="Times New Roman" w:cs="Times New Roman"/>
          <w:sz w:val="28"/>
          <w:szCs w:val="28"/>
        </w:rPr>
        <w:lastRenderedPageBreak/>
        <w:t>Утвержден приказом</w:t>
      </w:r>
      <w:r w:rsidRPr="00A75A34">
        <w:rPr>
          <w:rFonts w:ascii="Times New Roman" w:eastAsia="Calibri" w:hAnsi="Times New Roman" w:cs="Times New Roman"/>
          <w:sz w:val="28"/>
          <w:szCs w:val="28"/>
        </w:rPr>
        <w:br/>
        <w:t>департамента финансов</w:t>
      </w:r>
    </w:p>
    <w:p w:rsidR="005B313F" w:rsidRPr="00A75A34" w:rsidRDefault="005B313F" w:rsidP="005B67BD">
      <w:pPr>
        <w:shd w:val="clear" w:color="auto" w:fill="FFFFFF" w:themeFill="background1"/>
        <w:autoSpaceDE w:val="0"/>
        <w:autoSpaceDN w:val="0"/>
        <w:adjustRightInd w:val="0"/>
        <w:spacing w:after="0" w:line="19" w:lineRule="atLeast"/>
        <w:ind w:left="6096"/>
        <w:rPr>
          <w:rFonts w:ascii="Times New Roman" w:eastAsia="Calibri" w:hAnsi="Times New Roman" w:cs="Times New Roman"/>
          <w:sz w:val="28"/>
          <w:szCs w:val="28"/>
        </w:rPr>
      </w:pPr>
      <w:r w:rsidRPr="00A75A34">
        <w:rPr>
          <w:rFonts w:ascii="Times New Roman" w:eastAsia="Calibri" w:hAnsi="Times New Roman" w:cs="Times New Roman"/>
          <w:sz w:val="28"/>
          <w:szCs w:val="28"/>
        </w:rPr>
        <w:t>Брянской области</w:t>
      </w:r>
    </w:p>
    <w:p w:rsidR="005B313F" w:rsidRPr="00A75A34" w:rsidRDefault="005B313F" w:rsidP="005B67BD">
      <w:pPr>
        <w:shd w:val="clear" w:color="auto" w:fill="FFFFFF" w:themeFill="background1"/>
        <w:autoSpaceDE w:val="0"/>
        <w:autoSpaceDN w:val="0"/>
        <w:adjustRightInd w:val="0"/>
        <w:spacing w:after="0" w:line="19" w:lineRule="atLeast"/>
        <w:ind w:left="6096"/>
        <w:rPr>
          <w:rFonts w:ascii="Times New Roman" w:eastAsia="Calibri" w:hAnsi="Times New Roman" w:cs="Times New Roman"/>
          <w:sz w:val="28"/>
          <w:szCs w:val="28"/>
        </w:rPr>
      </w:pPr>
      <w:r w:rsidRPr="00A75A34">
        <w:rPr>
          <w:rFonts w:ascii="Times New Roman" w:eastAsia="Calibri" w:hAnsi="Times New Roman" w:cs="Times New Roman"/>
          <w:sz w:val="28"/>
          <w:szCs w:val="28"/>
        </w:rPr>
        <w:t xml:space="preserve">от </w:t>
      </w:r>
      <w:r w:rsidR="003F3F9C">
        <w:rPr>
          <w:rFonts w:ascii="Times New Roman" w:eastAsia="Calibri" w:hAnsi="Times New Roman" w:cs="Times New Roman"/>
          <w:sz w:val="28"/>
          <w:szCs w:val="28"/>
        </w:rPr>
        <w:t>_________</w:t>
      </w:r>
      <w:r w:rsidR="00016448" w:rsidRPr="00A75A34">
        <w:rPr>
          <w:rFonts w:ascii="Times New Roman" w:eastAsia="Calibri" w:hAnsi="Times New Roman" w:cs="Times New Roman"/>
          <w:sz w:val="28"/>
          <w:szCs w:val="28"/>
        </w:rPr>
        <w:t xml:space="preserve"> </w:t>
      </w:r>
      <w:r w:rsidR="003F3F9C">
        <w:rPr>
          <w:rFonts w:ascii="Times New Roman" w:eastAsia="Calibri" w:hAnsi="Times New Roman" w:cs="Times New Roman"/>
          <w:sz w:val="28"/>
          <w:szCs w:val="28"/>
        </w:rPr>
        <w:t>№_____</w:t>
      </w:r>
      <w:bookmarkStart w:id="0" w:name="_GoBack"/>
      <w:bookmarkEnd w:id="0"/>
    </w:p>
    <w:p w:rsidR="005B313F" w:rsidRPr="00A75A34" w:rsidRDefault="005B313F" w:rsidP="005B67BD">
      <w:pPr>
        <w:shd w:val="clear" w:color="auto" w:fill="FFFFFF" w:themeFill="background1"/>
        <w:autoSpaceDE w:val="0"/>
        <w:autoSpaceDN w:val="0"/>
        <w:adjustRightInd w:val="0"/>
        <w:spacing w:after="0" w:line="19" w:lineRule="atLeast"/>
        <w:jc w:val="center"/>
        <w:rPr>
          <w:rFonts w:ascii="Times New Roman" w:eastAsia="Calibri" w:hAnsi="Times New Roman" w:cs="Times New Roman"/>
          <w:sz w:val="28"/>
          <w:szCs w:val="28"/>
        </w:rPr>
      </w:pPr>
    </w:p>
    <w:p w:rsidR="005B313F" w:rsidRPr="00A75A34" w:rsidRDefault="005B313F" w:rsidP="005B67BD">
      <w:pPr>
        <w:shd w:val="clear" w:color="auto" w:fill="FFFFFF" w:themeFill="background1"/>
        <w:autoSpaceDE w:val="0"/>
        <w:autoSpaceDN w:val="0"/>
        <w:adjustRightInd w:val="0"/>
        <w:spacing w:after="0" w:line="19" w:lineRule="atLeast"/>
        <w:jc w:val="center"/>
        <w:rPr>
          <w:rFonts w:ascii="Times New Roman" w:eastAsia="Times New Roman" w:hAnsi="Times New Roman" w:cs="Times New Roman"/>
          <w:b/>
          <w:sz w:val="28"/>
          <w:szCs w:val="28"/>
          <w:lang w:eastAsia="ru-RU"/>
        </w:rPr>
      </w:pPr>
      <w:r w:rsidRPr="00A75A34">
        <w:rPr>
          <w:rFonts w:ascii="Times New Roman" w:eastAsia="Times New Roman" w:hAnsi="Times New Roman" w:cs="Times New Roman"/>
          <w:b/>
          <w:bCs/>
          <w:sz w:val="28"/>
          <w:szCs w:val="28"/>
          <w:lang w:eastAsia="ru-RU"/>
        </w:rPr>
        <w:t>Порядок применения бюджетной классификации Российской Федерации в части, относящейся к областному бюджету</w:t>
      </w:r>
      <w:r w:rsidRPr="00A75A34">
        <w:rPr>
          <w:rFonts w:ascii="Times New Roman" w:eastAsia="Times New Roman" w:hAnsi="Times New Roman" w:cs="Times New Roman"/>
          <w:b/>
          <w:bCs/>
          <w:sz w:val="28"/>
          <w:szCs w:val="28"/>
          <w:lang w:eastAsia="ru-RU"/>
        </w:rPr>
        <w:br/>
        <w:t>и бюджету территориального фонда обязательного медицинского страхования Брянской области</w:t>
      </w:r>
      <w:r w:rsidRPr="00A75A34">
        <w:rPr>
          <w:rFonts w:ascii="Times New Roman" w:eastAsia="Times New Roman" w:hAnsi="Times New Roman" w:cs="Times New Roman"/>
          <w:b/>
          <w:sz w:val="28"/>
          <w:szCs w:val="28"/>
          <w:lang w:eastAsia="ru-RU"/>
        </w:rPr>
        <w:t xml:space="preserve"> </w:t>
      </w:r>
    </w:p>
    <w:p w:rsidR="005B313F" w:rsidRPr="00A75A34" w:rsidRDefault="005B313F" w:rsidP="005B67BD">
      <w:pPr>
        <w:widowControl w:val="0"/>
        <w:shd w:val="clear" w:color="auto" w:fill="FFFFFF" w:themeFill="background1"/>
        <w:autoSpaceDE w:val="0"/>
        <w:autoSpaceDN w:val="0"/>
        <w:spacing w:before="240" w:after="240" w:line="19" w:lineRule="atLeast"/>
        <w:jc w:val="center"/>
        <w:outlineLvl w:val="1"/>
        <w:rPr>
          <w:rFonts w:ascii="Times New Roman" w:eastAsia="Times New Roman" w:hAnsi="Times New Roman" w:cs="Times New Roman"/>
          <w:b/>
          <w:sz w:val="28"/>
          <w:szCs w:val="28"/>
          <w:lang w:eastAsia="ru-RU"/>
        </w:rPr>
      </w:pPr>
      <w:r w:rsidRPr="00A75A34">
        <w:rPr>
          <w:rFonts w:ascii="Times New Roman" w:eastAsia="Times New Roman" w:hAnsi="Times New Roman" w:cs="Times New Roman"/>
          <w:b/>
          <w:sz w:val="28"/>
          <w:szCs w:val="28"/>
          <w:lang w:eastAsia="ru-RU"/>
        </w:rPr>
        <w:t>I. Общие положения</w:t>
      </w:r>
    </w:p>
    <w:p w:rsidR="005B313F" w:rsidRPr="00A75A34" w:rsidRDefault="005B313F" w:rsidP="005B67BD">
      <w:pPr>
        <w:widowControl w:val="0"/>
        <w:shd w:val="clear" w:color="auto" w:fill="FFFFFF" w:themeFill="background1"/>
        <w:tabs>
          <w:tab w:val="left" w:pos="1276"/>
        </w:tabs>
        <w:autoSpaceDE w:val="0"/>
        <w:autoSpaceDN w:val="0"/>
        <w:spacing w:after="0" w:line="19" w:lineRule="atLeast"/>
        <w:ind w:firstLine="454"/>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Настоящий Порядок устанавливает порядок применения бюджетной классификации Российской Федерации (далее – бюджетная классификация) в части, относящейся к областному бюджету и бюджету территориального фонда обязательного медицинского страхования Брянской области, участниками бюджетного процесса, государственными бюджетными и автономными учреждениями.</w:t>
      </w:r>
    </w:p>
    <w:p w:rsidR="005B313F" w:rsidRPr="00A75A34" w:rsidRDefault="005B313F" w:rsidP="005B67BD">
      <w:pPr>
        <w:widowControl w:val="0"/>
        <w:shd w:val="clear" w:color="auto" w:fill="FFFFFF" w:themeFill="background1"/>
        <w:autoSpaceDE w:val="0"/>
        <w:autoSpaceDN w:val="0"/>
        <w:spacing w:after="0" w:line="19" w:lineRule="atLeast"/>
        <w:ind w:firstLine="454"/>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4000F1" w:rsidRPr="00A75A34" w:rsidRDefault="004000F1" w:rsidP="005B67BD">
      <w:pPr>
        <w:pStyle w:val="ConsPlusTitle"/>
        <w:shd w:val="clear" w:color="auto" w:fill="FFFFFF" w:themeFill="background1"/>
        <w:spacing w:before="240" w:after="240" w:line="19" w:lineRule="atLeast"/>
        <w:jc w:val="center"/>
        <w:outlineLvl w:val="1"/>
        <w:rPr>
          <w:rFonts w:ascii="Times New Roman" w:hAnsi="Times New Roman" w:cs="Times New Roman"/>
          <w:sz w:val="28"/>
          <w:szCs w:val="28"/>
        </w:rPr>
      </w:pPr>
      <w:r w:rsidRPr="00A75A34">
        <w:rPr>
          <w:rFonts w:ascii="Times New Roman" w:hAnsi="Times New Roman" w:cs="Times New Roman"/>
          <w:sz w:val="28"/>
          <w:szCs w:val="28"/>
          <w:lang w:val="en-US"/>
        </w:rPr>
        <w:t>I</w:t>
      </w:r>
      <w:r w:rsidRPr="00A75A34">
        <w:rPr>
          <w:rFonts w:ascii="Times New Roman" w:hAnsi="Times New Roman" w:cs="Times New Roman"/>
          <w:sz w:val="28"/>
          <w:szCs w:val="28"/>
        </w:rPr>
        <w:t>I. Установление, детализация и определение порядка</w:t>
      </w:r>
      <w:r w:rsidRPr="00A75A34">
        <w:rPr>
          <w:rFonts w:ascii="Times New Roman" w:hAnsi="Times New Roman" w:cs="Times New Roman"/>
          <w:sz w:val="28"/>
          <w:szCs w:val="28"/>
        </w:rPr>
        <w:br/>
        <w:t>применения классификации доходов областного бюджета</w:t>
      </w:r>
    </w:p>
    <w:p w:rsidR="004000F1" w:rsidRPr="00A75A34" w:rsidRDefault="004000F1" w:rsidP="005B67BD">
      <w:pPr>
        <w:widowControl w:val="0"/>
        <w:shd w:val="clear" w:color="auto" w:fill="FFFFFF" w:themeFill="background1"/>
        <w:tabs>
          <w:tab w:val="left" w:pos="1276"/>
        </w:tabs>
        <w:autoSpaceDE w:val="0"/>
        <w:autoSpaceDN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Для детализации поступлений по кодам классификации доходов применяется код подвида доходов.</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07082 01 0000 110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08 07142 01 0000 110 «Государственная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w:t>
      </w:r>
      <w:r w:rsidRPr="00A75A34">
        <w:rPr>
          <w:rFonts w:ascii="Times New Roman" w:hAnsi="Times New Roman" w:cs="Times New Roman"/>
          <w:sz w:val="28"/>
          <w:szCs w:val="28"/>
        </w:rPr>
        <w:lastRenderedPageBreak/>
        <w:t>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07160 01 0000 110 «Государственная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1000 - сумма платежа (перерасчеты, недоимка и задолженность по соответствующему платежу, в том числе по отмененному); </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07172 01 0000 110 «Государственная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07300 01 0000 110 «Прочие государственные пошлины за совершение прочих юридически значимых действий, подлежащие зачислению в бюджет субъекта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07340 01 0000 110 «Государственная пошлина за выдачу свидетельства о государственной аккредитации региональной спортивной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07350 01 0000 110 «Государственная пошлина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07380 01 0000 110 «Государственная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07390 01 0000 110 «Государственная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07400 01 0000 110 «Государственная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08 07510 01 0000 110 «Государственная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4000 - прочие поступления.</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13 01992 02 0000 130 «Прочие доходы от оказания платных услуг (работ) получателями средств бюджетов субъектов Российской Федерации» применяется код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0100 - сумма уплаты доходов от платных услуг и иной приносящей доход деятельности, получаемых государственными казенными учреждениями Брянской области отрасли дорожного хозяйства, являющихся источником формирования дорожного фонда Брянской области.</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13 02992 02 0000 130 «Прочие доходы от компенсации затрат бюджетов субъектов Российской Федерации» применяется код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0100 - сумма уплаты доходов от компенсации затрат бюджетов субъектов Российской Федерации, получаемых государственными казенными учреждениями Брянской области.</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01053 01 0000 140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w:t>
      </w:r>
      <w:r w:rsidRPr="00A75A34">
        <w:rPr>
          <w:rFonts w:ascii="Times New Roman" w:hAnsi="Times New Roman" w:cs="Times New Roman"/>
          <w:sz w:val="28"/>
          <w:szCs w:val="28"/>
        </w:rPr>
        <w:lastRenderedPageBreak/>
        <w:t>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0027 - штрафы за нарушение трудового законодательства и иных нормативных правовых актов, содержащих нормы трудового права;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0035 -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0053 - штрафы за незаконные действия по получению и (или) распространению информации, составляющей кредитную историю;</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0059 - штрафы за нарушение порядка рассмотрения обращений граждан;</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0063 - штрафы за нарушение законодательства об организации предоставления государственных и муниципальных услуг;</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0066 - штрафы за незаконное финансирование деятельности политических партий, не связанной с участием в выборах и референдумах;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0067 - штрафы за нарушение срока возврата жертвователю, перечисления (передачи) в доход Российской Федерации пожертвований политической партии;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0068 - штрафы за нарушение установленных законодательством Российской Федерации о политических партиях требований об обязательном аудите;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0351 - штрафы за неуплату средств на содержание детей или нетрудоспособных родителей;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0631 -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01062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0024 - штрафы за нарушение установленного федеральным законом запрета курения табака на отдельных территориях, в помещениях и на объектах;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0025 -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01063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left="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законодательства в области обеспечения санитарно-эпидемиологического благополучия населения»;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нарушение санитарно-эпидемиологических требований к условиям отдыха и оздоровления детей, их воспитания и обучения;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0008 -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0009 - штрафы за потребление наркотических средств или психотропных </w:t>
      </w:r>
      <w:r w:rsidRPr="00A75A34">
        <w:rPr>
          <w:rFonts w:ascii="Times New Roman" w:hAnsi="Times New Roman" w:cs="Times New Roman"/>
          <w:sz w:val="28"/>
          <w:szCs w:val="28"/>
        </w:rPr>
        <w:lastRenderedPageBreak/>
        <w:t>веществ без назначения врача либо новых потенциально опасных психоактивных веществ;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0017 - штрафы за нарушение законодательства Российской Федерации о защите детей от информации, причиняющей вред их здоровью и (или) развитию;</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0023 - штрафы за вовлечение несовершеннолетнего в процесс потребления табака;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0091 -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0101 - штрафы за побои;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01072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0002 - штрафы за уничтожение или повреждение специальных знаков;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самовольное занятие водного объекта или пользование им с нарушением установленных условий;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0009 - штрафы за самовольное занятие лесных участков;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0011 - штрафы за пользование объектами животного мира и водными биологическими ресурсами без разрешения;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0020 - штрафы за самовольное подключение к централизованным системам водоснабжения и водоотведения;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w:t>
      </w:r>
      <w:r w:rsidRPr="00A75A34">
        <w:rPr>
          <w:rFonts w:ascii="Times New Roman" w:hAnsi="Times New Roman" w:cs="Times New Roman"/>
          <w:sz w:val="28"/>
          <w:szCs w:val="28"/>
        </w:rPr>
        <w:lastRenderedPageBreak/>
        <w:t>принятии решения о способе и об условиях определения поставщика (подрядчика, исполнителя);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0030 - штрафы за нарушение порядка осуществления закупок товаров, работ, услуг для обеспечения государственных и муниципальных нужд;</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0233 - штрафы за нарушение правил осуществления предпринимательской деятельности по управлению многоквартирными домами;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0293 - штрафы за нарушение законодательства Российской Федерации о контрактной системе в сфере закупок при планировании закупок;</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01073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самовольное занятие водного объекта или пользование им с нарушением установленных условий;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0011 - штрафы за пользование объектами животного мира и водными биологическими ресурсами без разрешения;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0012 - штрафы за нарушение авторских и смежных прав, изобретательских и патентных прав;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0017 - штрафы за уничтожение или повреждение чужого имущества;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0019 - штрафы за самовольное подключение и использование электрической, тепловой энергии, нефти или газа;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0027 - штрафы за мелкое хищение;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нарушение установленного порядка патентования объектов промышленной собственности в иностранных государствах;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0233 - штрафы за нарушение правил осуществления предпринимательской деятельности по управлению многоквартирными домами;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71033C"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01082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r w:rsidR="004000F1" w:rsidRPr="00A75A34">
        <w:rPr>
          <w:rFonts w:ascii="Times New Roman" w:hAnsi="Times New Roman" w:cs="Times New Roman"/>
          <w:sz w:val="28"/>
          <w:szCs w:val="28"/>
        </w:rPr>
        <w:t>:</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0014 - штрафы за нарушение правил водопользования;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0022 -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0023 -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0025 - штрафы за нарушение правил использования лесов;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0031 - штрафы за нарушение правил санитарной безопасности в лесах;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0032 - штрафы за нарушение правил пожарной безопасности в лесах;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0323 - штрафы за невыполнение мероприятий, предусмотренных сводным планом тушения лесных пожаров на территории субъекта Российской Федерации;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C1317C" w:rsidRPr="00A75A34" w:rsidRDefault="00C1317C"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01083 01 0000 140 «Административные штрафы, установленные                     </w:t>
      </w:r>
      <w:r w:rsidRPr="00A75A34">
        <w:rPr>
          <w:rFonts w:ascii="Times New Roman" w:hAnsi="Times New Roman" w:cs="Times New Roman"/>
          <w:sz w:val="28"/>
          <w:szCs w:val="28"/>
        </w:rPr>
        <w:lastRenderedPageBreak/>
        <w:t>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0002 - штрафы за несоблюдение экологических и санитарно-эпидемиологических требований при обращении с отходами производства и</w:t>
      </w:r>
      <w:r w:rsidR="00C1317C" w:rsidRPr="00A75A34">
        <w:rPr>
          <w:rFonts w:ascii="Times New Roman" w:hAnsi="Times New Roman" w:cs="Times New Roman"/>
          <w:sz w:val="28"/>
          <w:szCs w:val="28"/>
        </w:rPr>
        <w:t> </w:t>
      </w:r>
      <w:r w:rsidRPr="00A75A34">
        <w:rPr>
          <w:rFonts w:ascii="Times New Roman" w:hAnsi="Times New Roman" w:cs="Times New Roman"/>
          <w:sz w:val="28"/>
          <w:szCs w:val="28"/>
        </w:rPr>
        <w:t>потребления, веществами, разрушающими озоновый слой, или иными опасными веществами;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правил обращения с пестицидами и</w:t>
      </w:r>
      <w:r w:rsidR="00C1317C" w:rsidRPr="00A75A34">
        <w:rPr>
          <w:rFonts w:ascii="Times New Roman" w:hAnsi="Times New Roman" w:cs="Times New Roman"/>
          <w:sz w:val="28"/>
          <w:szCs w:val="28"/>
        </w:rPr>
        <w:t> </w:t>
      </w:r>
      <w:r w:rsidRPr="00A75A34">
        <w:rPr>
          <w:rFonts w:ascii="Times New Roman" w:hAnsi="Times New Roman" w:cs="Times New Roman"/>
          <w:sz w:val="28"/>
          <w:szCs w:val="28"/>
        </w:rPr>
        <w:t>агрохимикатами;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порчу земель;</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невыполнение обязанностей по рекультивации земель, обязательных мероприятий по улучшению земель и охране почв;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0012 - штрафы за нарушение режима использования земельных участков и лесов в водоохранных зонах;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0014 - штрафы за нарушение правил водопользования;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0031 - штрафы за нарушение правил санитарной безопасности в лесах;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0038 - штрафы за нарушение правил охраны водных биологических ресурсов;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0039 - штрафы за нарушение правил охраны и использования природных ресурсов на особо охраняемых природных территориях;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0121 - штрафы за несоблюдение условия обеспечения свободного доступа граждан к водному объекту общего пользования и его береговой полосе;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0281 - штрафы за нарушение требований лесного законодательства об учете древесины и сделок с ней;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01092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правил или норм эксплуатации тракторов, самоходных, дорожно-строительных и иных машин и оборудования;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0004 - штрафы за нарушение обязательных требований в области строительства и применения строительных материалов (изделий);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0016 - штрафы за нарушение законодательства об энергосбережении и о повышении энергетической эффективности;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01093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0001 -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правил или норм эксплуатации тракторов, самоходных, дорожно-строительных и иных машин и оборудования;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0009 - штрафы за ввод в эксплуатацию топливо- и энергопотребляющих объектов без разрешения соответствующих органов;</w:t>
      </w:r>
    </w:p>
    <w:p w:rsidR="004000F1" w:rsidRPr="00A75A34" w:rsidRDefault="00FF69C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0011 - штрафы за нарушение правил пользования топливом и энергией, </w:t>
      </w:r>
      <w:r w:rsidRPr="00A75A34">
        <w:rPr>
          <w:rFonts w:ascii="Times New Roman" w:hAnsi="Times New Roman" w:cs="Times New Roman"/>
          <w:sz w:val="28"/>
          <w:szCs w:val="28"/>
        </w:rPr>
        <w:lastRenderedPageBreak/>
        <w:t>правил устройства, эксплуатации топливо -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0016 - штрафы за нарушение законодательства об энергосбережении и о повышении энергетической эффективности;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0021 - штрафы за нарушение правил (порядка обеспечения) недискриминационного доступа, порядка подключения (технологического присоединения);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0024 - штрафы за нарушение законодательства о теплоснабжении;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01103 01 0000 140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нарушение правил карантина животных или других ветеринарно-санитарных правил;</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0008 -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01112 01 0000 140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w:t>
      </w:r>
      <w:r w:rsidRPr="00A75A34">
        <w:rPr>
          <w:rFonts w:ascii="Times New Roman" w:hAnsi="Times New Roman" w:cs="Times New Roman"/>
          <w:sz w:val="28"/>
          <w:szCs w:val="28"/>
        </w:rPr>
        <w:lastRenderedPageBreak/>
        <w:t>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0016 - штрафы за нарушение требований пожарной безопасности на железнодорожном, морском, внутреннем водном или воздушном транспорте;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01113 01 0000 140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0017 - штрафы за нарушение правил поведения граждан на железнодорожном, воздушном или водном транспорте;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0018 - штрафы за безбилетный проезд;</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0020 - штрафы за нарушение правил безопасности при строительстве, эксплуатации или ремонте магистральных трубопроводов;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0021 - штрафы за нарушение правил использования полосы отвода и придорожных полос автомобильной дороги;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0022 - штрафы за нарушение землепользователями правил охраны автомобильных дорог или дорожных сооружений;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01123 01 0000 140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0001 - штрафы за нарушение Правил дорожного движения, правил эксплуатации транспортного средства.</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01132 01 0000 140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01133 01 0000 140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нарушение правил охраны линий или сооружений связи;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несоблюдение установленных правил и норм, регулирующих порядок проектирования, строительства и эксплуатации сетей и сооружений связи;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0025 - штрафы за нарушение требований законодательства о хранении документов и информации, содержащейся в информационных системах;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нарушение порядка предоставления информации о деятельности государственных органов и органов местного самоуправления;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01142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0016 - штрафы за нарушение правил продажи этилового спирта, алкогольной и спиртосодержащей продукции;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0046 - штрафы за нарушение порядка маркировки продукции, подлежащей обязательному подтверждению соответствия;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01143 01 0000 140 «Административные штрафы, установленные главой 14 Кодекса Российской Федерации об административных правонарушениях, </w:t>
      </w:r>
      <w:r w:rsidRPr="00A75A34">
        <w:rPr>
          <w:rFonts w:ascii="Times New Roman" w:hAnsi="Times New Roman" w:cs="Times New Roman"/>
          <w:sz w:val="28"/>
          <w:szCs w:val="28"/>
        </w:rPr>
        <w:lastRenderedPageBreak/>
        <w:t>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0002 - штрафы за незаконную продажу товаров (иных вещей), свободная реализация которых запрещена или ограничена;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продажу товаров, выполнение работ либо оказание услуг при отсутствии установленной информации либо неприменение в</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установленных федеральными законами случаях контрольно-кассовой техники;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0016 - штрафы за нарушение правил продажи этилового спирта, алкогольной и спиртосодержащей продукции;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нарушение требований законодательства об участии в</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долевом строительстве многоквартирных домов и (или) иных объектов недвижимости;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0051 - штрафы за нарушение законодательства Российской Федерации о</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туристской деятельности;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0054 - штрафы за нарушение установленного порядка проведения специальной оценки условий труда;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0055 - штрафы за нарушение условий государственного контракта по</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государственному оборонному заказу либо условий договора, заключенного в целях выполнения государственного оборонного заказа;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0101 - штрафы за незаконную организацию и проведение азартных игр;</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0102 - штрафы за осуществление предпринимательской деятельности в</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области транспорта без лицензии;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0111 - штрафы за нарушение организаторами азартных игр в</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букмекерской конторе и тотализаторе требований к заключению пари на</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официальные спортивные соревнования и проведению других азартных игр;</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0171 - штрафы за незаконную розничную продажу алкогольной и</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спиртосодержащей пищевой продукции физическими лицами;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0401 - штрафы за нарушение требований законодательства в области технического осмотра транспортных средств;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w:t>
      </w:r>
      <w:r w:rsidR="00673B6A" w:rsidRPr="00A75A34">
        <w:rPr>
          <w:rFonts w:ascii="Times New Roman" w:hAnsi="Times New Roman" w:cs="Times New Roman"/>
          <w:sz w:val="28"/>
          <w:szCs w:val="28"/>
        </w:rPr>
        <w:t>1 16 01152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r w:rsidRPr="00A75A34">
        <w:rPr>
          <w:rFonts w:ascii="Times New Roman" w:hAnsi="Times New Roman" w:cs="Times New Roman"/>
          <w:sz w:val="28"/>
          <w:szCs w:val="28"/>
        </w:rPr>
        <w:t>:</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673B6A"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w:t>
      </w:r>
      <w:r w:rsidR="00673B6A" w:rsidRPr="00A75A34">
        <w:rPr>
          <w:rFonts w:ascii="Times New Roman" w:hAnsi="Times New Roman" w:cs="Times New Roman"/>
          <w:sz w:val="28"/>
          <w:szCs w:val="28"/>
        </w:rPr>
        <w:t>1 16 01153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применяются следующие коды подвида доходов:</w:t>
      </w:r>
    </w:p>
    <w:p w:rsidR="00673B6A"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0003 - штрафы за нарушение срока постановки на учет в налоговом органе;</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нарушение сроков представления налоговой декларации (расчета по страховым взносам);</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непредставление (несообщение) сведений, необходимых для осуществления налогового контроля;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0012 -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01173 01 0000 140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Pr="00A75A34">
        <w:rPr>
          <w:rFonts w:ascii="Times New Roman" w:hAnsi="Times New Roman" w:cs="Times New Roman"/>
          <w:sz w:val="28"/>
          <w:szCs w:val="28"/>
        </w:rPr>
        <w:lastRenderedPageBreak/>
        <w:t>государственной власти, налагаемые мировыми судьями, комиссиями по</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0008 -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01192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0022 - штрафы за нарушение правил государственной регистрации транспортных средств всех видов, механизмов и установок;</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01193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w:t>
      </w:r>
      <w:r w:rsidRPr="00A75A34">
        <w:rPr>
          <w:rFonts w:ascii="Times New Roman" w:hAnsi="Times New Roman" w:cs="Times New Roman"/>
          <w:sz w:val="28"/>
          <w:szCs w:val="28"/>
        </w:rPr>
        <w:lastRenderedPageBreak/>
        <w:t>осуществляющего муниципальный контроль;</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непредставление сведений (информации);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0009 - штрафы за нарушение порядка предоставления земельных или лесных участков либо водных объектов;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0012 -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0013 - штрафы за заведомо ложный вызов специализированных служб;</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0020 - штрафы за осуществление деятельности, не связанной с</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извлечением прибыли, без специального разрешения (лицензии);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0021 - штрафы за несоблюдение порядка государственной регистрации прав на недвижимое имущество или сделок с ним;</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0028 - штрафы за незаконное вознаграждение от имени юридического лица;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0029 -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0030 - штрафы за нарушение требований к ведению образовательной деятельности и организации образовательного процесса;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0401 -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федеральными законами на осуществление государственного надзора, должностного лица органа муниципального контроля;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01202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0004 - штрафы за нарушение требований пожарной безопасности.</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lastRenderedPageBreak/>
        <w:t>По коду классификации доходов бюджета по виду дохода                            1 16 01203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0004 - штрафы за нарушение требований пожарной безопасности;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0005 - штрафы за нарушение требований режима чрезвычайного положения;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0006 - штрафы за невыполнение требований норм и правил по</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предупреждению и ликвидации чрезвычайных ситуаций;</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0007 - штрафы за невыполнение требований и мероприятий в области гражданской обороны;</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0008 -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0010 - штрафы за незаконные изготовление, продажу или передачу пневматического оружия;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0012 - штрафы за пересылку оружия, нарушение правил перевозки, транспортирования или использования оружия и патронов к нему;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0013 - штрафы за стрельбу из оружия в отведенных для этого местах с</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нарушением установленных правил или в не отведенных для этого местах;</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0014 - штрафы за нарушение правил сертификации оружия и патронов к</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нему;</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0021 - штрафы за появление в общественных местах в состоянии опьянения;</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9000 - иные штрафы.</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 xml:space="preserve">По коду классификации доходов бюджета по виду дохода                              1 16 02010 02 0000 140 «Административные штрафы, установленные </w:t>
      </w:r>
      <w:r w:rsidRPr="00A75A34">
        <w:rPr>
          <w:rFonts w:ascii="Times New Roman" w:hAnsi="Times New Roman" w:cs="Times New Roman"/>
          <w:sz w:val="28"/>
          <w:szCs w:val="28"/>
        </w:rPr>
        <w:lastRenderedPageBreak/>
        <w:t>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1111 - штрафы, налагаемые административными комиссиями муниципальных образований Брянской области за следующими видами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1112 - штрафы, налагаемые мировыми судьями.</w:t>
      </w:r>
    </w:p>
    <w:p w:rsidR="004000F1" w:rsidRPr="00A75A34" w:rsidRDefault="004000F1" w:rsidP="005B67BD">
      <w:pPr>
        <w:pStyle w:val="ConsPlusNormal"/>
        <w:numPr>
          <w:ilvl w:val="0"/>
          <w:numId w:val="20"/>
        </w:numPr>
        <w:shd w:val="clear" w:color="auto" w:fill="FFFFFF" w:themeFill="background1"/>
        <w:spacing w:before="220" w:line="19" w:lineRule="atLeast"/>
        <w:ind w:left="0" w:firstLine="540"/>
        <w:jc w:val="both"/>
        <w:rPr>
          <w:rFonts w:ascii="Times New Roman" w:hAnsi="Times New Roman" w:cs="Times New Roman"/>
          <w:sz w:val="28"/>
          <w:szCs w:val="28"/>
        </w:rPr>
      </w:pPr>
      <w:r w:rsidRPr="00A75A34">
        <w:rPr>
          <w:rFonts w:ascii="Times New Roman" w:hAnsi="Times New Roman" w:cs="Times New Roman"/>
          <w:sz w:val="28"/>
          <w:szCs w:val="28"/>
        </w:rPr>
        <w:t>По коду классификации доходов бюджета по виду дохода                           1 16 10122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0001 - за исключением доходов, направляемых на формирование дорожного фонда субъекта Российской Федерации, а также иных платежей в</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случае принятия решения финансовым органом субъекта Российской Федерации о раздельном учете задолженности;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0002 - доходы, направляемые на формирование дорожного фонда субъекта Российской Федерации.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50. По коду классификации доходов бюджета по виду дохода                                      1 16 10123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применяются следующие коды подвида доходов:</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0041 -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0042 - доходы бюджетов городских округов, направляемые на</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формирование муниципального дорожного фонда;</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0051 -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p w:rsidR="004000F1" w:rsidRPr="00A75A34" w:rsidRDefault="004000F1" w:rsidP="005B67BD">
      <w:pPr>
        <w:pStyle w:val="ConsPlusNormal"/>
        <w:shd w:val="clear" w:color="auto" w:fill="FFFFFF" w:themeFill="background1"/>
        <w:spacing w:before="220" w:line="19" w:lineRule="atLeast"/>
        <w:ind w:firstLine="540"/>
        <w:jc w:val="both"/>
        <w:rPr>
          <w:rFonts w:ascii="Times New Roman" w:hAnsi="Times New Roman" w:cs="Times New Roman"/>
          <w:sz w:val="28"/>
          <w:szCs w:val="28"/>
        </w:rPr>
      </w:pPr>
      <w:r w:rsidRPr="00A75A34">
        <w:rPr>
          <w:rFonts w:ascii="Times New Roman" w:hAnsi="Times New Roman" w:cs="Times New Roman"/>
          <w:sz w:val="28"/>
          <w:szCs w:val="28"/>
        </w:rPr>
        <w:t>0052 - доходы бюджетов муниципальных районов, направляемые на</w:t>
      </w:r>
      <w:r w:rsidR="00060265" w:rsidRPr="00A75A34">
        <w:rPr>
          <w:rFonts w:ascii="Times New Roman" w:hAnsi="Times New Roman" w:cs="Times New Roman"/>
          <w:sz w:val="28"/>
          <w:szCs w:val="28"/>
        </w:rPr>
        <w:t> </w:t>
      </w:r>
      <w:r w:rsidRPr="00A75A34">
        <w:rPr>
          <w:rFonts w:ascii="Times New Roman" w:hAnsi="Times New Roman" w:cs="Times New Roman"/>
          <w:sz w:val="28"/>
          <w:szCs w:val="28"/>
        </w:rPr>
        <w:t>формирование муниципального дорожного фонда.</w:t>
      </w:r>
    </w:p>
    <w:p w:rsidR="005B313F" w:rsidRPr="00A75A34" w:rsidRDefault="005B313F" w:rsidP="005B67BD">
      <w:pPr>
        <w:widowControl w:val="0"/>
        <w:shd w:val="clear" w:color="auto" w:fill="FFFFFF" w:themeFill="background1"/>
        <w:autoSpaceDE w:val="0"/>
        <w:autoSpaceDN w:val="0"/>
        <w:spacing w:before="240" w:after="240" w:line="19" w:lineRule="atLeast"/>
        <w:jc w:val="center"/>
        <w:outlineLvl w:val="1"/>
        <w:rPr>
          <w:rFonts w:ascii="Times New Roman" w:eastAsia="Times New Roman" w:hAnsi="Times New Roman" w:cs="Times New Roman"/>
          <w:b/>
          <w:sz w:val="28"/>
          <w:szCs w:val="28"/>
          <w:lang w:eastAsia="ru-RU"/>
        </w:rPr>
      </w:pPr>
      <w:r w:rsidRPr="00A75A34">
        <w:rPr>
          <w:rFonts w:ascii="Times New Roman" w:eastAsia="Times New Roman" w:hAnsi="Times New Roman" w:cs="Times New Roman"/>
          <w:b/>
          <w:sz w:val="28"/>
          <w:szCs w:val="28"/>
          <w:lang w:eastAsia="ru-RU"/>
        </w:rPr>
        <w:lastRenderedPageBreak/>
        <w:t>II. Установление, детализация и определение порядка</w:t>
      </w:r>
      <w:r w:rsidRPr="00A75A34">
        <w:rPr>
          <w:rFonts w:ascii="Times New Roman" w:eastAsia="Times New Roman" w:hAnsi="Times New Roman" w:cs="Times New Roman"/>
          <w:b/>
          <w:sz w:val="28"/>
          <w:szCs w:val="28"/>
          <w:lang w:eastAsia="ru-RU"/>
        </w:rPr>
        <w:br/>
        <w:t>применения классификации расходов областного бюджета</w:t>
      </w:r>
      <w:r w:rsidRPr="00A75A34">
        <w:rPr>
          <w:rFonts w:ascii="Times New Roman" w:eastAsia="Times New Roman" w:hAnsi="Times New Roman" w:cs="Times New Roman"/>
          <w:b/>
          <w:sz w:val="28"/>
          <w:szCs w:val="28"/>
          <w:lang w:eastAsia="ru-RU"/>
        </w:rPr>
        <w:br/>
        <w:t>и бюджета территориального фонда обязательного</w:t>
      </w:r>
      <w:r w:rsidRPr="00A75A34">
        <w:rPr>
          <w:rFonts w:ascii="Times New Roman" w:eastAsia="Times New Roman" w:hAnsi="Times New Roman" w:cs="Times New Roman"/>
          <w:b/>
          <w:sz w:val="28"/>
          <w:szCs w:val="28"/>
          <w:lang w:eastAsia="ru-RU"/>
        </w:rPr>
        <w:br/>
        <w:t>медицинского страхования Брянской области</w:t>
      </w:r>
    </w:p>
    <w:p w:rsidR="005B313F" w:rsidRPr="00A75A34" w:rsidRDefault="005B313F"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Структура кода целевой статьи расходов областного бюджета состоит из десяти разрядов (8 – 17 разряды кода классификации расходов) и</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включает следующие составные части: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программного (непрограммного) направления расходов (8 – 9 разряды кода классификации расходов бюджета), предназначенный для</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кодирования бюджетных ассигнований по государственным программам Брянской области или непрограммным направлениям деятельности;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типа структурного элемента (элемента непрограммного направления деятельности) (10 разряд кода классификации расходов бюджета), предназначенный для кодирования бюджетных ассигнований по</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типам структурных элементов государственных программ Брянской области, а также элементам непрограммных направлений деятельности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0</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 xml:space="preserve"> - элемент непрограммного направления деятельности;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1</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 xml:space="preserve"> - региональные проекты, входящие в национальные проекты;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2</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 xml:space="preserve"> - региональные проекты, не</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входящие в</w:t>
      </w:r>
      <w:r w:rsidR="00C42A09" w:rsidRPr="00A75A34">
        <w:rPr>
          <w:rFonts w:ascii="Times New Roman" w:eastAsia="Times New Roman" w:hAnsi="Times New Roman" w:cs="Times New Roman"/>
          <w:sz w:val="28"/>
          <w:szCs w:val="28"/>
          <w:lang w:eastAsia="ru-RU"/>
        </w:rPr>
        <w:t xml:space="preserve"> состав </w:t>
      </w:r>
      <w:r w:rsidRPr="00A75A34">
        <w:rPr>
          <w:rFonts w:ascii="Times New Roman" w:eastAsia="Times New Roman" w:hAnsi="Times New Roman" w:cs="Times New Roman"/>
          <w:sz w:val="28"/>
          <w:szCs w:val="28"/>
          <w:lang w:eastAsia="ru-RU"/>
        </w:rPr>
        <w:t>национальны</w:t>
      </w:r>
      <w:r w:rsidR="00C42A09" w:rsidRPr="00A75A34">
        <w:rPr>
          <w:rFonts w:ascii="Times New Roman" w:eastAsia="Times New Roman" w:hAnsi="Times New Roman" w:cs="Times New Roman"/>
          <w:sz w:val="28"/>
          <w:szCs w:val="28"/>
          <w:lang w:eastAsia="ru-RU"/>
        </w:rPr>
        <w:t>х</w:t>
      </w:r>
      <w:r w:rsidRPr="00A75A34">
        <w:rPr>
          <w:rFonts w:ascii="Times New Roman" w:eastAsia="Times New Roman" w:hAnsi="Times New Roman" w:cs="Times New Roman"/>
          <w:sz w:val="28"/>
          <w:szCs w:val="28"/>
          <w:lang w:eastAsia="ru-RU"/>
        </w:rPr>
        <w:t xml:space="preserve"> проект</w:t>
      </w:r>
      <w:r w:rsidR="00C42A09" w:rsidRPr="00A75A34">
        <w:rPr>
          <w:rFonts w:ascii="Times New Roman" w:eastAsia="Times New Roman" w:hAnsi="Times New Roman" w:cs="Times New Roman"/>
          <w:sz w:val="28"/>
          <w:szCs w:val="28"/>
          <w:lang w:eastAsia="ru-RU"/>
        </w:rPr>
        <w:t>ов</w:t>
      </w:r>
      <w:r w:rsidRPr="00A75A34">
        <w:rPr>
          <w:rFonts w:ascii="Times New Roman" w:eastAsia="Times New Roman" w:hAnsi="Times New Roman" w:cs="Times New Roman"/>
          <w:sz w:val="28"/>
          <w:szCs w:val="28"/>
          <w:lang w:eastAsia="ru-RU"/>
        </w:rPr>
        <w:t xml:space="preserve">; </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4</w:t>
      </w:r>
      <w:r w:rsidR="00A01BB9" w:rsidRPr="00A75A34">
        <w:rPr>
          <w:rFonts w:ascii="Times New Roman" w:eastAsia="Times New Roman" w:hAnsi="Times New Roman" w:cs="Times New Roman"/>
          <w:sz w:val="28"/>
          <w:szCs w:val="28"/>
          <w:lang w:eastAsia="ru-RU"/>
        </w:rPr>
        <w:t>»</w:t>
      </w:r>
      <w:r w:rsidRPr="00A75A34">
        <w:rPr>
          <w:rFonts w:ascii="Times New Roman" w:eastAsia="Times New Roman" w:hAnsi="Times New Roman" w:cs="Times New Roman"/>
          <w:sz w:val="28"/>
          <w:szCs w:val="28"/>
          <w:lang w:eastAsia="ru-RU"/>
        </w:rPr>
        <w:t xml:space="preserve"> - комплексы процессных мероприятий государственных программ Брянской области);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структурного элемента (11 – 12 разряды кода классификации расходов), предназначенный для кодирования бюджетных ассигнований по региональным проектам, комплексам процессных мероприятий государственных программ Брянской области, а также отдельным мероприятиям в рамках непрограммных направлений деятельности;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направления расходов (13 – 17 разряды кода классификации расходов), предназначенный для кодирования бюджетных ассигнований по</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соответствующему направлению (цели) расходования средств, конкретизирующих основные мероприятия, а также по соответствующему результату реализации регионального проекта.</w:t>
      </w:r>
    </w:p>
    <w:p w:rsidR="005B313F" w:rsidRPr="00A75A34" w:rsidRDefault="005B313F"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Структура кода целевой статьи расходов бюджета территориального фонда обязательного медицинского страхования Брянской области состоит из десяти разрядов (8 – 17 разряды кода классификации расходов бюджета) и включает следующие составные части: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непрограммного направления деятельности (8 – 9 разряды кода классификации расходов бюджета);</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типа структурного элемента непрограммного направления деятельности (10 разряд кода классификации расходов бюджета);</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код структурного элемента (11 – 12 разряды кода классификации расходов бюджета), предназначенный для кодирования бюджетных ассигнований по отдельным мероприятиям в рамках непрограммного направления деятельности;</w:t>
      </w:r>
    </w:p>
    <w:p w:rsidR="005B313F" w:rsidRPr="00A75A34" w:rsidRDefault="005B313F" w:rsidP="005B67BD">
      <w:pPr>
        <w:numPr>
          <w:ilvl w:val="1"/>
          <w:numId w:val="13"/>
        </w:numPr>
        <w:shd w:val="clear" w:color="auto" w:fill="FFFFFF" w:themeFill="background1"/>
        <w:tabs>
          <w:tab w:val="left" w:pos="1276"/>
          <w:tab w:val="left" w:pos="1701"/>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код направления расходов (13 – 17 разряды кода классификации расходов), предназначенный для кодирования бюджетных ассигнований </w:t>
      </w:r>
      <w:r w:rsidRPr="00A75A34">
        <w:rPr>
          <w:rFonts w:ascii="Times New Roman" w:eastAsia="Times New Roman" w:hAnsi="Times New Roman" w:cs="Times New Roman"/>
          <w:sz w:val="28"/>
          <w:szCs w:val="28"/>
          <w:lang w:eastAsia="ru-RU"/>
        </w:rPr>
        <w:lastRenderedPageBreak/>
        <w:t>по</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соответствующему направлению (цели) расходования средств, конкретизирующих отдельные мероприятия в рамках непрограммного направления деятельности.</w:t>
      </w:r>
    </w:p>
    <w:p w:rsidR="005B313F" w:rsidRPr="00A75A34" w:rsidRDefault="005B313F"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Увязка направлений расходов областного бюджета со</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структурными элементами государственной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48"/>
      </w:tblGrid>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XX 0 00 00000</w:t>
            </w:r>
          </w:p>
        </w:tc>
        <w:tc>
          <w:tcPr>
            <w:tcW w:w="6548"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Государственная программа Брянской области;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XX X 00 00000</w:t>
            </w:r>
          </w:p>
        </w:tc>
        <w:tc>
          <w:tcPr>
            <w:tcW w:w="6548"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Тип структурного элемента государственной программы Брянской области;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XX X XX 00000</w:t>
            </w:r>
          </w:p>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tc>
        <w:tc>
          <w:tcPr>
            <w:tcW w:w="6548" w:type="dxa"/>
            <w:tcBorders>
              <w:top w:val="nil"/>
              <w:left w:val="nil"/>
              <w:bottom w:val="nil"/>
              <w:right w:val="nil"/>
            </w:tcBorders>
          </w:tcPr>
          <w:p w:rsidR="005B313F" w:rsidRPr="00A75A34" w:rsidRDefault="00B063A7"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Структурный элемент (региональный проект, входящий в состав национального проекта, региональный проект, не входящий в состав национального проекта, комплекс процессных мероприятий)</w:t>
            </w:r>
            <w:r w:rsidR="005B313F" w:rsidRPr="00A75A34">
              <w:rPr>
                <w:rFonts w:ascii="Times New Roman" w:eastAsia="Times New Roman" w:hAnsi="Times New Roman" w:cs="Times New Roman"/>
                <w:sz w:val="28"/>
                <w:szCs w:val="28"/>
                <w:lang w:eastAsia="ru-RU"/>
              </w:rPr>
              <w:t>;</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XX X XX XXXXX </w:t>
            </w:r>
          </w:p>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tc>
        <w:tc>
          <w:tcPr>
            <w:tcW w:w="6548" w:type="dxa"/>
            <w:tcBorders>
              <w:top w:val="nil"/>
              <w:left w:val="nil"/>
              <w:bottom w:val="nil"/>
              <w:right w:val="nil"/>
            </w:tcBorders>
          </w:tcPr>
          <w:p w:rsidR="005B313F" w:rsidRPr="00A75A34" w:rsidRDefault="00B063A7" w:rsidP="005B67BD">
            <w:pPr>
              <w:widowControl w:val="0"/>
              <w:shd w:val="clear" w:color="auto" w:fill="FFFFFF" w:themeFill="background1"/>
              <w:autoSpaceDE w:val="0"/>
              <w:autoSpaceDN w:val="0"/>
              <w:spacing w:after="0" w:line="19" w:lineRule="atLeast"/>
              <w:jc w:val="both"/>
              <w:rPr>
                <w:rFonts w:ascii="Times New Roman" w:hAnsi="Times New Roman" w:cs="Times New Roman"/>
                <w:sz w:val="28"/>
                <w:szCs w:val="28"/>
              </w:rPr>
            </w:pPr>
            <w:r w:rsidRPr="00A75A34">
              <w:rPr>
                <w:rFonts w:ascii="Times New Roman" w:hAnsi="Times New Roman" w:cs="Times New Roman"/>
                <w:sz w:val="28"/>
                <w:szCs w:val="28"/>
              </w:rPr>
              <w:t>Направление расходов на реализацию регионального проекта, входящего в состав национального проекта, регионального проекта, не входящего в состав национального проекта, комплекса процессных мероприятий в рамках государственной программы.</w:t>
            </w:r>
          </w:p>
          <w:p w:rsidR="00B063A7" w:rsidRPr="00A75A34" w:rsidRDefault="00B063A7"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tc>
      </w:tr>
    </w:tbl>
    <w:p w:rsidR="005B313F" w:rsidRPr="00A75A34" w:rsidRDefault="005B313F"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Увязка направлений расходов областного бюджета с</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непрограммными направлениями деятельности устанавливается по</w:t>
      </w:r>
      <w:r w:rsidR="005B67BD" w:rsidRPr="00A75A34">
        <w:rPr>
          <w:rFonts w:ascii="Times New Roman" w:eastAsia="Times New Roman" w:hAnsi="Times New Roman" w:cs="Times New Roman"/>
          <w:sz w:val="28"/>
          <w:szCs w:val="28"/>
          <w:lang w:eastAsia="ru-RU"/>
        </w:rPr>
        <w:t> </w:t>
      </w:r>
      <w:r w:rsidRPr="00A75A34">
        <w:rPr>
          <w:rFonts w:ascii="Times New Roman" w:eastAsia="Times New Roman" w:hAnsi="Times New Roman" w:cs="Times New Roman"/>
          <w:sz w:val="28"/>
          <w:szCs w:val="28"/>
          <w:lang w:eastAsia="ru-RU"/>
        </w:rPr>
        <w:t>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7X 0 00 00000</w:t>
            </w: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Непрограммное направление деятельности;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7X X 00 00000</w:t>
            </w: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Элемент непрограммного направления деятельности;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7X X 00 XXXXX</w:t>
            </w: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Направления реализации непрограммных расходов.</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val="en-US" w:eastAsia="ru-RU"/>
              </w:rPr>
            </w:pPr>
          </w:p>
        </w:tc>
      </w:tr>
    </w:tbl>
    <w:p w:rsidR="005B313F" w:rsidRPr="00A75A34" w:rsidRDefault="005B313F"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Увязка направлений расходов с целевой статьей расходов бюджета территориального фонда обязательного медицинского страхования Брянской области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XX 0 00 00000</w:t>
            </w: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Государственная программа Брянской области или непрограммное направление деятельности органов управления территориального фонда обязательного медицинского страхования Брянской области;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XX X 00 00000</w:t>
            </w: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Тип структурного элемента государственной программы Брянской области, элемент непрограммного направления деятельности бюджета территориального фонда обязательного </w:t>
            </w:r>
            <w:r w:rsidRPr="00A75A34">
              <w:rPr>
                <w:rFonts w:ascii="Times New Roman" w:eastAsia="Times New Roman" w:hAnsi="Times New Roman" w:cs="Times New Roman"/>
                <w:sz w:val="28"/>
                <w:szCs w:val="28"/>
                <w:lang w:eastAsia="ru-RU"/>
              </w:rPr>
              <w:lastRenderedPageBreak/>
              <w:t>медицинского страхования Брянской области;</w:t>
            </w:r>
          </w:p>
        </w:tc>
      </w:tr>
      <w:tr w:rsidR="00301E54" w:rsidRPr="00A75A34" w:rsidTr="009D612E">
        <w:tc>
          <w:tcPr>
            <w:tcW w:w="2445"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lastRenderedPageBreak/>
              <w:t>XX X XX 00000</w:t>
            </w:r>
          </w:p>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p>
        </w:tc>
        <w:tc>
          <w:tcPr>
            <w:tcW w:w="6576" w:type="dxa"/>
            <w:tcBorders>
              <w:top w:val="nil"/>
              <w:left w:val="nil"/>
              <w:bottom w:val="nil"/>
              <w:right w:val="nil"/>
            </w:tcBorders>
          </w:tcPr>
          <w:p w:rsidR="005B313F" w:rsidRPr="00A75A34" w:rsidRDefault="005B313F" w:rsidP="005B67BD">
            <w:pPr>
              <w:widowControl w:val="0"/>
              <w:shd w:val="clear" w:color="auto" w:fill="FFFFFF" w:themeFill="background1"/>
              <w:autoSpaceDE w:val="0"/>
              <w:autoSpaceDN w:val="0"/>
              <w:spacing w:after="0" w:line="19" w:lineRule="atLeast"/>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Региональный проект Брянской области, комплексы процессных мероприятий государственной программы, мероприятие непрогра</w:t>
            </w:r>
            <w:r w:rsidR="00C87058" w:rsidRPr="00A75A34">
              <w:rPr>
                <w:rFonts w:ascii="Times New Roman" w:eastAsia="Times New Roman" w:hAnsi="Times New Roman" w:cs="Times New Roman"/>
                <w:sz w:val="28"/>
                <w:szCs w:val="28"/>
                <w:lang w:eastAsia="ru-RU"/>
              </w:rPr>
              <w:t>ммного направления деятельности.</w:t>
            </w:r>
          </w:p>
        </w:tc>
      </w:tr>
    </w:tbl>
    <w:p w:rsidR="00311832" w:rsidRPr="00A75A34" w:rsidRDefault="00F94231" w:rsidP="005B67BD">
      <w:pPr>
        <w:numPr>
          <w:ilvl w:val="0"/>
          <w:numId w:val="13"/>
        </w:numPr>
        <w:shd w:val="clear" w:color="auto" w:fill="FFFFFF" w:themeFill="background1"/>
        <w:tabs>
          <w:tab w:val="left" w:pos="1276"/>
        </w:tabs>
        <w:autoSpaceDE w:val="0"/>
        <w:autoSpaceDN w:val="0"/>
        <w:spacing w:after="0" w:line="19" w:lineRule="atLeast"/>
        <w:ind w:left="0" w:firstLine="709"/>
        <w:jc w:val="both"/>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При формировании решений о местных бюджетах коды направлений расходов, содержащие значения 10000–19990, 50000–59990, </w:t>
      </w:r>
      <w:r w:rsidR="001643C9" w:rsidRPr="00A75A34">
        <w:rPr>
          <w:rFonts w:ascii="Times New Roman" w:eastAsia="Times New Roman" w:hAnsi="Times New Roman" w:cs="Times New Roman"/>
          <w:sz w:val="28"/>
          <w:szCs w:val="28"/>
          <w:lang w:eastAsia="ru-RU"/>
        </w:rPr>
        <w:t xml:space="preserve">А0000-А9990, </w:t>
      </w:r>
      <w:r w:rsidR="009D612E" w:rsidRPr="00A75A34">
        <w:rPr>
          <w:rFonts w:ascii="Times New Roman" w:eastAsia="Times New Roman" w:hAnsi="Times New Roman" w:cs="Times New Roman"/>
          <w:sz w:val="28"/>
          <w:szCs w:val="28"/>
          <w:lang w:eastAsia="ru-RU"/>
        </w:rPr>
        <w:t xml:space="preserve">Д0000-Д9990, </w:t>
      </w:r>
      <w:r w:rsidRPr="00A75A34">
        <w:rPr>
          <w:rFonts w:ascii="Times New Roman" w:eastAsia="Times New Roman" w:hAnsi="Times New Roman" w:cs="Times New Roman"/>
          <w:sz w:val="28"/>
          <w:szCs w:val="28"/>
          <w:lang w:eastAsia="ru-RU"/>
        </w:rPr>
        <w:t xml:space="preserve">R0000–R9990, 97001–97050, К7001–К7050, S7001–S7050, 98001–98050, K8001–K8050, S8001–S8050, L0000–L9990, S0000–S9990, </w:t>
      </w:r>
      <w:r w:rsidR="00C87058" w:rsidRPr="00A75A34">
        <w:rPr>
          <w:rFonts w:ascii="Times New Roman" w:eastAsia="Times New Roman" w:hAnsi="Times New Roman" w:cs="Times New Roman"/>
          <w:sz w:val="28"/>
          <w:szCs w:val="28"/>
          <w:lang w:eastAsia="ru-RU"/>
        </w:rPr>
        <w:t xml:space="preserve">9Д000 – 9Д999 </w:t>
      </w:r>
      <w:r w:rsidRPr="00A75A34">
        <w:rPr>
          <w:rFonts w:ascii="Times New Roman" w:eastAsia="Times New Roman" w:hAnsi="Times New Roman" w:cs="Times New Roman"/>
          <w:sz w:val="28"/>
          <w:szCs w:val="28"/>
          <w:lang w:eastAsia="ru-RU"/>
        </w:rPr>
        <w:t>используются в следующем порядке:</w:t>
      </w:r>
    </w:p>
    <w:p w:rsidR="00F94231" w:rsidRPr="00A75A34" w:rsidRDefault="00F94231" w:rsidP="005B67BD">
      <w:pPr>
        <w:shd w:val="clear" w:color="auto" w:fill="FFFFFF" w:themeFill="background1"/>
        <w:tabs>
          <w:tab w:val="left" w:pos="1276"/>
        </w:tabs>
        <w:autoSpaceDE w:val="0"/>
        <w:autoSpaceDN w:val="0"/>
        <w:spacing w:after="0" w:line="19" w:lineRule="atLeast"/>
        <w:ind w:left="709"/>
        <w:jc w:val="both"/>
        <w:rPr>
          <w:rFonts w:ascii="Times New Roman" w:eastAsia="Times New Roman" w:hAnsi="Times New Roman" w:cs="Times New Roman"/>
          <w:sz w:val="28"/>
          <w:szCs w:val="28"/>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87058" w:rsidRPr="00A75A34" w:rsidTr="00D32707">
        <w:trPr>
          <w:cantSplit/>
          <w:tblHeader/>
        </w:trPr>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Направление расходов</w:t>
            </w:r>
          </w:p>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в законе Брянской области об областном бюджете</w:t>
            </w:r>
          </w:p>
        </w:tc>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Вид расходов в законе Брянской области об областном бюджете</w:t>
            </w:r>
          </w:p>
        </w:tc>
        <w:tc>
          <w:tcPr>
            <w:tcW w:w="3191"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 xml:space="preserve">Направление расходов </w:t>
            </w:r>
          </w:p>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в решении о местном бюджете</w:t>
            </w:r>
          </w:p>
        </w:tc>
      </w:tr>
      <w:tr w:rsidR="00C87058" w:rsidRPr="00A75A34" w:rsidTr="00D32707">
        <w:trPr>
          <w:cantSplit/>
        </w:trPr>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10000 – 19990</w:t>
            </w:r>
          </w:p>
        </w:tc>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S0000 – S9990</w:t>
            </w:r>
          </w:p>
        </w:tc>
      </w:tr>
      <w:tr w:rsidR="00C87058" w:rsidRPr="00A75A34" w:rsidTr="00D32707">
        <w:trPr>
          <w:cantSplit/>
        </w:trPr>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10000 – 19990</w:t>
            </w:r>
          </w:p>
        </w:tc>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530</w:t>
            </w:r>
          </w:p>
        </w:tc>
        <w:tc>
          <w:tcPr>
            <w:tcW w:w="3191"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10000 – 19990</w:t>
            </w:r>
          </w:p>
        </w:tc>
      </w:tr>
      <w:tr w:rsidR="00C87058" w:rsidRPr="00A75A34" w:rsidTr="00D32707">
        <w:trPr>
          <w:cantSplit/>
        </w:trPr>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10000 – 19990</w:t>
            </w:r>
          </w:p>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p>
        </w:tc>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540</w:t>
            </w:r>
          </w:p>
        </w:tc>
        <w:tc>
          <w:tcPr>
            <w:tcW w:w="3191"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10000 – 19990</w:t>
            </w:r>
            <w:r w:rsidRPr="00A75A34">
              <w:rPr>
                <w:rFonts w:ascii="Times New Roman" w:eastAsia="Calibri" w:hAnsi="Times New Roman" w:cs="Times New Roman"/>
                <w:sz w:val="28"/>
                <w:szCs w:val="28"/>
                <w:vertAlign w:val="superscript"/>
              </w:rPr>
              <w:t>1</w:t>
            </w:r>
          </w:p>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S0000 - S9990</w:t>
            </w:r>
            <w:r w:rsidRPr="00A75A34">
              <w:rPr>
                <w:rFonts w:ascii="Times New Roman" w:eastAsia="Calibri" w:hAnsi="Times New Roman" w:cs="Times New Roman"/>
                <w:sz w:val="28"/>
                <w:szCs w:val="28"/>
                <w:vertAlign w:val="superscript"/>
              </w:rPr>
              <w:t>2</w:t>
            </w:r>
          </w:p>
        </w:tc>
      </w:tr>
      <w:tr w:rsidR="00C87058" w:rsidRPr="00A75A34" w:rsidTr="00D32707">
        <w:trPr>
          <w:cantSplit/>
        </w:trPr>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50000 – 59990</w:t>
            </w:r>
          </w:p>
        </w:tc>
        <w:tc>
          <w:tcPr>
            <w:tcW w:w="3190"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r w:rsidR="004C2F03" w:rsidRPr="00A75A34">
              <w:rPr>
                <w:rFonts w:ascii="Times New Roman" w:eastAsia="Calibri" w:hAnsi="Times New Roman" w:cs="Times New Roman"/>
                <w:sz w:val="28"/>
                <w:szCs w:val="28"/>
              </w:rPr>
              <w:t>,540</w:t>
            </w:r>
          </w:p>
        </w:tc>
        <w:tc>
          <w:tcPr>
            <w:tcW w:w="3191" w:type="dxa"/>
            <w:shd w:val="clear" w:color="auto" w:fill="auto"/>
            <w:vAlign w:val="center"/>
          </w:tcPr>
          <w:p w:rsidR="00F94231" w:rsidRPr="00A75A34" w:rsidRDefault="00F94231"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50000 – 59990</w:t>
            </w:r>
            <w:r w:rsidRPr="00A75A34">
              <w:rPr>
                <w:rFonts w:ascii="Times New Roman" w:eastAsia="Calibri" w:hAnsi="Times New Roman" w:cs="Times New Roman"/>
                <w:sz w:val="28"/>
                <w:szCs w:val="28"/>
                <w:vertAlign w:val="superscript"/>
              </w:rPr>
              <w:t>3</w:t>
            </w:r>
          </w:p>
        </w:tc>
      </w:tr>
      <w:tr w:rsidR="00C87058" w:rsidRPr="00A75A34" w:rsidTr="00CA3FC8">
        <w:trPr>
          <w:cantSplit/>
          <w:trHeight w:val="469"/>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50000 – 59990</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530,540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50000 – 59990</w:t>
            </w:r>
          </w:p>
        </w:tc>
      </w:tr>
      <w:tr w:rsidR="00C87058" w:rsidRPr="00A75A34" w:rsidTr="00CA3FC8">
        <w:trPr>
          <w:cantSplit/>
          <w:trHeight w:val="659"/>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hAnsi="Times New Roman" w:cs="Times New Roman"/>
                <w:sz w:val="28"/>
                <w:szCs w:val="28"/>
              </w:rPr>
            </w:pPr>
            <w:r w:rsidRPr="00A75A34">
              <w:rPr>
                <w:rFonts w:ascii="Times New Roman" w:hAnsi="Times New Roman" w:cs="Times New Roman"/>
                <w:sz w:val="28"/>
                <w:szCs w:val="28"/>
              </w:rPr>
              <w:t>А0000 – А9990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hAnsi="Times New Roman" w:cs="Times New Roman"/>
                <w:sz w:val="28"/>
                <w:szCs w:val="28"/>
              </w:rPr>
            </w:pPr>
            <w:r w:rsidRPr="00A75A34">
              <w:rPr>
                <w:rFonts w:ascii="Times New Roman" w:hAnsi="Times New Roman" w:cs="Times New Roman"/>
                <w:sz w:val="28"/>
                <w:szCs w:val="28"/>
              </w:rPr>
              <w:t>буква «А» - русский алфавит</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u w:val="single"/>
              </w:rPr>
            </w:pPr>
            <w:r w:rsidRPr="00A75A34">
              <w:rPr>
                <w:rFonts w:ascii="Times New Roman" w:eastAsia="Calibri" w:hAnsi="Times New Roman" w:cs="Times New Roman"/>
                <w:sz w:val="28"/>
                <w:szCs w:val="28"/>
              </w:rPr>
              <w:t>520,530,540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hAnsi="Times New Roman" w:cs="Times New Roman"/>
                <w:sz w:val="28"/>
                <w:szCs w:val="28"/>
              </w:rPr>
              <w:t>А0000 – А9990</w:t>
            </w:r>
            <w:r w:rsidRPr="00A75A34">
              <w:rPr>
                <w:rFonts w:ascii="Times New Roman" w:eastAsia="Calibri" w:hAnsi="Times New Roman" w:cs="Times New Roman"/>
                <w:sz w:val="28"/>
                <w:szCs w:val="28"/>
                <w:vertAlign w:val="superscript"/>
              </w:rPr>
              <w:t>4</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hAnsi="Times New Roman" w:cs="Times New Roman"/>
                <w:sz w:val="28"/>
                <w:szCs w:val="28"/>
              </w:rPr>
              <w:t>буква «А» - русский алфавит</w:t>
            </w:r>
          </w:p>
        </w:tc>
      </w:tr>
      <w:tr w:rsidR="00C87058" w:rsidRPr="00A75A34" w:rsidTr="00CA3FC8">
        <w:trPr>
          <w:cantSplit/>
          <w:trHeight w:val="414"/>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hAnsi="Times New Roman" w:cs="Times New Roman"/>
                <w:sz w:val="28"/>
                <w:szCs w:val="28"/>
              </w:rPr>
              <w:t>Д0000 – Д9990</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Д0000 – Д9990</w:t>
            </w:r>
            <w:r w:rsidRPr="00A75A34">
              <w:rPr>
                <w:rFonts w:ascii="Times New Roman" w:eastAsia="Calibri" w:hAnsi="Times New Roman" w:cs="Times New Roman"/>
                <w:sz w:val="28"/>
                <w:szCs w:val="28"/>
                <w:vertAlign w:val="superscript"/>
              </w:rPr>
              <w:t>5</w:t>
            </w:r>
          </w:p>
        </w:tc>
      </w:tr>
      <w:tr w:rsidR="00C87058" w:rsidRPr="00A75A34" w:rsidTr="00CA3FC8">
        <w:trPr>
          <w:cantSplit/>
          <w:trHeight w:val="419"/>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R0000 – R9990</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r w:rsidR="00CA3FC8" w:rsidRPr="00A75A34">
              <w:rPr>
                <w:rFonts w:ascii="Times New Roman" w:eastAsia="Calibri" w:hAnsi="Times New Roman" w:cs="Times New Roman"/>
                <w:sz w:val="28"/>
                <w:szCs w:val="28"/>
              </w:rPr>
              <w:t>,540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L0000 – L9990</w:t>
            </w:r>
          </w:p>
        </w:tc>
      </w:tr>
      <w:tr w:rsidR="00C87058" w:rsidRPr="00A75A34" w:rsidTr="00D32707">
        <w:trPr>
          <w:cantSplit/>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R0000 – R9990</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530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R0000 – R9990</w:t>
            </w:r>
          </w:p>
        </w:tc>
      </w:tr>
      <w:tr w:rsidR="00C87058" w:rsidRPr="00A75A34" w:rsidTr="00D32707">
        <w:trPr>
          <w:cantSplit/>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97001 – 97050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97001 – 97050</w:t>
            </w:r>
            <w:r w:rsidRPr="00A75A34">
              <w:rPr>
                <w:rFonts w:ascii="Times New Roman" w:eastAsia="Calibri" w:hAnsi="Times New Roman" w:cs="Times New Roman"/>
                <w:sz w:val="28"/>
                <w:szCs w:val="28"/>
                <w:vertAlign w:val="superscript"/>
              </w:rPr>
              <w:t>6</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S7001 – S7050</w:t>
            </w:r>
            <w:r w:rsidRPr="00A75A34">
              <w:rPr>
                <w:rFonts w:ascii="Times New Roman" w:eastAsia="Calibri" w:hAnsi="Times New Roman" w:cs="Times New Roman"/>
                <w:sz w:val="28"/>
                <w:szCs w:val="28"/>
                <w:vertAlign w:val="superscript"/>
              </w:rPr>
              <w:t>8</w:t>
            </w:r>
          </w:p>
        </w:tc>
      </w:tr>
      <w:tr w:rsidR="00C87058" w:rsidRPr="00A75A34" w:rsidTr="00D32707">
        <w:trPr>
          <w:cantSplit/>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К7001 – К7050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К7001 – К7050</w:t>
            </w:r>
            <w:r w:rsidRPr="00A75A34">
              <w:rPr>
                <w:rFonts w:ascii="Times New Roman" w:eastAsia="Calibri" w:hAnsi="Times New Roman" w:cs="Times New Roman"/>
                <w:sz w:val="28"/>
                <w:szCs w:val="28"/>
                <w:vertAlign w:val="superscript"/>
              </w:rPr>
              <w:t>7</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S7001 – S7050</w:t>
            </w:r>
            <w:r w:rsidRPr="00A75A34">
              <w:rPr>
                <w:rFonts w:ascii="Times New Roman" w:eastAsia="Calibri" w:hAnsi="Times New Roman" w:cs="Times New Roman"/>
                <w:sz w:val="28"/>
                <w:szCs w:val="28"/>
                <w:vertAlign w:val="superscript"/>
              </w:rPr>
              <w:t>8</w:t>
            </w:r>
          </w:p>
        </w:tc>
      </w:tr>
      <w:tr w:rsidR="00C87058" w:rsidRPr="00A75A34" w:rsidTr="00D32707">
        <w:trPr>
          <w:cantSplit/>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98001 – 98050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98001 – 98050</w:t>
            </w:r>
            <w:r w:rsidRPr="00A75A34">
              <w:rPr>
                <w:rFonts w:ascii="Times New Roman" w:eastAsia="Calibri" w:hAnsi="Times New Roman" w:cs="Times New Roman"/>
                <w:sz w:val="28"/>
                <w:szCs w:val="28"/>
                <w:vertAlign w:val="superscript"/>
              </w:rPr>
              <w:t>9</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S8001 – S8050</w:t>
            </w:r>
            <w:r w:rsidRPr="00A75A34">
              <w:rPr>
                <w:rFonts w:ascii="Times New Roman" w:eastAsia="Calibri" w:hAnsi="Times New Roman" w:cs="Times New Roman"/>
                <w:sz w:val="28"/>
                <w:szCs w:val="28"/>
                <w:vertAlign w:val="superscript"/>
              </w:rPr>
              <w:t>11</w:t>
            </w:r>
          </w:p>
        </w:tc>
      </w:tr>
      <w:tr w:rsidR="00C87058" w:rsidRPr="00A75A34" w:rsidTr="00D32707">
        <w:trPr>
          <w:cantSplit/>
        </w:trPr>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K8001 – K8050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K8001 - K8050</w:t>
            </w:r>
            <w:r w:rsidRPr="00A75A34">
              <w:rPr>
                <w:rFonts w:ascii="Times New Roman" w:eastAsia="Calibri" w:hAnsi="Times New Roman" w:cs="Times New Roman"/>
                <w:sz w:val="28"/>
                <w:szCs w:val="28"/>
                <w:vertAlign w:val="superscript"/>
              </w:rPr>
              <w:t>10</w:t>
            </w:r>
          </w:p>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S8001 – S8050</w:t>
            </w:r>
            <w:r w:rsidRPr="00A75A34">
              <w:rPr>
                <w:rFonts w:ascii="Times New Roman" w:eastAsia="Calibri" w:hAnsi="Times New Roman" w:cs="Times New Roman"/>
                <w:sz w:val="28"/>
                <w:szCs w:val="28"/>
                <w:vertAlign w:val="superscript"/>
              </w:rPr>
              <w:t>11</w:t>
            </w:r>
          </w:p>
        </w:tc>
      </w:tr>
      <w:tr w:rsidR="00C87058" w:rsidRPr="00A75A34" w:rsidTr="00F66F94">
        <w:trPr>
          <w:cantSplit/>
          <w:trHeight w:val="505"/>
        </w:trPr>
        <w:tc>
          <w:tcPr>
            <w:tcW w:w="3190" w:type="dxa"/>
            <w:shd w:val="clear" w:color="auto" w:fill="auto"/>
            <w:vAlign w:val="center"/>
          </w:tcPr>
          <w:p w:rsidR="00F66F94" w:rsidRPr="00A75A34" w:rsidRDefault="00847029"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lang w:val="en-US"/>
              </w:rPr>
            </w:pPr>
            <w:r w:rsidRPr="00A75A34">
              <w:rPr>
                <w:rFonts w:ascii="Times New Roman" w:eastAsia="Calibri" w:hAnsi="Times New Roman" w:cs="Times New Roman"/>
                <w:sz w:val="28"/>
                <w:szCs w:val="28"/>
              </w:rPr>
              <w:t xml:space="preserve">9Д000 </w:t>
            </w:r>
            <w:r w:rsidR="00F66F94" w:rsidRPr="00A75A34">
              <w:rPr>
                <w:rFonts w:ascii="Times New Roman" w:eastAsia="Calibri" w:hAnsi="Times New Roman" w:cs="Times New Roman"/>
                <w:sz w:val="28"/>
                <w:szCs w:val="28"/>
              </w:rPr>
              <w:t xml:space="preserve">– </w:t>
            </w:r>
            <w:r w:rsidRPr="00A75A34">
              <w:rPr>
                <w:rFonts w:ascii="Times New Roman" w:eastAsia="Calibri" w:hAnsi="Times New Roman" w:cs="Times New Roman"/>
                <w:sz w:val="28"/>
                <w:szCs w:val="28"/>
              </w:rPr>
              <w:t>9Д</w:t>
            </w:r>
            <w:r w:rsidRPr="00A75A34">
              <w:rPr>
                <w:rFonts w:ascii="Times New Roman" w:eastAsia="Calibri" w:hAnsi="Times New Roman" w:cs="Times New Roman"/>
                <w:sz w:val="28"/>
                <w:szCs w:val="28"/>
                <w:lang w:val="en-US"/>
              </w:rPr>
              <w:t>999</w:t>
            </w:r>
          </w:p>
        </w:tc>
        <w:tc>
          <w:tcPr>
            <w:tcW w:w="3190" w:type="dxa"/>
            <w:shd w:val="clear" w:color="auto" w:fill="auto"/>
            <w:vAlign w:val="center"/>
          </w:tcPr>
          <w:p w:rsidR="00F66F94" w:rsidRPr="00A75A34" w:rsidRDefault="00F66F94"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rPr>
            </w:pPr>
            <w:r w:rsidRPr="00A75A34">
              <w:rPr>
                <w:rFonts w:ascii="Times New Roman" w:eastAsia="Calibri" w:hAnsi="Times New Roman" w:cs="Times New Roman"/>
                <w:sz w:val="28"/>
                <w:szCs w:val="28"/>
              </w:rPr>
              <w:t>520</w:t>
            </w:r>
          </w:p>
        </w:tc>
        <w:tc>
          <w:tcPr>
            <w:tcW w:w="3191" w:type="dxa"/>
            <w:shd w:val="clear" w:color="auto" w:fill="auto"/>
            <w:vAlign w:val="center"/>
          </w:tcPr>
          <w:p w:rsidR="00F66F94" w:rsidRPr="00A75A34" w:rsidRDefault="00847029" w:rsidP="005B67BD">
            <w:pPr>
              <w:shd w:val="clear" w:color="auto" w:fill="FFFFFF" w:themeFill="background1"/>
              <w:tabs>
                <w:tab w:val="left" w:pos="1276"/>
              </w:tabs>
              <w:autoSpaceDE w:val="0"/>
              <w:autoSpaceDN w:val="0"/>
              <w:spacing w:after="0" w:line="19" w:lineRule="atLeast"/>
              <w:jc w:val="center"/>
              <w:rPr>
                <w:rFonts w:ascii="Times New Roman" w:eastAsia="Calibri" w:hAnsi="Times New Roman" w:cs="Times New Roman"/>
                <w:sz w:val="28"/>
                <w:szCs w:val="28"/>
                <w:vertAlign w:val="superscript"/>
              </w:rPr>
            </w:pPr>
            <w:r w:rsidRPr="00A75A34">
              <w:rPr>
                <w:rFonts w:ascii="Times New Roman" w:eastAsia="Calibri" w:hAnsi="Times New Roman" w:cs="Times New Roman"/>
                <w:sz w:val="28"/>
                <w:szCs w:val="28"/>
              </w:rPr>
              <w:t>9Д000 – 9Д999</w:t>
            </w:r>
            <w:r w:rsidR="00F66F94" w:rsidRPr="00A75A34">
              <w:rPr>
                <w:rFonts w:ascii="Times New Roman" w:eastAsia="Calibri" w:hAnsi="Times New Roman" w:cs="Times New Roman"/>
                <w:sz w:val="28"/>
                <w:szCs w:val="28"/>
                <w:vertAlign w:val="superscript"/>
              </w:rPr>
              <w:t>12</w:t>
            </w:r>
          </w:p>
        </w:tc>
      </w:tr>
    </w:tbl>
    <w:p w:rsidR="00F94231" w:rsidRPr="00A75A34" w:rsidRDefault="00F94231"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 xml:space="preserve">1 </w:t>
      </w:r>
      <w:r w:rsidRPr="00A75A34">
        <w:rPr>
          <w:rFonts w:ascii="Times New Roman" w:hAnsi="Times New Roman" w:cs="Times New Roman"/>
          <w:sz w:val="28"/>
          <w:szCs w:val="28"/>
        </w:rPr>
        <w:t>для отражения расходов местных бюджетов, софинансируемых за счет средств областного бюджета в полном объеме.</w:t>
      </w:r>
    </w:p>
    <w:p w:rsidR="00F94231" w:rsidRPr="00A75A34" w:rsidRDefault="00F94231"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 xml:space="preserve">2 </w:t>
      </w:r>
      <w:r w:rsidRPr="00A75A34">
        <w:rPr>
          <w:rFonts w:ascii="Times New Roman" w:hAnsi="Times New Roman" w:cs="Times New Roman"/>
          <w:sz w:val="28"/>
          <w:szCs w:val="28"/>
        </w:rPr>
        <w:t>для отражения расходов местных бюджетов, софинансируемых за счет средств областного бюджета в установленной доле.</w:t>
      </w:r>
    </w:p>
    <w:p w:rsidR="00F94231" w:rsidRPr="00A75A34" w:rsidRDefault="00F94231"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lastRenderedPageBreak/>
        <w:t xml:space="preserve">3 </w:t>
      </w:r>
      <w:r w:rsidRPr="00A75A34">
        <w:rPr>
          <w:rFonts w:ascii="Times New Roman" w:hAnsi="Times New Roman" w:cs="Times New Roman"/>
          <w:sz w:val="28"/>
          <w:szCs w:val="28"/>
        </w:rPr>
        <w:t>для отражения расходов на реализацию региональных проектов, входящих в состав национальных проектов.</w:t>
      </w:r>
    </w:p>
    <w:p w:rsidR="00810F97" w:rsidRPr="00A75A34" w:rsidRDefault="00810F97"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 xml:space="preserve">4 </w:t>
      </w:r>
      <w:r w:rsidR="00D90E4C" w:rsidRPr="00A75A34">
        <w:rPr>
          <w:rFonts w:ascii="Times New Roman" w:hAnsi="Times New Roman" w:cs="Times New Roman"/>
          <w:sz w:val="28"/>
          <w:szCs w:val="28"/>
        </w:rPr>
        <w:t>для отражения расходов, предусмотренных для выполнения (достижения) иных мероприятий (результатов), софинансирование которых не предусмотрено из федерального бюджета в целях достижения значения базового мероприятия (результата), установленного соглашением о</w:t>
      </w:r>
      <w:r w:rsidR="00A722CA" w:rsidRPr="00A75A34">
        <w:rPr>
          <w:rFonts w:ascii="Times New Roman" w:hAnsi="Times New Roman" w:cs="Times New Roman"/>
          <w:sz w:val="28"/>
          <w:szCs w:val="28"/>
        </w:rPr>
        <w:t> </w:t>
      </w:r>
      <w:r w:rsidR="00D90E4C" w:rsidRPr="00A75A34">
        <w:rPr>
          <w:rFonts w:ascii="Times New Roman" w:hAnsi="Times New Roman" w:cs="Times New Roman"/>
          <w:sz w:val="28"/>
          <w:szCs w:val="28"/>
        </w:rPr>
        <w:t>предоставлении субсидии (</w:t>
      </w:r>
      <w:r w:rsidR="00D745EE" w:rsidRPr="00A75A34">
        <w:rPr>
          <w:rFonts w:ascii="Times New Roman" w:hAnsi="Times New Roman" w:cs="Times New Roman"/>
          <w:sz w:val="28"/>
          <w:szCs w:val="28"/>
        </w:rPr>
        <w:t xml:space="preserve">субвенции, </w:t>
      </w:r>
      <w:r w:rsidR="00D90E4C" w:rsidRPr="00A75A34">
        <w:rPr>
          <w:rFonts w:ascii="Times New Roman" w:hAnsi="Times New Roman" w:cs="Times New Roman"/>
          <w:sz w:val="28"/>
          <w:szCs w:val="28"/>
        </w:rPr>
        <w:t>иного межбюджетного трансферта, имеющего целевое назначение), а также в случае увеличения общего объема бюджетных ассигнований на реализацию мероприятия (результата) относительно соглашения,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w:t>
      </w:r>
      <w:r w:rsidR="00C34D4B" w:rsidRPr="00A75A34">
        <w:rPr>
          <w:rFonts w:ascii="Times New Roman" w:hAnsi="Times New Roman" w:cs="Times New Roman"/>
          <w:sz w:val="28"/>
          <w:szCs w:val="28"/>
        </w:rPr>
        <w:t xml:space="preserve"> (далее по тексту - в рамках достижения базового результата)</w:t>
      </w:r>
      <w:r w:rsidR="009E6C90" w:rsidRPr="00A75A34">
        <w:rPr>
          <w:rFonts w:ascii="Times New Roman" w:hAnsi="Times New Roman" w:cs="Times New Roman"/>
          <w:sz w:val="28"/>
          <w:szCs w:val="28"/>
        </w:rPr>
        <w:t xml:space="preserve">.    </w:t>
      </w:r>
    </w:p>
    <w:p w:rsidR="000D2750" w:rsidRPr="00A75A34" w:rsidRDefault="009E6C90"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 xml:space="preserve">5 </w:t>
      </w:r>
      <w:r w:rsidR="000061A1" w:rsidRPr="00A75A34">
        <w:rPr>
          <w:rFonts w:ascii="Times New Roman" w:hAnsi="Times New Roman" w:cs="Times New Roman"/>
          <w:sz w:val="28"/>
          <w:szCs w:val="28"/>
        </w:rPr>
        <w:t>для отражения расходов, предусмотренных в целях достижения значений дополнительного результата, превышающего значение</w:t>
      </w:r>
      <w:r w:rsidR="0028031F" w:rsidRPr="00A75A34">
        <w:rPr>
          <w:rFonts w:ascii="Times New Roman" w:hAnsi="Times New Roman" w:cs="Times New Roman"/>
          <w:sz w:val="28"/>
          <w:szCs w:val="28"/>
        </w:rPr>
        <w:t xml:space="preserve"> базового мероприятия (результата)</w:t>
      </w:r>
      <w:r w:rsidR="000061A1" w:rsidRPr="00A75A34">
        <w:rPr>
          <w:rFonts w:ascii="Times New Roman" w:hAnsi="Times New Roman" w:cs="Times New Roman"/>
          <w:sz w:val="28"/>
          <w:szCs w:val="28"/>
        </w:rPr>
        <w:t xml:space="preserve">, определенного в соглашении </w:t>
      </w:r>
      <w:r w:rsidR="00D90E4C" w:rsidRPr="00A75A34">
        <w:rPr>
          <w:rFonts w:ascii="Times New Roman" w:hAnsi="Times New Roman" w:cs="Times New Roman"/>
          <w:sz w:val="28"/>
          <w:szCs w:val="28"/>
        </w:rPr>
        <w:t>о предоставлении субсидии (иного межбюджетного трансферта, имеющего целевое назначение) из федерального бюджета</w:t>
      </w:r>
      <w:r w:rsidR="00C34D4B" w:rsidRPr="00A75A34">
        <w:rPr>
          <w:rFonts w:ascii="Times New Roman" w:hAnsi="Times New Roman" w:cs="Times New Roman"/>
          <w:sz w:val="28"/>
          <w:szCs w:val="28"/>
        </w:rPr>
        <w:t xml:space="preserve"> (далее по тексту - в целях достижения значений дополнительного результата)</w:t>
      </w:r>
      <w:r w:rsidR="000D2750" w:rsidRPr="00A75A34">
        <w:rPr>
          <w:rFonts w:ascii="Times New Roman" w:hAnsi="Times New Roman" w:cs="Times New Roman"/>
          <w:sz w:val="28"/>
          <w:szCs w:val="28"/>
        </w:rPr>
        <w:t>.</w:t>
      </w:r>
      <w:r w:rsidR="000061A1" w:rsidRPr="00A75A34">
        <w:rPr>
          <w:rFonts w:ascii="Times New Roman" w:hAnsi="Times New Roman" w:cs="Times New Roman"/>
          <w:sz w:val="28"/>
          <w:szCs w:val="28"/>
        </w:rPr>
        <w:t xml:space="preserve"> </w:t>
      </w:r>
    </w:p>
    <w:p w:rsidR="00F94231" w:rsidRPr="00A75A34" w:rsidRDefault="009E6C90"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6</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для отражения расходов местных бюджетов на финансовое обеспечение реализации инфраструктурных проектов, отобранных в</w:t>
      </w:r>
      <w:r w:rsidR="00A722CA" w:rsidRPr="00A75A34">
        <w:rPr>
          <w:rFonts w:ascii="Times New Roman" w:hAnsi="Times New Roman" w:cs="Times New Roman"/>
          <w:sz w:val="28"/>
          <w:szCs w:val="28"/>
        </w:rPr>
        <w:t> </w:t>
      </w:r>
      <w:r w:rsidR="00F94231" w:rsidRPr="00A75A34">
        <w:rPr>
          <w:rFonts w:ascii="Times New Roman" w:hAnsi="Times New Roman" w:cs="Times New Roman"/>
          <w:sz w:val="28"/>
          <w:szCs w:val="28"/>
        </w:rPr>
        <w:t>соответствии с порядком отбора инфраструктурных проектов, источником финансового обеспечения которых являются специальные казначейские кредиты, предоставляемые Федеральным казначейством за счет временно свободных средств единого счета федерального бюджета.</w:t>
      </w:r>
    </w:p>
    <w:p w:rsidR="00F94231" w:rsidRPr="00A75A34" w:rsidRDefault="009E6C90"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7</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для отражения расходов местных бюджетов на финансовое обеспечение реализации инфраструктурных проектов, отобранных в</w:t>
      </w:r>
      <w:r w:rsidR="005B67BD" w:rsidRPr="00A75A34">
        <w:rPr>
          <w:rFonts w:ascii="Times New Roman" w:hAnsi="Times New Roman" w:cs="Times New Roman"/>
          <w:sz w:val="28"/>
          <w:szCs w:val="28"/>
        </w:rPr>
        <w:t> </w:t>
      </w:r>
      <w:r w:rsidR="00F94231" w:rsidRPr="00A75A34">
        <w:rPr>
          <w:rFonts w:ascii="Times New Roman" w:hAnsi="Times New Roman" w:cs="Times New Roman"/>
          <w:sz w:val="28"/>
          <w:szCs w:val="28"/>
        </w:rPr>
        <w:t>соответствии с порядком отбора инфраструктурных проектов, источником финансового обеспечения которых являются средства областного бюджета (за исключением специальных казначейских кредитов, предоставляемых Федеральным казначейством за счет временно свободных средств единого счета федерального бюджета).</w:t>
      </w:r>
    </w:p>
    <w:p w:rsidR="00F94231" w:rsidRPr="00A75A34" w:rsidRDefault="009E6C90"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8</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для отражения расходов местных бюджетов на финансовое обеспечение реализации инфраструктурных проектов, отобранных в</w:t>
      </w:r>
      <w:r w:rsidR="00A722CA" w:rsidRPr="00A75A34">
        <w:rPr>
          <w:rFonts w:ascii="Times New Roman" w:hAnsi="Times New Roman" w:cs="Times New Roman"/>
          <w:sz w:val="28"/>
          <w:szCs w:val="28"/>
        </w:rPr>
        <w:t> </w:t>
      </w:r>
      <w:r w:rsidR="00F94231" w:rsidRPr="00A75A34">
        <w:rPr>
          <w:rFonts w:ascii="Times New Roman" w:hAnsi="Times New Roman" w:cs="Times New Roman"/>
          <w:sz w:val="28"/>
          <w:szCs w:val="28"/>
        </w:rPr>
        <w:t>соответствии с порядком отбора инфраструктурных проектов, источником финансового обеспечения которых являются средства местных бюджетов, софинансируемых за счет специальных казначейских кредитов, предоставляемых Федеральным казначейством за счет временно свободных средств единого счета федерального бюджета и средств областного бюджета в установленной доле.</w:t>
      </w:r>
    </w:p>
    <w:p w:rsidR="00F94231" w:rsidRPr="00A75A34" w:rsidRDefault="009E6C90"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9</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 xml:space="preserve">для отражения расходов местных бюджетов на реализацию инфраструктурных проектов, источником финансового обеспечения которых </w:t>
      </w:r>
      <w:r w:rsidR="00F94231" w:rsidRPr="00A75A34">
        <w:rPr>
          <w:rFonts w:ascii="Times New Roman" w:hAnsi="Times New Roman" w:cs="Times New Roman"/>
          <w:sz w:val="28"/>
          <w:szCs w:val="28"/>
        </w:rPr>
        <w:lastRenderedPageBreak/>
        <w:t>являются бюджетные кредиты, предоставляемые из федерального бюджета на финансовое обеспечение реализации инфраструктурных проектов.</w:t>
      </w:r>
    </w:p>
    <w:p w:rsidR="00F94231" w:rsidRPr="00A75A34" w:rsidRDefault="00810F97"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1</w:t>
      </w:r>
      <w:r w:rsidR="009E6C90" w:rsidRPr="00A75A34">
        <w:rPr>
          <w:rFonts w:ascii="Times New Roman" w:hAnsi="Times New Roman" w:cs="Times New Roman"/>
          <w:sz w:val="28"/>
          <w:szCs w:val="28"/>
          <w:vertAlign w:val="superscript"/>
        </w:rPr>
        <w:t>0</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для отражения расходов местных бюджетов на реализацию инфраструктурных проектов, источником финансового обеспечения которых являются средства областного бюджета на финансовое обеспечение реализации инфраструктурных проектов (за исключением бюджетных кредитов, предоставляемых из федерального бюджета).</w:t>
      </w:r>
    </w:p>
    <w:p w:rsidR="00F94231" w:rsidRPr="00A75A34" w:rsidRDefault="009D612E"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1</w:t>
      </w:r>
      <w:r w:rsidR="009E6C90" w:rsidRPr="00A75A34">
        <w:rPr>
          <w:rFonts w:ascii="Times New Roman" w:hAnsi="Times New Roman" w:cs="Times New Roman"/>
          <w:sz w:val="28"/>
          <w:szCs w:val="28"/>
          <w:vertAlign w:val="superscript"/>
        </w:rPr>
        <w:t>1</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для отражения расходов местных бюджетов на реализацию инфраструктурных проектов, источником финансового обеспечения которых являются средства местных бюджетов, софинансируемых за счет бюджетных кредитов, предоставляемых из федерального бюджета и средств областного бюджета в установленной доле на финансовое обеспечение реализации инфраструктурных проектов.</w:t>
      </w:r>
    </w:p>
    <w:p w:rsidR="00F94231" w:rsidRPr="00A75A34" w:rsidRDefault="009D612E"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vertAlign w:val="superscript"/>
        </w:rPr>
        <w:t>1</w:t>
      </w:r>
      <w:r w:rsidR="009E6C90" w:rsidRPr="00A75A34">
        <w:rPr>
          <w:rFonts w:ascii="Times New Roman" w:hAnsi="Times New Roman" w:cs="Times New Roman"/>
          <w:sz w:val="28"/>
          <w:szCs w:val="28"/>
          <w:vertAlign w:val="superscript"/>
        </w:rPr>
        <w:t>2</w:t>
      </w:r>
      <w:r w:rsidR="00F94231" w:rsidRPr="00A75A34">
        <w:rPr>
          <w:rFonts w:ascii="Times New Roman" w:hAnsi="Times New Roman" w:cs="Times New Roman"/>
          <w:sz w:val="28"/>
          <w:szCs w:val="28"/>
          <w:vertAlign w:val="superscript"/>
        </w:rPr>
        <w:t xml:space="preserve"> </w:t>
      </w:r>
      <w:r w:rsidR="00F94231" w:rsidRPr="00A75A34">
        <w:rPr>
          <w:rFonts w:ascii="Times New Roman" w:hAnsi="Times New Roman" w:cs="Times New Roman"/>
          <w:sz w:val="28"/>
          <w:szCs w:val="28"/>
        </w:rPr>
        <w:t xml:space="preserve">для отражения расходов местных бюджетов </w:t>
      </w:r>
      <w:r w:rsidR="00847029" w:rsidRPr="00A75A34">
        <w:rPr>
          <w:rFonts w:ascii="Times New Roman" w:hAnsi="Times New Roman" w:cs="Times New Roman"/>
          <w:sz w:val="28"/>
          <w:szCs w:val="28"/>
        </w:rPr>
        <w:t>осуществляемых за счет бюджетных ассигнований дорожного фонда Брянской области (муниципальных дорожных фондов), на исполнение расходных обязательств, в целях финансового обеспечения или софинансирования которых из</w:t>
      </w:r>
      <w:r w:rsidR="005B67BD" w:rsidRPr="00A75A34">
        <w:rPr>
          <w:rFonts w:ascii="Times New Roman" w:hAnsi="Times New Roman" w:cs="Times New Roman"/>
          <w:sz w:val="28"/>
          <w:szCs w:val="28"/>
        </w:rPr>
        <w:t> </w:t>
      </w:r>
      <w:r w:rsidR="00847029" w:rsidRPr="00A75A34">
        <w:rPr>
          <w:rFonts w:ascii="Times New Roman" w:hAnsi="Times New Roman" w:cs="Times New Roman"/>
          <w:sz w:val="28"/>
          <w:szCs w:val="28"/>
        </w:rPr>
        <w:t>федерального бюджета не предоставляются межбюджетные трансферты, бюджетные кредиты на финансовое обеспечение реализации инфраструктурных проектов или специальные казначейские кредиты.</w:t>
      </w:r>
    </w:p>
    <w:p w:rsidR="00C87058" w:rsidRPr="00A75A34" w:rsidRDefault="00C87058" w:rsidP="005B67BD">
      <w:pPr>
        <w:pStyle w:val="a3"/>
        <w:shd w:val="clear" w:color="auto" w:fill="FFFFFF" w:themeFill="background1"/>
        <w:tabs>
          <w:tab w:val="left" w:pos="1276"/>
        </w:tabs>
        <w:autoSpaceDE w:val="0"/>
        <w:autoSpaceDN w:val="0"/>
        <w:spacing w:after="0" w:line="19" w:lineRule="atLeast"/>
        <w:ind w:left="0" w:firstLine="709"/>
        <w:jc w:val="both"/>
        <w:rPr>
          <w:rFonts w:ascii="Times New Roman" w:hAnsi="Times New Roman" w:cs="Times New Roman"/>
          <w:sz w:val="28"/>
          <w:szCs w:val="28"/>
        </w:rPr>
      </w:pPr>
    </w:p>
    <w:p w:rsidR="00BF3322" w:rsidRPr="00A75A34" w:rsidRDefault="00C87058" w:rsidP="005B67BD">
      <w:pPr>
        <w:pStyle w:val="ConsPlusNormal"/>
        <w:widowControl/>
        <w:numPr>
          <w:ilvl w:val="0"/>
          <w:numId w:val="13"/>
        </w:numPr>
        <w:shd w:val="clear" w:color="auto" w:fill="FFFFFF" w:themeFill="background1"/>
        <w:tabs>
          <w:tab w:val="left" w:pos="1276"/>
        </w:tabs>
        <w:spacing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rPr>
        <w:t>Перечень кодов целевых статей областного бюджета и бюджета территориального фонда обязательного медицинского страхования Брянской области приведен в Приложении 1 к настоящему Порядку.</w:t>
      </w:r>
    </w:p>
    <w:p w:rsidR="00FE13C5" w:rsidRPr="00A75A34" w:rsidRDefault="00FE13C5"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sz w:val="28"/>
          <w:szCs w:val="28"/>
        </w:rPr>
      </w:pPr>
    </w:p>
    <w:p w:rsidR="00ED4B7C" w:rsidRPr="00A75A34" w:rsidRDefault="00ED4B7C" w:rsidP="005B67BD">
      <w:pPr>
        <w:pStyle w:val="ConsPlusNormal"/>
        <w:widowControl/>
        <w:numPr>
          <w:ilvl w:val="0"/>
          <w:numId w:val="13"/>
        </w:numPr>
        <w:shd w:val="clear" w:color="auto" w:fill="FFFFFF" w:themeFill="background1"/>
        <w:tabs>
          <w:tab w:val="left" w:pos="1276"/>
        </w:tabs>
        <w:spacing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rPr>
        <w:t>Коды направлений расходов целевых статей расходов областного бюджета</w:t>
      </w:r>
      <w:r w:rsidR="00F9000C" w:rsidRPr="00A75A34">
        <w:rPr>
          <w:rFonts w:ascii="Times New Roman" w:hAnsi="Times New Roman" w:cs="Times New Roman"/>
          <w:sz w:val="28"/>
          <w:szCs w:val="28"/>
        </w:rPr>
        <w:t>:</w:t>
      </w:r>
    </w:p>
    <w:p w:rsidR="00ED4B7C" w:rsidRPr="00A75A34" w:rsidRDefault="00ED4B7C" w:rsidP="005B67BD">
      <w:pPr>
        <w:pStyle w:val="a3"/>
        <w:spacing w:line="19" w:lineRule="atLeast"/>
        <w:rPr>
          <w:rFonts w:ascii="Times New Roman" w:hAnsi="Times New Roman" w:cs="Times New Roman"/>
          <w:sz w:val="28"/>
          <w:szCs w:val="28"/>
        </w:rPr>
      </w:pPr>
    </w:p>
    <w:p w:rsidR="00ED4B7C" w:rsidRPr="00A75A34" w:rsidRDefault="00ED4B7C" w:rsidP="005B67BD">
      <w:pPr>
        <w:pStyle w:val="a3"/>
        <w:spacing w:line="19" w:lineRule="atLeast"/>
        <w:rPr>
          <w:rFonts w:ascii="Times New Roman" w:hAnsi="Times New Roman" w:cs="Times New Roman"/>
          <w:sz w:val="28"/>
          <w:szCs w:val="28"/>
        </w:rPr>
      </w:pPr>
      <w:r w:rsidRPr="00A75A34">
        <w:rPr>
          <w:rFonts w:ascii="Times New Roman" w:hAnsi="Times New Roman" w:cs="Times New Roman"/>
          <w:sz w:val="28"/>
          <w:szCs w:val="28"/>
        </w:rPr>
        <w:t>10010 Обеспечение деятельности Губернатора Брянской области</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Губернатора Брянской области.</w:t>
      </w:r>
    </w:p>
    <w:p w:rsidR="00ED4B7C" w:rsidRPr="00A75A34" w:rsidRDefault="00ED4B7C" w:rsidP="005B67BD">
      <w:pPr>
        <w:pStyle w:val="a3"/>
        <w:spacing w:line="19" w:lineRule="atLeast"/>
        <w:rPr>
          <w:rFonts w:ascii="Times New Roman" w:hAnsi="Times New Roman" w:cs="Times New Roman"/>
          <w:sz w:val="28"/>
          <w:szCs w:val="28"/>
        </w:rPr>
      </w:pPr>
    </w:p>
    <w:p w:rsidR="00ED4B7C" w:rsidRPr="00A75A34" w:rsidRDefault="00ED4B7C" w:rsidP="005B67BD">
      <w:pPr>
        <w:pStyle w:val="a3"/>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 xml:space="preserve">10020 Обеспечение деятельности заместителей </w:t>
      </w:r>
    </w:p>
    <w:p w:rsidR="00ED4B7C" w:rsidRPr="00A75A34" w:rsidRDefault="00ED4B7C" w:rsidP="005B67BD">
      <w:pPr>
        <w:pStyle w:val="a3"/>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Губернатора Брянской области</w:t>
      </w:r>
    </w:p>
    <w:p w:rsidR="00ED4B7C" w:rsidRPr="00A75A34" w:rsidRDefault="00ED4B7C" w:rsidP="005B67BD">
      <w:pPr>
        <w:pStyle w:val="a3"/>
        <w:spacing w:line="19" w:lineRule="atLeast"/>
        <w:jc w:val="center"/>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заместителей Губернатора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10040 Обеспечение деятельности председателя </w:t>
      </w:r>
    </w:p>
    <w:p w:rsidR="00B17187"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областной Думы</w:t>
      </w:r>
    </w:p>
    <w:p w:rsidR="00ED4B7C" w:rsidRPr="00A75A34" w:rsidRDefault="00ED4B7C"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председателя Брянской областной Думы.</w:t>
      </w:r>
    </w:p>
    <w:p w:rsidR="00ED4B7C" w:rsidRPr="00A75A34" w:rsidRDefault="00ED4B7C"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r w:rsidRPr="00A75A34">
        <w:rPr>
          <w:rFonts w:ascii="Times New Roman" w:hAnsi="Times New Roman" w:cs="Times New Roman"/>
          <w:sz w:val="28"/>
          <w:szCs w:val="28"/>
        </w:rPr>
        <w:lastRenderedPageBreak/>
        <w:t>10050 Обеспечение деятельности депутатов Брянской областной Думы</w:t>
      </w:r>
    </w:p>
    <w:p w:rsidR="00ED4B7C" w:rsidRPr="00A75A34" w:rsidRDefault="00ED4B7C"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депутатов Брянской областной Думы.</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10060 Обеспечение деятельности председателя Контрольно-счетной палаты Брянской области, заместителей председателя </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Контрольно-счетной палаты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председателя Контрольно-счетной палаты Брянской области, заместителей председателя Контрольно-счетной палаты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10080 Обеспечение деятельности председателя и членов Избирательной комиссии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председателя и членов Избирательной комиссии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10090 Обеспечение деятельности </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Общественной палаты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Общественной палаты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10100 Руководство и управление в сфере установленных функций органов государственной власти Брянской области и иных государственных органов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финансовое обеспечение деятельности:</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аппарата законодательного органа государственной власти Брянской области;</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аппарата высшего исполнительного органа государственной власти Брянской области;</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аппаратов исполнительных органов государственной власти Брянской области;</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аппаратов государственных органов Брянской области;</w:t>
      </w:r>
    </w:p>
    <w:p w:rsidR="00ED4B7C" w:rsidRPr="00A75A34" w:rsidRDefault="00ED4B7C"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10110 Организация и проведение выборов и референдумов</w:t>
      </w: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p>
    <w:p w:rsidR="00ED4B7C" w:rsidRPr="00A75A34" w:rsidRDefault="00ED4B7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выборов и референдумов.</w:t>
      </w:r>
    </w:p>
    <w:p w:rsidR="001F7B94" w:rsidRPr="00A75A34" w:rsidRDefault="001F7B94"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ED4B7C" w:rsidRPr="00A75A34" w:rsidRDefault="00721C6D"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10120 Резервный фонд Правительства Брянской области</w:t>
      </w: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p>
    <w:p w:rsidR="00721C6D" w:rsidRPr="00A75A34" w:rsidRDefault="00721C6D"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ассигнования резервного фонда высшего исполнительного органа государственной власти Брянской области.</w:t>
      </w:r>
    </w:p>
    <w:p w:rsidR="00721C6D" w:rsidRPr="00A75A34" w:rsidRDefault="00721C6D"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В случае принятия решений об использовании средств резервного фонда Правительства Брянской области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 за исключением предоставления бюджетам муниципальных образований по отдельным решениям межбюджетных трансфертов, подлежащих отражению по</w:t>
      </w:r>
      <w:r w:rsidR="001F7B94" w:rsidRPr="00A75A34">
        <w:rPr>
          <w:rFonts w:ascii="Times New Roman" w:hAnsi="Times New Roman" w:cs="Times New Roman"/>
          <w:sz w:val="28"/>
          <w:szCs w:val="28"/>
        </w:rPr>
        <w:t> </w:t>
      </w:r>
      <w:r w:rsidRPr="00A75A34">
        <w:rPr>
          <w:rFonts w:ascii="Times New Roman" w:hAnsi="Times New Roman" w:cs="Times New Roman"/>
          <w:sz w:val="28"/>
          <w:szCs w:val="28"/>
        </w:rPr>
        <w:t>подразделу 1403 «Прочие межбюджетные трансферты общего характера» классификации расходов бюджетов.</w:t>
      </w:r>
    </w:p>
    <w:p w:rsidR="00721C6D" w:rsidRPr="00A75A34" w:rsidRDefault="00721C6D"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721C6D"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10130 Резервный фонд Брянской области</w:t>
      </w:r>
    </w:p>
    <w:p w:rsidR="00721C6D" w:rsidRPr="00A75A34" w:rsidRDefault="00721C6D" w:rsidP="005B67BD">
      <w:pPr>
        <w:pStyle w:val="a3"/>
        <w:spacing w:line="19" w:lineRule="atLeast"/>
        <w:ind w:left="0" w:firstLine="720"/>
        <w:jc w:val="both"/>
        <w:rPr>
          <w:rFonts w:ascii="Times New Roman" w:hAnsi="Times New Roman" w:cs="Times New Roman"/>
          <w:sz w:val="28"/>
          <w:szCs w:val="28"/>
        </w:rPr>
      </w:pPr>
    </w:p>
    <w:p w:rsidR="001F7B9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ассигнования резервного фонда Брянской области.</w:t>
      </w:r>
    </w:p>
    <w:p w:rsidR="001F7B94"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10150 Поддержка реализации мероприятий государственных программ Брянской области и непрограммных мероприятий</w:t>
      </w:r>
    </w:p>
    <w:p w:rsidR="001F7B94" w:rsidRPr="00A75A34" w:rsidRDefault="001F7B94"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E8344F" w:rsidRPr="00A75A3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иным образом зарезервированные средства областного бюджета</w:t>
      </w:r>
      <w:r w:rsidR="00E8344F" w:rsidRPr="00A75A34">
        <w:rPr>
          <w:rFonts w:ascii="Times New Roman" w:hAnsi="Times New Roman" w:cs="Times New Roman"/>
          <w:sz w:val="28"/>
          <w:szCs w:val="28"/>
        </w:rPr>
        <w:t>.</w:t>
      </w:r>
      <w:r w:rsidR="00F41780" w:rsidRPr="00A75A34">
        <w:rPr>
          <w:rFonts w:ascii="Times New Roman" w:hAnsi="Times New Roman" w:cs="Times New Roman"/>
          <w:sz w:val="28"/>
          <w:szCs w:val="28"/>
        </w:rPr>
        <w:t xml:space="preserve"> </w:t>
      </w:r>
      <w:r w:rsidR="00E8344F" w:rsidRPr="00A75A34">
        <w:rPr>
          <w:rFonts w:ascii="Times New Roman" w:hAnsi="Times New Roman" w:cs="Times New Roman"/>
          <w:sz w:val="28"/>
          <w:szCs w:val="28"/>
        </w:rPr>
        <w:t>Использование указанных средств для финансового обеспечения непрограммной деятельности и реализации мероприятий государственных программ Брянской области (за исключением мероприятий, связанных с предоставлением субсидий, субвенций и иных межбюджетных трансфертов местным бюджета) осуществляется в</w:t>
      </w:r>
      <w:r w:rsidR="00F41780" w:rsidRPr="00A75A34">
        <w:rPr>
          <w:rFonts w:ascii="Times New Roman" w:hAnsi="Times New Roman" w:cs="Times New Roman"/>
          <w:sz w:val="28"/>
          <w:szCs w:val="28"/>
        </w:rPr>
        <w:t xml:space="preserve"> порядке, установленном Правительством Брянской области</w:t>
      </w:r>
      <w:r w:rsidR="00E8344F" w:rsidRPr="00A75A34">
        <w:rPr>
          <w:rFonts w:ascii="Times New Roman" w:hAnsi="Times New Roman" w:cs="Times New Roman"/>
          <w:sz w:val="28"/>
          <w:szCs w:val="28"/>
        </w:rPr>
        <w:t>.</w:t>
      </w:r>
    </w:p>
    <w:p w:rsidR="00E73F67" w:rsidRPr="00A75A34" w:rsidRDefault="00E73F67"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В случае принятия решений об использовании иным образом зарезервированных средств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 за исключением предоставления бюджетам муниципальных образований по отдельным решениям межбюджетных трансфертов, подлежащих отражению по подразделу 1403 «Прочие межбюджетные трансферты общего характера» классификации расходов бюджетов.</w:t>
      </w:r>
    </w:p>
    <w:p w:rsidR="00BD351B" w:rsidRPr="00A75A34" w:rsidRDefault="00BD351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w:t>
      </w:r>
      <w:r w:rsidRPr="00A75A34">
        <w:rPr>
          <w:rFonts w:ascii="Times New Roman" w:hAnsi="Times New Roman" w:cs="Times New Roman"/>
          <w:sz w:val="28"/>
          <w:szCs w:val="28"/>
        </w:rPr>
        <w:lastRenderedPageBreak/>
        <w:t>доходов 000 2 02 49999 00 0000 150 «Прочие межбюджетные трансферты, передаваемые бюджетам» классификации доходов бюджетов.</w:t>
      </w:r>
    </w:p>
    <w:p w:rsidR="001F7B94" w:rsidRPr="00A75A34" w:rsidRDefault="001F7B94" w:rsidP="00E73F67">
      <w:pPr>
        <w:pStyle w:val="ConsPlusNormal"/>
        <w:keepNext/>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10160 Исполнение исковых требований на основании вступивших в</w:t>
      </w:r>
      <w:r w:rsidR="005F6A0A">
        <w:rPr>
          <w:rFonts w:ascii="Times New Roman" w:hAnsi="Times New Roman" w:cs="Times New Roman"/>
          <w:sz w:val="28"/>
          <w:szCs w:val="28"/>
        </w:rPr>
        <w:t> </w:t>
      </w:r>
      <w:r w:rsidRPr="00A75A34">
        <w:rPr>
          <w:rFonts w:ascii="Times New Roman" w:hAnsi="Times New Roman" w:cs="Times New Roman"/>
          <w:sz w:val="28"/>
          <w:szCs w:val="28"/>
        </w:rPr>
        <w:t xml:space="preserve">законную силу судебных актов, обязательств бюджета субъекта </w:t>
      </w:r>
    </w:p>
    <w:p w:rsidR="001F7B94" w:rsidRPr="00A75A34" w:rsidRDefault="001F7B94" w:rsidP="00E73F67">
      <w:pPr>
        <w:pStyle w:val="ConsPlusNormal"/>
        <w:keepNext/>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Российской Федерации</w:t>
      </w: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исполнение исковых требований на основании вступивших в законную силу судебных актов, за исключением расходов на исполнение судебных актов, предусматривающих обязательство Брянской области, государственного учреждения по выплате пенсий (в соответствии с принятыми нормативными правовыми актами), пособий, оплату труда работников учреждений, а также на оплату кредиторской задолженности по договорам на поставку товаров, выполнение работ, оказание услуг для государственных нужд и т.п., которые подлежат отражению по соответствующим направлениям расходов классификации расходов.</w:t>
      </w:r>
    </w:p>
    <w:p w:rsidR="001F7B94"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10170 Мероприятия по развитию избирательной системы Брянской области</w:t>
      </w:r>
    </w:p>
    <w:p w:rsidR="001F7B94" w:rsidRPr="00A75A34" w:rsidRDefault="001F7B94"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связанные с реализацией мероприятий по развитию избирательной системы Брянской области.</w:t>
      </w:r>
    </w:p>
    <w:p w:rsidR="001F7B94"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10180 Ремонт объектов недвижимого имущества, находящегося в</w:t>
      </w:r>
      <w:r w:rsidR="00186166" w:rsidRPr="00A75A34">
        <w:rPr>
          <w:rFonts w:ascii="Times New Roman" w:hAnsi="Times New Roman" w:cs="Times New Roman"/>
          <w:sz w:val="28"/>
          <w:szCs w:val="28"/>
        </w:rPr>
        <w:t> </w:t>
      </w:r>
      <w:r w:rsidRPr="00A75A34">
        <w:rPr>
          <w:rFonts w:ascii="Times New Roman" w:hAnsi="Times New Roman" w:cs="Times New Roman"/>
          <w:sz w:val="28"/>
          <w:szCs w:val="28"/>
        </w:rPr>
        <w:t>государственной собственности Брянской области</w:t>
      </w:r>
    </w:p>
    <w:p w:rsidR="001F7B94" w:rsidRPr="00A75A34" w:rsidRDefault="001F7B94"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ремонт объектов недвижимого имущества, находящегося в государственной собственности Брянской области.</w:t>
      </w:r>
    </w:p>
    <w:p w:rsidR="001F7B94"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10190 Условно утвержденные расходы</w:t>
      </w: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p>
    <w:p w:rsidR="001F7B94" w:rsidRPr="00A75A34" w:rsidRDefault="001F7B9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условно утвержденные расходы областного бюджета.</w:t>
      </w:r>
    </w:p>
    <w:p w:rsidR="001F7B94" w:rsidRPr="00A75A34" w:rsidRDefault="00FF2B4C"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10210 Учреждения, обеспечивающие эксплуатацию и содержание имущества, находящегося в государственной собственности Брянской области, а также арендованного недвижимого имущества</w:t>
      </w:r>
    </w:p>
    <w:p w:rsidR="001F7B94" w:rsidRPr="00A75A34" w:rsidRDefault="001F7B94"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p>
    <w:p w:rsidR="001F7B94" w:rsidRPr="00A75A34" w:rsidRDefault="007B5198"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связанные с обеспечением деятельности государственного учреждения, осуществляющего эксплуатацию, обслуживание и содержание имущества, находящегося в государственной собственности Брянской области, а также арендой недвижимого имущества для размещения постоянного </w:t>
      </w:r>
      <w:r w:rsidRPr="00A75A34">
        <w:rPr>
          <w:rFonts w:ascii="Times New Roman" w:hAnsi="Times New Roman" w:cs="Times New Roman"/>
          <w:sz w:val="28"/>
          <w:szCs w:val="28"/>
        </w:rPr>
        <w:lastRenderedPageBreak/>
        <w:t>представительства Правительства Брянской области при Правительстве Российской Федерации в г. Москве.</w:t>
      </w:r>
    </w:p>
    <w:p w:rsidR="00186166" w:rsidRPr="00A75A34" w:rsidRDefault="00186166"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p>
    <w:p w:rsidR="001F7B94" w:rsidRPr="00A75A34" w:rsidRDefault="007B5198"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10220 Учреждения, обеспечивающие автотранспортное обслуживание органов государственной власти Брянской области и государственных органов Брянской области</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7B5198" w:rsidRPr="00A75A34" w:rsidRDefault="007B5198"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государственного учреждения, осуществляющего автотранспортное обслуживание органов государственной власти Брянской области, государственных органов Брянской области.</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7B5198" w:rsidRPr="00A75A34" w:rsidRDefault="007B5198"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 xml:space="preserve">10230 Учреждения, осуществляющие деятельность в сфере повышения уровня общественной безопасности, правопорядка и безопасности </w:t>
      </w:r>
    </w:p>
    <w:p w:rsidR="007B5198" w:rsidRPr="00A75A34" w:rsidRDefault="007B5198"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среды обитания</w:t>
      </w:r>
    </w:p>
    <w:p w:rsidR="007B5198" w:rsidRPr="00A75A34" w:rsidRDefault="007B5198"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p>
    <w:p w:rsidR="007B5198" w:rsidRPr="00A75A34" w:rsidRDefault="007B5198"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государственного учреждения в сфере повышения уровня общественной безопасности, правопорядка и безопасности среды обитания.</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7B5198" w:rsidRPr="00A75A34" w:rsidRDefault="006B26E1"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10250 Организация и проведение памятных дат, протокольных и других мероприятий регионального значения</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7B5198" w:rsidRPr="00A75A34" w:rsidRDefault="006B26E1"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памятных дат, протокольных и других мероприятий регионального значения, в том числе на финансовое обеспечение расходов по изготовлению памятной медали «80 лет освобождения Брянской области.</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7B5198" w:rsidRPr="00A75A34" w:rsidRDefault="00F95010"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10260 Поощрение лиц, имеющих заслуги перед Брянской областью</w:t>
      </w:r>
    </w:p>
    <w:p w:rsidR="007B5198" w:rsidRPr="00A75A34" w:rsidRDefault="007B5198"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F95010" w:rsidRPr="00A75A34" w:rsidRDefault="00F95010"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поощрение лиц, имеющих заслуги перед Брянской областью – удостоенных почетных званий Брянской области, наград Брянской области, учрежденных Брянской областной Думой в соответствии с Законом Брянской области от 27.11.2000 № 61-З «О почетных званиях Брянской области и наградах Брянской области»:</w:t>
      </w:r>
    </w:p>
    <w:p w:rsidR="00F95010" w:rsidRPr="00A75A34" w:rsidRDefault="00F95010"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на выплату единовременного денежного вознаграждения лицу, удостоенному почетного звания Брянской области;</w:t>
      </w:r>
    </w:p>
    <w:p w:rsidR="00F95010" w:rsidRPr="00A75A34" w:rsidRDefault="00F95010"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на изготовление нагрудного знака, почетной ленты, специального диплома или удостоверения, свидетельствующего о присвоении почетного звания Брянской области;</w:t>
      </w:r>
    </w:p>
    <w:p w:rsidR="007B5198" w:rsidRPr="00A75A34" w:rsidRDefault="00F95010"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lastRenderedPageBreak/>
        <w:t>на изготовление наград Брянской области (почетного знака Брянской области, ордена, юбилейной медали, памятной медали) и бланков удостоверений к ним.</w:t>
      </w:r>
    </w:p>
    <w:p w:rsidR="007B5198" w:rsidRPr="00A75A34" w:rsidRDefault="00F95010"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10280 Учреждения, оказывающие услуги в сфере ветеринарии</w:t>
      </w:r>
    </w:p>
    <w:p w:rsidR="007B5198" w:rsidRPr="00A75A34" w:rsidRDefault="007B5198"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95010" w:rsidRPr="00A75A34" w:rsidRDefault="00F95010"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980FEB" w:rsidRPr="00A75A34">
        <w:rPr>
          <w:rFonts w:ascii="Times New Roman" w:hAnsi="Times New Roman" w:cs="Times New Roman"/>
          <w:sz w:val="28"/>
          <w:szCs w:val="28"/>
        </w:rPr>
        <w:t> </w:t>
      </w:r>
      <w:r w:rsidRPr="00A75A34">
        <w:rPr>
          <w:rFonts w:ascii="Times New Roman" w:hAnsi="Times New Roman" w:cs="Times New Roman"/>
          <w:sz w:val="28"/>
          <w:szCs w:val="28"/>
        </w:rPr>
        <w:t>обеспечение деятельности государственных учреждений, оказывающих услуги в сфере ветеринарии.</w:t>
      </w:r>
    </w:p>
    <w:p w:rsidR="00F95010"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10320 Печатные средства массовой информации</w:t>
      </w:r>
    </w:p>
    <w:p w:rsidR="00980FEB" w:rsidRPr="00A75A34" w:rsidRDefault="00980FEB"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95010" w:rsidRPr="00A75A34" w:rsidRDefault="00980FE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осуществляющих выпуск периодических печатных изданий, приобретение, внедрение, модернизацию и сопровождение программных средств, электронных информационных ресурсов, систем электронного взаимодействия, а также на оплату услуг по таргетированию информационных материалов.</w:t>
      </w:r>
    </w:p>
    <w:p w:rsidR="005B67BD" w:rsidRPr="00A75A34" w:rsidRDefault="005B67BD" w:rsidP="005B67BD">
      <w:pPr>
        <w:pStyle w:val="a3"/>
        <w:spacing w:line="19" w:lineRule="atLeast"/>
        <w:ind w:left="0" w:firstLine="720"/>
        <w:jc w:val="both"/>
        <w:rPr>
          <w:rFonts w:ascii="Times New Roman" w:hAnsi="Times New Roman" w:cs="Times New Roman"/>
          <w:sz w:val="28"/>
          <w:szCs w:val="28"/>
        </w:rPr>
      </w:pPr>
    </w:p>
    <w:p w:rsidR="00B17187"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10330 Электронные средства массовой информации</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980FEB" w:rsidRPr="00A75A34" w:rsidRDefault="00980FE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 электронных средств массовой информации.</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10380 Учреждения, осуществляющие функции и полномочия в сфере капитального строительства</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980FEB" w:rsidRPr="00A75A34" w:rsidRDefault="00980FE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осуществляющих деятельность в сфере капитального строительства.</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10420 Больницы, клиники, госпитали, медико-санитарные части</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980FEB" w:rsidRPr="00A75A34" w:rsidRDefault="00980FE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больниц, клиник, госпиталей, медико-санитарных частей.</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10430 Поликлиники, амбулатории, диагностические центры</w:t>
      </w:r>
    </w:p>
    <w:p w:rsidR="00980FEB" w:rsidRPr="00A75A34" w:rsidRDefault="00980FEB"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B0457D" w:rsidRPr="00A75A34" w:rsidRDefault="00980FEB"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поликлиник, амбулаторий, диагностических центров.</w:t>
      </w:r>
    </w:p>
    <w:p w:rsidR="005B67BD" w:rsidRDefault="005B67BD" w:rsidP="005B67BD">
      <w:pPr>
        <w:pStyle w:val="a3"/>
        <w:spacing w:line="19" w:lineRule="atLeast"/>
        <w:ind w:left="0" w:firstLine="720"/>
        <w:jc w:val="center"/>
        <w:rPr>
          <w:rFonts w:ascii="Times New Roman" w:hAnsi="Times New Roman" w:cs="Times New Roman"/>
          <w:sz w:val="28"/>
          <w:szCs w:val="28"/>
        </w:rPr>
      </w:pPr>
    </w:p>
    <w:p w:rsidR="005F6A0A" w:rsidRPr="00A75A34" w:rsidRDefault="005F6A0A" w:rsidP="005B67BD">
      <w:pPr>
        <w:pStyle w:val="a3"/>
        <w:spacing w:line="19" w:lineRule="atLeast"/>
        <w:ind w:left="0" w:firstLine="720"/>
        <w:jc w:val="center"/>
        <w:rPr>
          <w:rFonts w:ascii="Times New Roman" w:hAnsi="Times New Roman" w:cs="Times New Roman"/>
          <w:sz w:val="28"/>
          <w:szCs w:val="28"/>
        </w:rPr>
      </w:pPr>
    </w:p>
    <w:p w:rsidR="00B0457D" w:rsidRPr="00A75A34" w:rsidRDefault="00B0457D" w:rsidP="005B67BD">
      <w:pPr>
        <w:pStyle w:val="a3"/>
        <w:spacing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lastRenderedPageBreak/>
        <w:t>10440 Станции скорой и неотложной помощи</w:t>
      </w:r>
    </w:p>
    <w:p w:rsidR="00B0457D" w:rsidRPr="00A75A34" w:rsidRDefault="00B0457D" w:rsidP="005B67BD">
      <w:pPr>
        <w:pStyle w:val="a3"/>
        <w:spacing w:line="19" w:lineRule="atLeast"/>
        <w:ind w:left="0" w:firstLine="720"/>
        <w:jc w:val="both"/>
        <w:rPr>
          <w:rFonts w:ascii="Times New Roman" w:hAnsi="Times New Roman" w:cs="Times New Roman"/>
          <w:sz w:val="28"/>
          <w:szCs w:val="28"/>
        </w:rPr>
      </w:pPr>
    </w:p>
    <w:p w:rsidR="00B0457D" w:rsidRPr="00A75A34" w:rsidRDefault="00B0457D"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sz w:val="28"/>
          <w:szCs w:val="28"/>
        </w:rPr>
        <w:t xml:space="preserve"> </w:t>
      </w:r>
      <w:r w:rsidR="00EE00C8" w:rsidRPr="00A75A34">
        <w:rPr>
          <w:rFonts w:ascii="Times New Roman" w:hAnsi="Times New Roman" w:cs="Times New Roman"/>
          <w:sz w:val="28"/>
          <w:szCs w:val="28"/>
        </w:rPr>
        <w:t>на </w:t>
      </w:r>
      <w:r w:rsidRPr="00A75A34">
        <w:rPr>
          <w:rFonts w:ascii="Times New Roman" w:hAnsi="Times New Roman" w:cs="Times New Roman"/>
          <w:sz w:val="28"/>
          <w:szCs w:val="28"/>
        </w:rPr>
        <w:t>обеспечение деятельности станций скорой и неотложной помощи</w:t>
      </w:r>
      <w:r w:rsidR="00EE00C8" w:rsidRPr="00A75A34">
        <w:rPr>
          <w:rFonts w:ascii="Times New Roman" w:hAnsi="Times New Roman" w:cs="Times New Roman"/>
          <w:sz w:val="28"/>
          <w:szCs w:val="28"/>
        </w:rPr>
        <w:t>.</w:t>
      </w:r>
    </w:p>
    <w:p w:rsidR="00B0457D" w:rsidRPr="00A75A34" w:rsidRDefault="00B0457D" w:rsidP="005B67BD">
      <w:pPr>
        <w:pStyle w:val="a3"/>
        <w:spacing w:line="19" w:lineRule="atLeast"/>
        <w:ind w:left="0" w:firstLine="720"/>
        <w:jc w:val="both"/>
        <w:rPr>
          <w:rFonts w:ascii="Times New Roman" w:hAnsi="Times New Roman" w:cs="Times New Roman"/>
          <w:sz w:val="28"/>
          <w:szCs w:val="28"/>
        </w:rPr>
      </w:pPr>
    </w:p>
    <w:p w:rsidR="00EE00C8" w:rsidRPr="00A75A34" w:rsidRDefault="007574DC" w:rsidP="005B67BD">
      <w:pPr>
        <w:pStyle w:val="a3"/>
        <w:spacing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10450 Центры, станции и отделения переливания крови</w:t>
      </w:r>
    </w:p>
    <w:p w:rsidR="007574DC" w:rsidRPr="00A75A34" w:rsidRDefault="007574DC" w:rsidP="005B67BD">
      <w:pPr>
        <w:pStyle w:val="a3"/>
        <w:spacing w:line="19" w:lineRule="atLeast"/>
        <w:ind w:left="0" w:firstLine="720"/>
        <w:jc w:val="both"/>
        <w:rPr>
          <w:rFonts w:ascii="Times New Roman" w:hAnsi="Times New Roman" w:cs="Times New Roman"/>
          <w:sz w:val="28"/>
          <w:szCs w:val="28"/>
        </w:rPr>
      </w:pPr>
    </w:p>
    <w:p w:rsidR="00EE00C8" w:rsidRPr="00A75A34" w:rsidRDefault="007574D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осуществляющих заготовку, переработку, транспортировку и хранение донорской крови и ее компонентов.</w:t>
      </w:r>
    </w:p>
    <w:p w:rsidR="007574DC" w:rsidRPr="00A75A34" w:rsidRDefault="007574DC" w:rsidP="005B67BD">
      <w:pPr>
        <w:pStyle w:val="a3"/>
        <w:spacing w:line="19" w:lineRule="atLeast"/>
        <w:ind w:left="0" w:firstLine="720"/>
        <w:jc w:val="both"/>
        <w:rPr>
          <w:rFonts w:ascii="Times New Roman" w:hAnsi="Times New Roman" w:cs="Times New Roman"/>
          <w:sz w:val="28"/>
          <w:szCs w:val="28"/>
        </w:rPr>
      </w:pPr>
    </w:p>
    <w:p w:rsidR="007574DC" w:rsidRPr="00A75A34" w:rsidRDefault="007574DC" w:rsidP="005B67BD">
      <w:pPr>
        <w:pStyle w:val="a3"/>
        <w:spacing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10470 Санатории, пансионаты, дома отдыха и турбазы</w:t>
      </w:r>
    </w:p>
    <w:p w:rsidR="00EE00C8" w:rsidRPr="00A75A34" w:rsidRDefault="00EE00C8" w:rsidP="005B67BD">
      <w:pPr>
        <w:pStyle w:val="a3"/>
        <w:spacing w:line="19" w:lineRule="atLeast"/>
        <w:ind w:left="0" w:firstLine="720"/>
        <w:jc w:val="both"/>
        <w:rPr>
          <w:rFonts w:ascii="Times New Roman" w:hAnsi="Times New Roman" w:cs="Times New Roman"/>
          <w:sz w:val="28"/>
          <w:szCs w:val="28"/>
        </w:rPr>
      </w:pPr>
    </w:p>
    <w:p w:rsidR="00EE00C8" w:rsidRPr="00A75A34" w:rsidRDefault="007574DC"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осуществляющих санаторное обслуживание населения, медико-социальную реабилитацию инвалидов.</w:t>
      </w:r>
    </w:p>
    <w:p w:rsidR="00395964" w:rsidRPr="00A75A34" w:rsidRDefault="00395964" w:rsidP="005B67BD">
      <w:pPr>
        <w:pStyle w:val="a3"/>
        <w:spacing w:line="19" w:lineRule="atLeast"/>
        <w:ind w:left="0" w:firstLine="720"/>
        <w:jc w:val="both"/>
        <w:rPr>
          <w:rFonts w:ascii="Times New Roman" w:hAnsi="Times New Roman" w:cs="Times New Roman"/>
          <w:sz w:val="28"/>
          <w:szCs w:val="28"/>
        </w:rPr>
      </w:pPr>
    </w:p>
    <w:p w:rsidR="00ED4DA9" w:rsidRPr="00A75A34" w:rsidRDefault="00395964" w:rsidP="005B67BD">
      <w:pPr>
        <w:pStyle w:val="a3"/>
        <w:spacing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 xml:space="preserve">10530 Учреждения, обеспечивающие оказание услуг </w:t>
      </w:r>
    </w:p>
    <w:p w:rsidR="00EE00C8" w:rsidRPr="00A75A34" w:rsidRDefault="00395964" w:rsidP="005B67BD">
      <w:pPr>
        <w:pStyle w:val="a3"/>
        <w:spacing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в сфере здравоохранения</w:t>
      </w:r>
    </w:p>
    <w:p w:rsidR="00395964" w:rsidRPr="00A75A34" w:rsidRDefault="00395964" w:rsidP="005B67BD">
      <w:pPr>
        <w:pStyle w:val="a3"/>
        <w:spacing w:line="19" w:lineRule="atLeast"/>
        <w:ind w:left="0" w:firstLine="720"/>
        <w:jc w:val="center"/>
        <w:rPr>
          <w:rFonts w:ascii="Times New Roman" w:hAnsi="Times New Roman" w:cs="Times New Roman"/>
          <w:sz w:val="28"/>
          <w:szCs w:val="28"/>
        </w:rPr>
      </w:pPr>
    </w:p>
    <w:p w:rsidR="00395964" w:rsidRPr="00A75A34" w:rsidRDefault="0039596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w:t>
      </w:r>
    </w:p>
    <w:p w:rsidR="00395964" w:rsidRPr="00A75A34" w:rsidRDefault="0039596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государственных учреждений здравоохранения особого типа в сфере ликвидации медико-санитарных последствий чрезвычайных ситуаций, а</w:t>
      </w:r>
      <w:r w:rsidR="000F2F0A" w:rsidRPr="00A75A34">
        <w:rPr>
          <w:rFonts w:ascii="Times New Roman" w:hAnsi="Times New Roman" w:cs="Times New Roman"/>
          <w:sz w:val="28"/>
          <w:szCs w:val="28"/>
        </w:rPr>
        <w:t> </w:t>
      </w:r>
      <w:r w:rsidRPr="00A75A34">
        <w:rPr>
          <w:rFonts w:ascii="Times New Roman" w:hAnsi="Times New Roman" w:cs="Times New Roman"/>
          <w:sz w:val="28"/>
          <w:szCs w:val="28"/>
        </w:rPr>
        <w:t>также учреждений в сфере организации и оказания экстренной помощи населению при стихийных бедствиях, авариях, катастрофах и эпидемиях;</w:t>
      </w:r>
    </w:p>
    <w:p w:rsidR="00395964" w:rsidRPr="00A75A34" w:rsidRDefault="0039596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государственных учреждений, осуществляющих консультативную, лечебно-диагностическую специализированную помощь населению, а также экспертную оценку деятельности в области социальной и судебной психиатрии, доклинические и клинические исследования в области эффективности и безопасности лекарственных препаратов и изделий медицинского назначения;</w:t>
      </w:r>
    </w:p>
    <w:p w:rsidR="00EE00C8" w:rsidRPr="00A75A34" w:rsidRDefault="00395964" w:rsidP="005B67BD">
      <w:pPr>
        <w:pStyle w:val="a3"/>
        <w:spacing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прочих государственных учреждений, обеспечивающих предоставление услуг в сфере здравоохранения.</w:t>
      </w:r>
    </w:p>
    <w:p w:rsidR="00395964" w:rsidRPr="00A75A34" w:rsidRDefault="00395964" w:rsidP="005B67BD">
      <w:pPr>
        <w:pStyle w:val="a3"/>
        <w:spacing w:line="19" w:lineRule="atLeast"/>
        <w:ind w:left="0" w:firstLine="720"/>
        <w:jc w:val="both"/>
        <w:rPr>
          <w:rFonts w:ascii="Times New Roman" w:hAnsi="Times New Roman" w:cs="Times New Roman"/>
          <w:sz w:val="28"/>
          <w:szCs w:val="28"/>
        </w:rPr>
      </w:pPr>
    </w:p>
    <w:p w:rsidR="00EE00C8" w:rsidRPr="00A75A34" w:rsidRDefault="001C5143"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10540 Библиотеки</w:t>
      </w:r>
    </w:p>
    <w:p w:rsidR="001C5143" w:rsidRPr="00A75A34" w:rsidRDefault="001C5143" w:rsidP="005B67BD">
      <w:pPr>
        <w:pStyle w:val="a3"/>
        <w:spacing w:after="0" w:line="19" w:lineRule="atLeast"/>
        <w:ind w:left="0" w:firstLine="720"/>
        <w:jc w:val="center"/>
        <w:rPr>
          <w:rFonts w:ascii="Times New Roman" w:hAnsi="Times New Roman" w:cs="Times New Roman"/>
          <w:sz w:val="28"/>
          <w:szCs w:val="28"/>
        </w:rPr>
      </w:pPr>
    </w:p>
    <w:p w:rsidR="001C5143" w:rsidRPr="00A75A34" w:rsidRDefault="001C5143"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библиотек.</w:t>
      </w:r>
    </w:p>
    <w:p w:rsidR="001C5143" w:rsidRDefault="001C5143" w:rsidP="005B67BD">
      <w:pPr>
        <w:pStyle w:val="a3"/>
        <w:spacing w:after="0" w:line="19" w:lineRule="atLeast"/>
        <w:ind w:left="0" w:firstLine="720"/>
        <w:jc w:val="center"/>
        <w:rPr>
          <w:rFonts w:ascii="Times New Roman" w:hAnsi="Times New Roman" w:cs="Times New Roman"/>
          <w:sz w:val="28"/>
          <w:szCs w:val="28"/>
        </w:rPr>
      </w:pPr>
    </w:p>
    <w:p w:rsidR="005F6A0A" w:rsidRDefault="005F6A0A" w:rsidP="005B67BD">
      <w:pPr>
        <w:pStyle w:val="a3"/>
        <w:spacing w:after="0" w:line="19" w:lineRule="atLeast"/>
        <w:ind w:left="0" w:firstLine="720"/>
        <w:jc w:val="center"/>
        <w:rPr>
          <w:rFonts w:ascii="Times New Roman" w:hAnsi="Times New Roman" w:cs="Times New Roman"/>
          <w:sz w:val="28"/>
          <w:szCs w:val="28"/>
        </w:rPr>
      </w:pPr>
    </w:p>
    <w:p w:rsidR="005F6A0A" w:rsidRPr="00A75A34" w:rsidRDefault="005F6A0A" w:rsidP="005B67BD">
      <w:pPr>
        <w:pStyle w:val="a3"/>
        <w:spacing w:after="0" w:line="19" w:lineRule="atLeast"/>
        <w:ind w:left="0" w:firstLine="720"/>
        <w:jc w:val="center"/>
        <w:rPr>
          <w:rFonts w:ascii="Times New Roman" w:hAnsi="Times New Roman" w:cs="Times New Roman"/>
          <w:sz w:val="28"/>
          <w:szCs w:val="28"/>
        </w:rPr>
      </w:pPr>
    </w:p>
    <w:p w:rsidR="0080447E" w:rsidRPr="00A75A34" w:rsidRDefault="000F2F0A"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lastRenderedPageBreak/>
        <w:t>10550 Музеи и постоянные выставки</w:t>
      </w:r>
    </w:p>
    <w:p w:rsidR="000F2F0A" w:rsidRPr="00A75A34" w:rsidRDefault="000F2F0A" w:rsidP="005B67BD">
      <w:pPr>
        <w:pStyle w:val="a3"/>
        <w:spacing w:after="0" w:line="19" w:lineRule="atLeast"/>
        <w:ind w:left="0" w:firstLine="720"/>
        <w:jc w:val="center"/>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музеев и постоянных выставок.</w:t>
      </w:r>
    </w:p>
    <w:p w:rsidR="000F2F0A" w:rsidRPr="00A75A34" w:rsidRDefault="000F2F0A" w:rsidP="005B67BD">
      <w:pPr>
        <w:pStyle w:val="a3"/>
        <w:spacing w:after="0" w:line="19" w:lineRule="atLeast"/>
        <w:ind w:left="0" w:firstLine="720"/>
        <w:jc w:val="center"/>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10560 Театры, концертные и другие организации</w:t>
      </w:r>
    </w:p>
    <w:p w:rsidR="000F2F0A" w:rsidRPr="00A75A34" w:rsidRDefault="000F2F0A"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исполнительских искусств</w:t>
      </w: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w:t>
      </w:r>
      <w:r w:rsidRPr="00A75A34">
        <w:rPr>
          <w:sz w:val="28"/>
          <w:szCs w:val="28"/>
        </w:rPr>
        <w:t xml:space="preserve"> </w:t>
      </w:r>
      <w:r w:rsidRPr="00A75A34">
        <w:rPr>
          <w:rFonts w:ascii="Times New Roman" w:hAnsi="Times New Roman" w:cs="Times New Roman"/>
          <w:sz w:val="28"/>
          <w:szCs w:val="28"/>
        </w:rPr>
        <w:t>театров, концертных организаций и других организаций исполнительских искусств.</w:t>
      </w:r>
    </w:p>
    <w:p w:rsidR="00F45718" w:rsidRPr="00A75A34" w:rsidRDefault="00F45718"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10570 Государственные архивы</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архивных учреждений.</w:t>
      </w: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10620 Учреждения, обеспечивающие оказание услуг в сфере культуры</w:t>
      </w:r>
    </w:p>
    <w:p w:rsidR="005B67BD" w:rsidRPr="00A75A34" w:rsidRDefault="005B67BD" w:rsidP="005B67BD">
      <w:pPr>
        <w:pStyle w:val="a3"/>
        <w:spacing w:after="0" w:line="19" w:lineRule="atLeast"/>
        <w:ind w:left="0" w:firstLine="720"/>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прочих государственных учреждений, обеспечивающих оказание услуг в сфере культуры.</w:t>
      </w: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10640 Общеобразовательные организации</w:t>
      </w: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10650 Профессиональные образовательные организации</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образовательных организаций среднего профессионального образования, реализующих образовательные программы среднего профессионального образования.</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10660 Организации дополнительного образования</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организаций дополнительного образования детей, реализующих дополнительные общеобразовательные программы.</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10670 Организации дополнительного профессионального образования</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организаций в сфере повышения квалификации, реализующих дополнительные профессиональные программы (программы повышения квалификации, программы профессиональной переподготовки).</w:t>
      </w: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10740 Учреждения, обеспечивающие оказание услуг </w:t>
      </w:r>
    </w:p>
    <w:p w:rsidR="000F2F0A" w:rsidRPr="00A75A34" w:rsidRDefault="000F2F0A"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в сфере образования</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F2F0A" w:rsidRPr="00A75A34" w:rsidRDefault="000F2F0A"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прочих государственных учреждений, обеспечивающих предоставление услуг в сфере образования.</w:t>
      </w:r>
    </w:p>
    <w:p w:rsidR="00F45718" w:rsidRPr="00A75A34" w:rsidRDefault="00F45718"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45718" w:rsidRPr="00A75A34" w:rsidRDefault="00F45718"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10750 Учреждения, осуществляющие функции и полномочия </w:t>
      </w:r>
    </w:p>
    <w:p w:rsidR="000F2F0A" w:rsidRPr="00A75A34" w:rsidRDefault="00F45718"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по управлению сельским хозяйством</w:t>
      </w:r>
    </w:p>
    <w:p w:rsidR="005D278B" w:rsidRPr="00A75A34" w:rsidRDefault="005D278B"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5D278B" w:rsidRPr="00A75A34" w:rsidRDefault="00F45718"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казенных учреждений, осуществляющим функции и полномочия по управлению сельским хозяйством.</w:t>
      </w:r>
    </w:p>
    <w:p w:rsidR="000F2F0A" w:rsidRPr="00A75A34" w:rsidRDefault="000F2F0A"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45718" w:rsidRPr="00A75A34" w:rsidRDefault="00FA1843"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10790 Учреждения, осуществляющие функции и полномочия в сфере социальной и демографической политики</w:t>
      </w:r>
    </w:p>
    <w:p w:rsidR="00FA1843" w:rsidRPr="00A75A34" w:rsidRDefault="00FA1843"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45718" w:rsidRPr="00A75A34" w:rsidRDefault="00FA1843"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осуществляющих функции и полномочия в сфере социальной и</w:t>
      </w:r>
      <w:r w:rsidR="001161E3" w:rsidRPr="00A75A34">
        <w:rPr>
          <w:rFonts w:ascii="Times New Roman" w:hAnsi="Times New Roman" w:cs="Times New Roman"/>
          <w:sz w:val="28"/>
          <w:szCs w:val="28"/>
        </w:rPr>
        <w:t> </w:t>
      </w:r>
      <w:r w:rsidRPr="00A75A34">
        <w:rPr>
          <w:rFonts w:ascii="Times New Roman" w:hAnsi="Times New Roman" w:cs="Times New Roman"/>
          <w:sz w:val="28"/>
          <w:szCs w:val="28"/>
        </w:rPr>
        <w:t>демографической политики и обеспечение социальных выплат.</w:t>
      </w:r>
    </w:p>
    <w:p w:rsidR="00FA1843" w:rsidRPr="00A75A34" w:rsidRDefault="00FA1843"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A1843" w:rsidRPr="00A75A34" w:rsidRDefault="00FA1843"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10800 Комплексные центры социального обслуживания населения</w:t>
      </w:r>
    </w:p>
    <w:p w:rsidR="00FA1843" w:rsidRPr="00A75A34" w:rsidRDefault="00FA1843"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A1843" w:rsidRPr="00A75A34" w:rsidRDefault="00FA1843"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комплексных центров социального обслуживания населения.</w:t>
      </w:r>
    </w:p>
    <w:p w:rsidR="00FA1843" w:rsidRPr="00A75A34" w:rsidRDefault="00FA1843"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FA1843" w:rsidRPr="00A75A34" w:rsidRDefault="00FA1843"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10810 Стационарные социальные учреждения</w:t>
      </w:r>
    </w:p>
    <w:p w:rsidR="00FA1843" w:rsidRPr="00A75A34" w:rsidRDefault="00FA1843"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FA1843" w:rsidRPr="00A75A34" w:rsidRDefault="00FA1843"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w:t>
      </w:r>
      <w:r w:rsidR="006D2D29" w:rsidRPr="00A75A34">
        <w:rPr>
          <w:rFonts w:ascii="Times New Roman" w:hAnsi="Times New Roman" w:cs="Times New Roman"/>
          <w:sz w:val="28"/>
          <w:szCs w:val="28"/>
        </w:rPr>
        <w:t xml:space="preserve"> домов-интернатов для престарелых и инвалидов, психоневрологических интернатов, домов-интернатов малой вместимости для пожилых людей и инвалидов.</w:t>
      </w:r>
    </w:p>
    <w:p w:rsidR="00FA1843" w:rsidRPr="00A75A34" w:rsidRDefault="00FA1843"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p>
    <w:p w:rsidR="006D2D29" w:rsidRPr="00A75A34" w:rsidRDefault="006D2D29"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10820 Специализированные учреждения для несовершеннолетних, нуждающихся в социальной реабилитации</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специализированных учреждений (приютов) для несовершеннолетних, нуждающихся в социальной реабилитации, центров помощи семье и детям.</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p>
    <w:p w:rsidR="006D2D29" w:rsidRPr="00A75A34" w:rsidRDefault="006D2D29"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10830 Реабилитационные центры и центры помощи</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реабилитационных центров для детей и</w:t>
      </w:r>
      <w:r w:rsidR="001161E3" w:rsidRPr="00A75A34">
        <w:rPr>
          <w:rFonts w:ascii="Times New Roman" w:hAnsi="Times New Roman" w:cs="Times New Roman"/>
          <w:sz w:val="28"/>
          <w:szCs w:val="28"/>
        </w:rPr>
        <w:t> </w:t>
      </w:r>
      <w:r w:rsidRPr="00A75A34">
        <w:rPr>
          <w:rFonts w:ascii="Times New Roman" w:hAnsi="Times New Roman" w:cs="Times New Roman"/>
          <w:sz w:val="28"/>
          <w:szCs w:val="28"/>
        </w:rPr>
        <w:t>подростков с ограниченными возможностями.</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p>
    <w:p w:rsidR="006D2D29" w:rsidRPr="00A75A34" w:rsidRDefault="006D2D29" w:rsidP="005B67BD">
      <w:pPr>
        <w:pStyle w:val="a3"/>
        <w:spacing w:after="0" w:line="19" w:lineRule="atLeast"/>
        <w:ind w:left="0" w:firstLine="720"/>
        <w:jc w:val="center"/>
        <w:rPr>
          <w:rFonts w:ascii="Times New Roman" w:hAnsi="Times New Roman" w:cs="Times New Roman"/>
          <w:sz w:val="28"/>
          <w:szCs w:val="28"/>
        </w:rPr>
      </w:pPr>
      <w:r w:rsidRPr="00A75A34">
        <w:rPr>
          <w:rFonts w:ascii="Times New Roman" w:hAnsi="Times New Roman" w:cs="Times New Roman"/>
          <w:sz w:val="28"/>
          <w:szCs w:val="28"/>
        </w:rPr>
        <w:t>10840 Учреждения, обеспечивающие оказание услуг в сфере социальной политики</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w:t>
      </w:r>
    </w:p>
    <w:p w:rsidR="006D2D29" w:rsidRPr="00A75A34" w:rsidRDefault="006D2D29"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государственных учреждений – комплексных центров социальной адаптации для лиц без определенного места жительства;</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r w:rsidRPr="00A75A34">
        <w:rPr>
          <w:rFonts w:ascii="Times New Roman" w:hAnsi="Times New Roman" w:cs="Times New Roman"/>
          <w:sz w:val="28"/>
          <w:szCs w:val="28"/>
        </w:rPr>
        <w:t>прочих государственных учреждений в сфере социальной и</w:t>
      </w:r>
      <w:r w:rsidR="001161E3" w:rsidRPr="00A75A34">
        <w:rPr>
          <w:rFonts w:ascii="Times New Roman" w:hAnsi="Times New Roman" w:cs="Times New Roman"/>
          <w:sz w:val="28"/>
          <w:szCs w:val="28"/>
        </w:rPr>
        <w:t> </w:t>
      </w:r>
      <w:r w:rsidRPr="00A75A34">
        <w:rPr>
          <w:rFonts w:ascii="Times New Roman" w:hAnsi="Times New Roman" w:cs="Times New Roman"/>
          <w:sz w:val="28"/>
          <w:szCs w:val="28"/>
        </w:rPr>
        <w:t>демографической политики.</w:t>
      </w:r>
    </w:p>
    <w:p w:rsidR="006D2D29" w:rsidRPr="00A75A34" w:rsidRDefault="006D2D29" w:rsidP="005B67BD">
      <w:pPr>
        <w:pStyle w:val="a3"/>
        <w:spacing w:after="0" w:line="19" w:lineRule="atLeast"/>
        <w:ind w:left="0" w:firstLine="720"/>
        <w:jc w:val="both"/>
        <w:rPr>
          <w:rFonts w:ascii="Times New Roman" w:hAnsi="Times New Roman" w:cs="Times New Roman"/>
          <w:sz w:val="28"/>
          <w:szCs w:val="28"/>
        </w:rPr>
      </w:pPr>
    </w:p>
    <w:p w:rsidR="006F2567" w:rsidRPr="00A75A34" w:rsidRDefault="006F256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10850 Учреждения для детей-сирот и детей, оставшихся</w:t>
      </w:r>
    </w:p>
    <w:p w:rsidR="006D2D29" w:rsidRPr="00A75A34" w:rsidRDefault="006F256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без попечения родителей</w:t>
      </w:r>
    </w:p>
    <w:p w:rsidR="006F2567" w:rsidRPr="00A75A34" w:rsidRDefault="006F256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D2D29" w:rsidRPr="00A75A34" w:rsidRDefault="006F256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 деятельности учреждений для детей-сирот и детей, оставшихся без попечения родителей.</w:t>
      </w:r>
    </w:p>
    <w:p w:rsidR="006D2D29" w:rsidRPr="00A75A34" w:rsidRDefault="006D2D29"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D2D29"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10860 Учреждения, осуществляющие функции и полномочия в сфере оказания бесплатной юридической помощи</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F2567"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 учреждения, осуществляющего функции и полномочия в сфере оказания бесплатной юридической помощи.</w:t>
      </w:r>
    </w:p>
    <w:p w:rsidR="006F2567" w:rsidRPr="00A75A34" w:rsidRDefault="006F256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10870 Учреждения, осуществляющие оказание услуг </w:t>
      </w:r>
    </w:p>
    <w:p w:rsidR="006F2567"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(выполнение работ) в сфере геоинформационных технологий</w:t>
      </w:r>
    </w:p>
    <w:p w:rsidR="006D2D29" w:rsidRPr="00A75A34" w:rsidRDefault="006D2D29"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D2D29"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 xml:space="preserve">деятельности государственного учреждения, осуществляющего информационно-навигационное обеспечение деятельности автомобильного транспорта на территории Брянской области </w:t>
      </w:r>
      <w:r w:rsidRPr="00A75A34">
        <w:rPr>
          <w:rFonts w:ascii="Times New Roman" w:eastAsiaTheme="minorHAnsi" w:hAnsi="Times New Roman" w:cs="Times New Roman"/>
          <w:sz w:val="28"/>
          <w:szCs w:val="28"/>
          <w:lang w:eastAsia="en-US"/>
        </w:rPr>
        <w:lastRenderedPageBreak/>
        <w:t>с использованием технологий ГЛОНАСС или ГЛОНАСС/GPS при организации транспортного обслуживания населения автомобильным транспортом.</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10930 Учреждения, осуществляющие функции и полномочия </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 сфере имущественных отношений</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rFonts w:ascii="Times New Roman" w:hAnsi="Times New Roman" w:cs="Times New Roman"/>
          <w:sz w:val="28"/>
          <w:szCs w:val="28"/>
        </w:rPr>
        <w:t xml:space="preserve"> учреждений, осуществляющих функции и полномочия в сфере имущественных отношений.</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10980 Спортивно-оздоровительные комплексы и центры</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eastAsiaTheme="minorHAnsi" w:hAnsi="Times New Roman" w:cs="Times New Roman"/>
          <w:sz w:val="28"/>
          <w:szCs w:val="28"/>
          <w:lang w:eastAsia="en-US"/>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sz w:val="28"/>
          <w:szCs w:val="28"/>
        </w:rPr>
        <w:t xml:space="preserve"> </w:t>
      </w:r>
      <w:r w:rsidRPr="00A75A34">
        <w:rPr>
          <w:rFonts w:ascii="Times New Roman" w:eastAsiaTheme="minorHAnsi" w:hAnsi="Times New Roman" w:cs="Times New Roman"/>
          <w:sz w:val="28"/>
          <w:szCs w:val="28"/>
          <w:lang w:eastAsia="en-US"/>
        </w:rPr>
        <w:t>спортивно-оздоровительных комплексов и центров спортивной подготовки.</w:t>
      </w:r>
    </w:p>
    <w:p w:rsidR="005B67BD" w:rsidRPr="00A75A34" w:rsidRDefault="005B67B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10990 Спортивные школы, спортивные школы олимпийского резерва</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sz w:val="28"/>
          <w:szCs w:val="28"/>
        </w:rPr>
        <w:t xml:space="preserve"> </w:t>
      </w:r>
      <w:r w:rsidRPr="00A75A34">
        <w:rPr>
          <w:rFonts w:ascii="Times New Roman" w:eastAsiaTheme="minorHAnsi" w:hAnsi="Times New Roman" w:cs="Times New Roman"/>
          <w:sz w:val="28"/>
          <w:szCs w:val="28"/>
          <w:lang w:eastAsia="en-US"/>
        </w:rPr>
        <w:t>спортивных школ, спортивных школ олимпийского резерва.</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11030 Центры занятости населения</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sz w:val="28"/>
          <w:szCs w:val="28"/>
        </w:rPr>
        <w:t xml:space="preserve"> </w:t>
      </w:r>
      <w:r w:rsidRPr="00A75A34">
        <w:rPr>
          <w:rFonts w:ascii="Times New Roman" w:eastAsiaTheme="minorHAnsi" w:hAnsi="Times New Roman" w:cs="Times New Roman"/>
          <w:sz w:val="28"/>
          <w:szCs w:val="28"/>
          <w:lang w:eastAsia="en-US"/>
        </w:rPr>
        <w:t>государственных учреждений, осуществляющих государственные полномочия в области содействия занятости населения, включая расходы на осуществление этих полномочий.</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11070 Учреждения, оказывающие услуги в сфере лесных отношений</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rFonts w:ascii="Times New Roman" w:hAnsi="Times New Roman" w:cs="Times New Roman"/>
          <w:sz w:val="28"/>
          <w:szCs w:val="28"/>
        </w:rPr>
        <w:t xml:space="preserve"> государственных учреждений, осуществляющих предоставление услуг (выполнение работ) в сфере лесного хозяйства.</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11110 Уполномоченный многофункциональный центр</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eastAsiaTheme="minorHAnsi" w:hAnsi="Times New Roman" w:cs="Times New Roman"/>
          <w:sz w:val="28"/>
          <w:szCs w:val="28"/>
          <w:lang w:eastAsia="en-US"/>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sz w:val="28"/>
          <w:szCs w:val="28"/>
        </w:rPr>
        <w:t xml:space="preserve"> </w:t>
      </w:r>
      <w:r w:rsidRPr="00A75A34">
        <w:rPr>
          <w:rFonts w:ascii="Times New Roman" w:eastAsiaTheme="minorHAnsi" w:hAnsi="Times New Roman" w:cs="Times New Roman"/>
          <w:sz w:val="28"/>
          <w:szCs w:val="28"/>
          <w:lang w:eastAsia="en-US"/>
        </w:rPr>
        <w:t>уполномоченного многофункционального центра.</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11120 Учреждения, оказывающие услуги по сопровождению инвестиционных проектов</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Pr="00A75A34">
        <w:rPr>
          <w:sz w:val="28"/>
          <w:szCs w:val="28"/>
        </w:rPr>
        <w:t xml:space="preserve"> </w:t>
      </w:r>
      <w:r w:rsidRPr="00A75A34">
        <w:rPr>
          <w:rFonts w:ascii="Times New Roman" w:eastAsiaTheme="minorHAnsi" w:hAnsi="Times New Roman" w:cs="Times New Roman"/>
          <w:sz w:val="28"/>
          <w:szCs w:val="28"/>
          <w:lang w:eastAsia="en-US"/>
        </w:rPr>
        <w:t>государственных учреждений, выполняющих работы и оказывающих услуги в сфере инвестиционной деятельности, а также мероприятия, связанные с сопровождением инвестиционных проектов.</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03860" w:rsidRPr="00A75A34" w:rsidRDefault="00F03860"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11140 Учреждения, организации, оказывающие услуги в сфере малого и среднего предпринимательства и внешнеэкономической деятельности</w:t>
      </w:r>
    </w:p>
    <w:p w:rsidR="001161E3" w:rsidRPr="00A75A34" w:rsidRDefault="001161E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161E3" w:rsidRPr="00A75A34" w:rsidRDefault="00F0386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 государственных учреждений, организаций, осуществляющих оказание услуг субъектам малого и среднего предпринимательства, в том числе информационно-консультационную поддержку в установлении и развитии делового сотрудничества с предприятиями и компаниями иностранных государств.</w:t>
      </w:r>
    </w:p>
    <w:p w:rsidR="005B67BD" w:rsidRPr="00A75A34" w:rsidRDefault="005B67B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F03860" w:rsidRPr="00A75A34" w:rsidRDefault="00F03860"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11250 Переподготовка и повышение квалификации персонала</w:t>
      </w:r>
    </w:p>
    <w:p w:rsidR="00F03860" w:rsidRPr="00A75A34" w:rsidRDefault="00F0386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03860" w:rsidRPr="00A75A34" w:rsidRDefault="00F03860" w:rsidP="005B67BD">
      <w:pPr>
        <w:pStyle w:val="ConsPlusNormal"/>
        <w:widowControl/>
        <w:shd w:val="clear" w:color="auto" w:fill="FFFFFF" w:themeFill="background1"/>
        <w:tabs>
          <w:tab w:val="left" w:pos="1843"/>
        </w:tabs>
        <w:spacing w:line="19" w:lineRule="atLeast"/>
        <w:ind w:firstLine="709"/>
        <w:jc w:val="both"/>
        <w:rPr>
          <w:rFonts w:ascii="Times New Roman" w:eastAsiaTheme="minorHAnsi" w:hAnsi="Times New Roman" w:cs="Times New Roman"/>
          <w:sz w:val="28"/>
          <w:szCs w:val="28"/>
          <w:lang w:eastAsia="en-US"/>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обеспечение</w:t>
      </w:r>
      <w:r w:rsidRPr="00A75A34">
        <w:rPr>
          <w:sz w:val="28"/>
          <w:szCs w:val="28"/>
        </w:rPr>
        <w:t xml:space="preserve"> </w:t>
      </w:r>
      <w:r w:rsidRPr="00A75A34">
        <w:rPr>
          <w:rFonts w:ascii="Times New Roman" w:eastAsiaTheme="minorHAnsi" w:hAnsi="Times New Roman" w:cs="Times New Roman"/>
          <w:sz w:val="28"/>
          <w:szCs w:val="28"/>
          <w:lang w:eastAsia="en-US"/>
        </w:rPr>
        <w:t>деятельности</w:t>
      </w:r>
      <w:r w:rsidR="00C15BDB" w:rsidRPr="00A75A34">
        <w:rPr>
          <w:sz w:val="28"/>
          <w:szCs w:val="28"/>
        </w:rPr>
        <w:t xml:space="preserve"> </w:t>
      </w:r>
      <w:r w:rsidR="00C15BDB" w:rsidRPr="00A75A34">
        <w:rPr>
          <w:rFonts w:ascii="Times New Roman" w:eastAsiaTheme="minorHAnsi" w:hAnsi="Times New Roman" w:cs="Times New Roman"/>
          <w:sz w:val="28"/>
          <w:szCs w:val="28"/>
          <w:lang w:eastAsia="en-US"/>
        </w:rPr>
        <w:t>на переподготовку и повышение квалификации персонала.</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eastAsiaTheme="minorHAnsi" w:hAnsi="Times New Roman" w:cs="Times New Roman"/>
          <w:sz w:val="28"/>
          <w:szCs w:val="28"/>
          <w:lang w:eastAsia="en-US"/>
        </w:rPr>
      </w:pP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11280 Повышение энергетической эффективности и обеспечение энергосбережения</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03860"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w:t>
      </w:r>
    </w:p>
    <w:p w:rsidR="00C15BDB" w:rsidRPr="00A75A34" w:rsidRDefault="00C15BD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оснащение приборами учета энергоресурсов (электрической энергии, тепловой энергии, воды и природного газа);</w:t>
      </w:r>
    </w:p>
    <w:p w:rsidR="00C15BDB" w:rsidRPr="00A75A34" w:rsidRDefault="00C15BD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замену осветительного оборудования на энергосберегающее;</w:t>
      </w:r>
    </w:p>
    <w:p w:rsidR="00C15BDB" w:rsidRPr="00A75A34" w:rsidRDefault="00C15BD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реализацию прочих мероприятий по повышению энергетической эффективности и обеспечению энергосбережения.</w:t>
      </w:r>
    </w:p>
    <w:p w:rsidR="00F03860" w:rsidRPr="00A75A34" w:rsidRDefault="00F0386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11290 Мероприятия в сфере пожарной безопасности</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Pr="00A75A34">
        <w:rPr>
          <w:rFonts w:ascii="Times New Roman" w:eastAsiaTheme="minorHAnsi" w:hAnsi="Times New Roman" w:cs="Times New Roman"/>
          <w:sz w:val="28"/>
          <w:szCs w:val="28"/>
          <w:lang w:eastAsia="en-US"/>
        </w:rPr>
        <w:t xml:space="preserve"> на: </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техническое оснащение и обеспечение безопасности, включая обеспечение мер пожарной безопасности государственных учреждений;</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монтаж пожарной сигнализации;</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противопожарные мероприятия.</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11300 Противодействие злоупотреблению наркотиками и их незаконному обороту, профилактика социально опасных форм поведения молодежи, в том числе по линии терроризма и экстремизма</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AB2B9E"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AB2B9E" w:rsidRPr="00A75A34">
        <w:rPr>
          <w:rFonts w:ascii="Times New Roman" w:hAnsi="Times New Roman" w:cs="Times New Roman"/>
          <w:sz w:val="28"/>
          <w:szCs w:val="28"/>
        </w:rPr>
        <w:t>противодействие злоупотреблению наркотиками и их незаконному обороту, профилактике социально опасных форм поведения молодежи, в том числе по линии терроризма и экстремизма в том числе на:</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областных конкурсов, акций, чемпионатов, спартакиад, фестивалей, игр, турниров, детско-юношеских спортивных лагерей, месячников, направленных на профилактику злоупотребления наркотическими средствами;</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мониторинга наркоситуации на территории Брянской области;</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технических средств и программного обеспечения, позволяющих осуществлять документирование механизма совершения наркопреступлений;</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оказание услуг наркозависимым;</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оказание услуг по реабилитации наркозависимых;</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оснащение медицинских организаций Брянской области алкометрами и</w:t>
      </w:r>
      <w:r w:rsidR="00C15BDB" w:rsidRPr="00A75A34">
        <w:rPr>
          <w:rFonts w:ascii="Times New Roman" w:hAnsi="Times New Roman" w:cs="Times New Roman"/>
          <w:sz w:val="28"/>
          <w:szCs w:val="28"/>
        </w:rPr>
        <w:t> </w:t>
      </w:r>
      <w:r w:rsidRPr="00A75A34">
        <w:rPr>
          <w:rFonts w:ascii="Times New Roman" w:hAnsi="Times New Roman" w:cs="Times New Roman"/>
          <w:sz w:val="28"/>
          <w:szCs w:val="28"/>
        </w:rPr>
        <w:t>тест-полосками для проведения медицинского освидетельствования;</w:t>
      </w:r>
    </w:p>
    <w:p w:rsidR="00AB2B9E" w:rsidRPr="00A75A34" w:rsidRDefault="00AB2B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реализацию прочих мероприятий по противодействию злоупотреблению наркотиками и их незаконному обороту, профилактике социально опасных форм поведения молодежи, в том числе по</w:t>
      </w:r>
      <w:r w:rsidR="00C15BDB" w:rsidRPr="00A75A34">
        <w:rPr>
          <w:rFonts w:ascii="Times New Roman" w:hAnsi="Times New Roman" w:cs="Times New Roman"/>
          <w:sz w:val="28"/>
          <w:szCs w:val="28"/>
        </w:rPr>
        <w:t xml:space="preserve"> линии терроризма и экстремизма.</w:t>
      </w:r>
    </w:p>
    <w:p w:rsidR="005B67BD" w:rsidRPr="00A75A34" w:rsidRDefault="005B67B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C15BDB" w:rsidRPr="00A75A34" w:rsidRDefault="001D581F"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11310 Мероприятия по работе с семьей, детьми и молодежью</w:t>
      </w:r>
    </w:p>
    <w:p w:rsidR="006D7E61" w:rsidRPr="00A75A34" w:rsidRDefault="006D7E61"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по работе с семьей, детьми и молодежью, в том числе:</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изготовление и приобретение методических пособий для несовершеннолетних и рекомендаций для родителей по вопросам профилактики безнадзорности и правонарушений несовершеннолетних;</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изготовление и размещение социальной рекламы на рекламных щитах, общественном транспорте и в других местах массового скопления молодежи по вопросам профилактики безнадзорности и правонарушений несовершеннолетних;</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организацию и проведение областных мероприятий среди несовершеннолетних, состоящих на учете в субъектах системы профилактики и требующих помощи со стороны государства, органов и учреждений системы профилактики безнадзорности и правонарушения несовершеннолетних (акций, конкурсов, спартакиад, семинаров и др.). </w:t>
      </w:r>
      <w:r w:rsidRPr="00A75A34">
        <w:rPr>
          <w:rFonts w:ascii="Times New Roman" w:hAnsi="Times New Roman" w:cs="Times New Roman"/>
          <w:sz w:val="28"/>
          <w:szCs w:val="28"/>
        </w:rPr>
        <w:lastRenderedPageBreak/>
        <w:t>Приобретение ценных подарков;</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подведение итогов деятельности органов и учреждений системы профилактики безнадзорности и правонарушений несовершеннолетних (проведение торжественных мероприятий, семинаров, совещаний, конкурсов). Приобретение сувенирной продукции, ценных подарков;</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форменной одежды для обеспечения проведения мероприятий по патриотическому воспитанию детей и молодежи;</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назначение и выплату именных стипендий одаренным детям и молодежи, а также стипендий имени П.Л. Проскурина, торжественное вручение свидетельств именным стипендиатам и благодарственных писем их родителям;</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осуществление поддержки одаренных детей и молодежи;</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выявление и поддержку одаренных детей и молодежи;</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поддержку педагогов, работающих с одаренными детьми и молодежью, участие в областных, всероссийских и международных семинарах, симпозиумах, конференциях, курсах повышения квалификации и обеспечение их методическими пособиями и изданиями;</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выплату единовременного денежного пособия лучшим выпускникам из</w:t>
      </w:r>
      <w:r w:rsidR="001664B7" w:rsidRPr="00A75A34">
        <w:rPr>
          <w:rFonts w:ascii="Times New Roman" w:hAnsi="Times New Roman" w:cs="Times New Roman"/>
          <w:sz w:val="28"/>
          <w:szCs w:val="28"/>
        </w:rPr>
        <w:t> </w:t>
      </w:r>
      <w:r w:rsidRPr="00A75A34">
        <w:rPr>
          <w:rFonts w:ascii="Times New Roman" w:hAnsi="Times New Roman" w:cs="Times New Roman"/>
          <w:sz w:val="28"/>
          <w:szCs w:val="28"/>
        </w:rPr>
        <w:t>числа детей-сирот и детей, оставшихся без попечения родителей, воспитывающихся в детских домах и школах-интернатах Брянской области;</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мероприятий по работе с семьей, детьми и молодежью;</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1664B7" w:rsidRPr="00A75A34">
        <w:rPr>
          <w:rFonts w:ascii="Times New Roman" w:hAnsi="Times New Roman" w:cs="Times New Roman"/>
          <w:sz w:val="28"/>
          <w:szCs w:val="28"/>
        </w:rPr>
        <w:t> </w:t>
      </w:r>
      <w:r w:rsidRPr="00A75A34">
        <w:rPr>
          <w:rFonts w:ascii="Times New Roman" w:hAnsi="Times New Roman" w:cs="Times New Roman"/>
          <w:sz w:val="28"/>
          <w:szCs w:val="28"/>
        </w:rPr>
        <w:t>организацию и проведение областной спартакиады среди несовершеннолетних, состоящих на учете в субъектах системы профилактики, безнадзорности и правонарушения.</w:t>
      </w:r>
    </w:p>
    <w:p w:rsidR="006D7E61" w:rsidRPr="00A75A34" w:rsidRDefault="006D7E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субсидий бюджетам муниципальных образований на реализацию мероприятий по работе с семьей, детьми и молодежью.</w:t>
      </w:r>
    </w:p>
    <w:p w:rsidR="00C15BDB" w:rsidRPr="00A75A34" w:rsidRDefault="006D7E61"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w:t>
      </w:r>
      <w:r w:rsidR="001664B7" w:rsidRPr="00A75A34">
        <w:rPr>
          <w:rFonts w:ascii="Times New Roman" w:hAnsi="Times New Roman" w:cs="Times New Roman"/>
          <w:sz w:val="28"/>
          <w:szCs w:val="28"/>
        </w:rPr>
        <w:t>в.</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15BDB" w:rsidRPr="00A75A34" w:rsidRDefault="001664B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11320 Организация и проведение независимой оценки качества предоставляемых государственных услуг</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15BDB" w:rsidRPr="00A75A34" w:rsidRDefault="001664B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независимой оценки качества предоставляемых государственных услуг.</w:t>
      </w:r>
    </w:p>
    <w:p w:rsidR="00C15BDB" w:rsidRPr="00A75A34" w:rsidRDefault="00C15BD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15BDB" w:rsidRPr="00A75A34" w:rsidRDefault="001664B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11350 Уплата налогов, сборов и иных обязательных платежей</w:t>
      </w:r>
    </w:p>
    <w:p w:rsidR="001664B7" w:rsidRPr="00A75A34" w:rsidRDefault="001664B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664B7" w:rsidRPr="00A75A34" w:rsidRDefault="001664B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уплату региональных налогов, сборов и иных обязательных платежей за объекты и имущество, находящееся на балансах исполнительных органов государственной власти Брянской области, за исключением расходов, осуществляемых в рамках смет указанных органов.</w:t>
      </w:r>
    </w:p>
    <w:p w:rsidR="005B67BD" w:rsidRPr="00A75A34" w:rsidRDefault="005B67B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664B7" w:rsidRPr="00A75A34" w:rsidRDefault="001664B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11360 Расходы, связанные с исполнением публичных нормативных обязательств и предоставлением социальных и иных выплат</w:t>
      </w:r>
    </w:p>
    <w:p w:rsidR="001664B7" w:rsidRPr="00A75A34" w:rsidRDefault="001664B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664B7"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связанные с исполнением публичных нормативных обязательств и предоставлением социальных и иных выплат: почтовые расходы по доставке, услуги кредитных организаций по обслуживанию социальных счетов граждан, а также прочие расходы по осуществлению социальных выплат. </w:t>
      </w:r>
    </w:p>
    <w:p w:rsidR="001664B7" w:rsidRPr="00A75A34" w:rsidRDefault="001664B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664B7" w:rsidRPr="00A75A34" w:rsidRDefault="009B5D5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11370 Оказание государственной поддержки социально ориентированным некоммерческим организациям</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оказание государственной поддержки социально ориентированным некоммерческим организациям.</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B5D53" w:rsidRPr="00A75A34" w:rsidRDefault="009B5D53"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12000 Реформирование и развитие государственной гражданской службы Брянской области и муниципальной службы в Брянской области</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реформирование и развитие государственной гражданской службы Брянской области и муниципальной службы в Брянской области, в том числе:</w:t>
      </w: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профессиональной переподготовки, повышения квалификации, семинаров и конференций государственных гражданских и муниципальных служащих;</w:t>
      </w: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w:t>
      </w: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семинаров с лицами, включенными в кадровый резерв государственной гражданской службы Брянской области;</w:t>
      </w: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оплату труда независимых экспертов, принимающих участие в заседаниях конкурсных (аттестационных) комиссий;</w:t>
      </w:r>
    </w:p>
    <w:p w:rsidR="009B5D53" w:rsidRPr="00A75A34" w:rsidRDefault="009B5D5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дополнительного профессионального образования лиц, замещающих государственные должности Брянской области;</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предоставление гранта в форме субсидии бюджетным и автономным учреждениям, осуществляющим образовательную деятельность, </w:t>
      </w:r>
      <w:r w:rsidRPr="00A75A34">
        <w:rPr>
          <w:rFonts w:ascii="Times New Roman" w:hAnsi="Times New Roman" w:cs="Times New Roman"/>
          <w:sz w:val="28"/>
          <w:szCs w:val="28"/>
        </w:rPr>
        <w:lastRenderedPageBreak/>
        <w:t>на финансовое обеспечение затрат, связанных с оценкой и развитием личностно-профессиональных компетенций сотрудников органов государственной власти Брянской области, иных государственных органов Брянской области, а также лиц, включенных в резерв управленческих кадров Брянской области, и лиц, состоящих в кадровых резервах на государственной гражданской службе Брянской области;</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12020 Профилактика безнадзорности и правонарушений несовершеннолетних, создание и организация деятельности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p w:rsidR="0097067D" w:rsidRPr="00A75A34" w:rsidRDefault="0097067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образований для осуществления отдельных государственных полномочий Брянской области в сфере деятельности по профилактике безнадзорности и правонарушений несовершеннолетних, создания и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Расходы местных бюджетов на указанные цели, производимые за счет вышеуказанных субвенций, отражаются по следующим направлениям расходов:</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12021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12022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w:t>
      </w:r>
      <w:r w:rsidRPr="00A75A34">
        <w:rPr>
          <w:rFonts w:ascii="Times New Roman" w:hAnsi="Times New Roman" w:cs="Times New Roman"/>
          <w:sz w:val="28"/>
          <w:szCs w:val="28"/>
        </w:rPr>
        <w:lastRenderedPageBreak/>
        <w:t xml:space="preserve">деятельности административных комиссий)»; </w:t>
      </w:r>
    </w:p>
    <w:p w:rsidR="0097067D" w:rsidRPr="00A75A34" w:rsidRDefault="0097067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12023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9B5D53" w:rsidRPr="00A75A34" w:rsidRDefault="009B5D53"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12040 Материально-техническое, финансовое обеспечение деятельности и подготовка органов в сфере гражданской обороны, чрезвычайных ситуаций и ликвидации последствий стихийных бедствий</w:t>
      </w:r>
    </w:p>
    <w:p w:rsidR="0097067D" w:rsidRPr="00A75A34" w:rsidRDefault="0097067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 в том числе:</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содержание и организацию деятельности аварийно-спасательных формирований;</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тушения пожаров силами Государственной противопожарной службы;</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решение вопросов предупреждения чрезвычайных ситуаций природного и техногенного характера и ликвидации их последствий;</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осуществление на межмуниципальном и региональном уровне мероприятий по гражданской обороне;</w:t>
      </w:r>
    </w:p>
    <w:p w:rsidR="0097067D" w:rsidRPr="00A75A34" w:rsidRDefault="0097067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осуществление поиска и спасения людей на водных объектах.</w:t>
      </w:r>
    </w:p>
    <w:p w:rsidR="0097067D" w:rsidRPr="00A75A34" w:rsidRDefault="0097067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12050 Снижение рисков и смягчение последствий чрезвычайных ситуаций природного и техногенного характера</w:t>
      </w:r>
    </w:p>
    <w:p w:rsidR="00AB2B9E" w:rsidRPr="00A75A34" w:rsidRDefault="00AB2B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направленных на снижение рисков и смягчение последствий чрезвычайных ситуаций природного и техногенного характера, в том числе на создание базовой инфраструктуры системы обеспечения вызова экстренных оперативных служб по единому номеру «112», предоставление услуг связи и передачи данных для системы обеспечения вызова экстренных оперативных служб по единому номеру «112», интеграция инфраструктуры муниципальных образований области с системой обеспечения вызова экстренных оперативных служб по единому номеру «112».</w:t>
      </w:r>
    </w:p>
    <w:p w:rsidR="0097067D"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Pr="00A75A34" w:rsidRDefault="005F6A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napToGrid w:val="0"/>
          <w:sz w:val="28"/>
          <w:szCs w:val="28"/>
        </w:rPr>
      </w:pPr>
      <w:r w:rsidRPr="00A75A34">
        <w:rPr>
          <w:rFonts w:ascii="Times New Roman" w:hAnsi="Times New Roman" w:cs="Times New Roman"/>
          <w:sz w:val="28"/>
          <w:szCs w:val="28"/>
        </w:rPr>
        <w:lastRenderedPageBreak/>
        <w:t xml:space="preserve">12060 </w:t>
      </w:r>
      <w:r w:rsidRPr="00A75A34">
        <w:rPr>
          <w:rFonts w:ascii="Times New Roman" w:hAnsi="Times New Roman" w:cs="Times New Roman"/>
          <w:snapToGrid w:val="0"/>
          <w:sz w:val="28"/>
          <w:szCs w:val="28"/>
        </w:rPr>
        <w:t xml:space="preserve">Финансовое обеспечение затрат на страхование работников добровольной пожарной охраны и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w:t>
      </w:r>
    </w:p>
    <w:p w:rsidR="0097067D" w:rsidRPr="00A75A34" w:rsidRDefault="0097067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napToGrid w:val="0"/>
          <w:sz w:val="28"/>
          <w:szCs w:val="28"/>
        </w:rPr>
        <w:t>добровольной пожарной охраны</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финансовое обеспечение затрат на страхование работников добровольной пожарной охраны и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067D" w:rsidRPr="00A75A34" w:rsidRDefault="0097067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12070 Совершенствование системы профилактики правонарушений и усиление борьбы с преступностью</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5700A" w:rsidRPr="00A75A34" w:rsidRDefault="005023D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5700A" w:rsidRPr="00A75A34">
        <w:rPr>
          <w:rFonts w:ascii="Times New Roman" w:hAnsi="Times New Roman" w:cs="Times New Roman"/>
          <w:sz w:val="28"/>
          <w:szCs w:val="28"/>
        </w:rPr>
        <w:t>совершенствование системы профилактики правонарушений и усиление борьбы с преступностью, в том числе:</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(изготовление) оборудования, технических средств, программного обеспечения, информационно-пропагандистских материалов, средств наглядной агитации, оказание услуг в целях профилактики преступлений и правонарушений, в том числе по линии терроризма и экстремизма на территории Брянской области;</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материальное обеспечение деятельности народных дружин, их поощрение, личное страхование народных дружинников на период их участия в мероприятиях по охране общественного порядка и (или) на период их участия в мероприятиях по защите государственной границы Российской Федерации;</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конкурсов на звание «Лучшая народная дружина Брянской области» (в сфере охраны общественного порядка), «Лучший народный дружинник Брянской области» (в сфере охраны общественного порядка);</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профилактика правонарушений и рецидивной преступности на территории Брянской области;</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субсидии государственным учреждениям на приобретение «Социального рюкзака» освободившимся из ФКУ Брянская воспитательная колония УФСИН России по Брянской области;</w:t>
      </w:r>
    </w:p>
    <w:p w:rsidR="0097067D"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мероприятия по совершенствованию системы профилактики правонарушений и усиление борьбы с преступностью.</w:t>
      </w:r>
    </w:p>
    <w:p w:rsidR="00F5700A" w:rsidRDefault="00F570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F6A0A" w:rsidRDefault="005F6A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F6A0A" w:rsidRPr="00A75A34" w:rsidRDefault="005F6A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F5700A" w:rsidRPr="00A75A34" w:rsidRDefault="00F570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12080 Обеспечение мобилизационной готовности специальных объектов и формирований</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D4DA9" w:rsidRPr="00A75A34" w:rsidRDefault="00ED4DA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мобилизационной готовности специальных объектов и формирований, в том числе:</w:t>
      </w:r>
    </w:p>
    <w:p w:rsidR="00ED4DA9" w:rsidRPr="00A75A34" w:rsidRDefault="00ED4DA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поддержание системы связи и специальных объектов в готовности к работе в особых условиях;</w:t>
      </w:r>
    </w:p>
    <w:p w:rsidR="00ED4DA9" w:rsidRPr="00A75A34" w:rsidRDefault="00ED4DA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реализацию мероприятий мобилизационной подготовки здравоохранения Брянской области;</w:t>
      </w:r>
    </w:p>
    <w:p w:rsidR="00ED4DA9" w:rsidRPr="00A75A34" w:rsidRDefault="00ED4DA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хранение запасов материальных ценностей мобилизационного резерва для специальных формирований, создание и содержание запасов медицинских средств мобилизационного назначения, имущества гражданской обороны для населения области;</w:t>
      </w:r>
    </w:p>
    <w:p w:rsidR="00ED4DA9" w:rsidRPr="00A75A34" w:rsidRDefault="00ED4DA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мероприятия по обеспечению мобилизационной готовности специальных объектов и формирований.</w:t>
      </w:r>
    </w:p>
    <w:p w:rsidR="0097067D" w:rsidRPr="00A75A34" w:rsidRDefault="0097067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5700A" w:rsidRPr="00A75A34" w:rsidRDefault="00ED4DA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12090 Оповещение населения об опасностях, возникающих при ведении военных действий и возникновении чрезвычайных ситуаций</w:t>
      </w:r>
    </w:p>
    <w:p w:rsidR="00F5700A" w:rsidRPr="00A75A34" w:rsidRDefault="00F570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D4DA9" w:rsidRPr="00A75A34" w:rsidRDefault="00E12F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оповещение населения об опасностях, возникающих при ведении военных действий и возникновении чрезвычайных ситуаций, в том числе:</w:t>
      </w:r>
    </w:p>
    <w:p w:rsidR="003B1572" w:rsidRPr="00A75A34" w:rsidRDefault="003B157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эксплуатационно-техническое обслуживание и организацию эксплуатации, приобретение оборудования, выполнение монтажных и пусконаладочных работ региональной автоматизированной системы централизованного оповещения населения Брянской области с элементами комплексной системы экстренного оповещения населения об угрозе возникновения или о возникновении чрезвычайных ситуаций на территории Брянской области;</w:t>
      </w:r>
    </w:p>
    <w:p w:rsidR="00AB2B9E" w:rsidRPr="00A75A34" w:rsidRDefault="003B157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создание, реконструкцию и модернизацию региональной автоматизированной системы централизованного оповещения населения Брянской области с элементами комплексной системы экстренного оповещения населения об угрозе возникновения или о возникновении чрезвычайных ситуаций на территории Брянской области</w:t>
      </w:r>
      <w:r w:rsidR="00AB2B9E" w:rsidRPr="00A75A34">
        <w:rPr>
          <w:rFonts w:ascii="Times New Roman" w:hAnsi="Times New Roman" w:cs="Times New Roman"/>
          <w:sz w:val="28"/>
          <w:szCs w:val="28"/>
        </w:rPr>
        <w:t>;</w:t>
      </w:r>
    </w:p>
    <w:p w:rsidR="00AB2B9E" w:rsidRPr="00A75A34" w:rsidRDefault="00CB23E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военного и (или) мобилизационного сбора с заместителями Губернатора Брянской области, руководящим составом администрации Губернатора Брянской области и Правительства Брянской области, руководителями органов исполнительной власти Брянской области, главами администрации городских округов, муниципальных округов и муниципальных районов, председателями советов народных депутатов, депутатами Брянской областной Думы</w:t>
      </w:r>
      <w:r w:rsidR="001C14B2" w:rsidRPr="00A75A34">
        <w:rPr>
          <w:rFonts w:ascii="Times New Roman" w:hAnsi="Times New Roman" w:cs="Times New Roman"/>
          <w:sz w:val="28"/>
          <w:szCs w:val="28"/>
        </w:rPr>
        <w:t>.</w:t>
      </w:r>
    </w:p>
    <w:p w:rsidR="00E12F48" w:rsidRDefault="00E12F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Pr="00A75A34" w:rsidRDefault="005F6A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12F48" w:rsidRPr="00A75A34" w:rsidRDefault="00C0159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12110 Повышение уровня общественной безопасности, правопорядка и безопасности среды обитания</w:t>
      </w:r>
    </w:p>
    <w:p w:rsidR="00E12F48" w:rsidRPr="00A75A34" w:rsidRDefault="00E12F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01597" w:rsidRPr="00A75A34" w:rsidRDefault="00C015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направленных на повышение уровня общественной безопасности, правопорядка и безопасности среды обитания, в том числе приобретение, установку, содержание и обслуживание специальных технических средств, используемых для выявления, фиксации и профилактики нарушений правил дорожного движения.</w:t>
      </w:r>
    </w:p>
    <w:p w:rsidR="00C01597" w:rsidRPr="00A75A34" w:rsidRDefault="00C015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12F48" w:rsidRPr="00A75A34" w:rsidRDefault="00C0159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12111 Повышение уровня общественной безопасности, правопорядка и безопасности среды обитания (создание, развитие и эксплуатация комплекса автоматизированной системы повышения уровня защищенности граждан на улицах и в общественных местах на территории Брянской области)</w:t>
      </w:r>
    </w:p>
    <w:p w:rsidR="00C01597" w:rsidRPr="00A75A34" w:rsidRDefault="00C015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01597" w:rsidRPr="00A75A34" w:rsidRDefault="00C015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развитие и эксплуатацию комплекса автоматизированной системы повышения уровня защищенности граждан на улицах и в общественных местах на территории Брянской области.</w:t>
      </w:r>
    </w:p>
    <w:p w:rsidR="000F685D" w:rsidRPr="00A75A34" w:rsidRDefault="000F68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EB6ED0" w:rsidRPr="00A75A34" w:rsidRDefault="0053777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12112 Повышение уровня общественной безопасности, правопорядка и безопасности среды обитания (создание, развитие и эксплуатация опытных участков аппаратно-программного комплекса технических средств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Безопасный город</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на территории Брянской области) </w:t>
      </w:r>
    </w:p>
    <w:p w:rsidR="00EB6ED0" w:rsidRPr="00A75A34" w:rsidRDefault="00EB6ED0"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B6ED0" w:rsidRPr="00A75A34" w:rsidRDefault="00EB6ED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развитие и эксплуатацию опытных участков аппаратно-программного комплекса технических средств «Безопасный город» на территории Брянской области.</w:t>
      </w:r>
    </w:p>
    <w:p w:rsidR="00EB6ED0" w:rsidRPr="00A75A34" w:rsidRDefault="00EB6ED0"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B6ED0"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12120 Создание и содержание запасов (резерва) материальных ресурсов Брянской области в целях гражданской обороны и ликвидации чрезвычайных ситуаций</w:t>
      </w:r>
    </w:p>
    <w:p w:rsidR="00537777" w:rsidRPr="00A75A34" w:rsidRDefault="00537777"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EB6ED0"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и содержание запасов (резерва) материальных ресурсов Брянской области в целях гражданской обороны и ликвидации чрезвычайных ситуаций.</w:t>
      </w:r>
    </w:p>
    <w:p w:rsidR="00EB6ED0" w:rsidRPr="00A75A34" w:rsidRDefault="00EB6ED0"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12130 Поощрение победителей областного конкурса «Лучшее муниципальное образование Брянской области в сфере </w:t>
      </w:r>
    </w:p>
    <w:p w:rsidR="00EB6ED0"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профилактики правонарушений</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Pr="00A75A34">
        <w:rPr>
          <w:rFonts w:ascii="Times New Roman" w:hAnsi="Times New Roman" w:cs="Times New Roman"/>
          <w:sz w:val="28"/>
          <w:szCs w:val="28"/>
        </w:rPr>
        <w:lastRenderedPageBreak/>
        <w:t>на предоставление иных межбюджетных трансфертов бюджетам муниципальных образований на поощрение победителей областного конкурса «Лучшее муниципальное образование Брянской области в сфере профилактики правонарушений».</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12500 Комплексные мероприятия по обеспечению эпизоотического и</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ветеринарно-санитарного благополучия Брянской области</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комплексных мероприятий по обеспечению эпизоотического и ветеринарно-санитарного благополучия Брянской области, в том числе:</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охране территории Брянской области от заноса и распространения заразных болезней животных;</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реализацию комплекса ветеринарных мероприятий по осуществлению государственного ветеринарного лабораторного мониторинга по обеспечению эпизоотического и ветеринарно-санитарного благополучия Брянской области;</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реализацию мероприятий по ликвидации неиспользуемых (бесхозяйных) скотомогильников на территории Брянской области.</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12510 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w:t>
      </w:r>
    </w:p>
    <w:p w:rsidR="0035399F"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без владельцев</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районов (муниципальных округов, городских округов) на организацию проведения на территории Брянской области мероприятий по предупреждению и</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ликвидации болезней животных, их лечению, защите населения от</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болезней, общих для человека и животных, в части оборудования и</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Pr="00A75A34">
        <w:rPr>
          <w:rFonts w:ascii="Times New Roman" w:hAnsi="Times New Roman" w:cs="Times New Roman"/>
          <w:sz w:val="28"/>
          <w:szCs w:val="28"/>
        </w:rPr>
        <w:lastRenderedPageBreak/>
        <w:t>«Субвенции местным бюджетам на выполнение передаваемых полномочий субъектов Российской Федерации» классификации доходов бюджетов.</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12520 Предотвращение заноса и распространения особо опасных болезней животных на территории Брянской области</w:t>
      </w:r>
    </w:p>
    <w:p w:rsidR="0035399F" w:rsidRPr="00A75A34" w:rsidRDefault="0035399F"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35399F" w:rsidRPr="00A75A34" w:rsidRDefault="00353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реализацию мероприятий, связанных с предотвращением заноса и</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распространением особо опасных болезней животных на территории Брянской области;</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расходы по возмещению ущерба гражданам, понесенного ими в</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результате изъятия животных и (или) продуктов животноводства при</w:t>
      </w:r>
      <w:r w:rsidR="00A4238F" w:rsidRPr="00A75A34">
        <w:rPr>
          <w:rFonts w:ascii="Times New Roman" w:hAnsi="Times New Roman" w:cs="Times New Roman"/>
          <w:sz w:val="28"/>
          <w:szCs w:val="28"/>
        </w:rPr>
        <w:t> </w:t>
      </w:r>
      <w:r w:rsidRPr="00A75A34">
        <w:rPr>
          <w:rFonts w:ascii="Times New Roman" w:hAnsi="Times New Roman" w:cs="Times New Roman"/>
          <w:sz w:val="28"/>
          <w:szCs w:val="28"/>
        </w:rPr>
        <w:t>ликвидации очагов особо опасных болезней животных</w:t>
      </w:r>
      <w:r w:rsidR="0035399F" w:rsidRPr="00A75A34">
        <w:rPr>
          <w:rFonts w:ascii="Times New Roman" w:hAnsi="Times New Roman" w:cs="Times New Roman"/>
          <w:sz w:val="28"/>
          <w:szCs w:val="28"/>
        </w:rPr>
        <w:t xml:space="preserve"> на территории Брянской области.</w:t>
      </w:r>
    </w:p>
    <w:p w:rsidR="0035399F" w:rsidRPr="00A75A34" w:rsidRDefault="00A4238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12800 Охрана окружающей среды</w:t>
      </w:r>
    </w:p>
    <w:p w:rsidR="00A4238F" w:rsidRPr="00A75A34" w:rsidRDefault="00A4238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4238F" w:rsidRPr="00A75A34" w:rsidRDefault="00A4238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CE3431" w:rsidRPr="00A75A34">
        <w:rPr>
          <w:rFonts w:ascii="Times New Roman" w:hAnsi="Times New Roman" w:cs="Times New Roman"/>
          <w:sz w:val="28"/>
          <w:szCs w:val="28"/>
        </w:rPr>
        <w:t> </w:t>
      </w:r>
      <w:r w:rsidRPr="00A75A34">
        <w:rPr>
          <w:rFonts w:ascii="Times New Roman" w:hAnsi="Times New Roman" w:cs="Times New Roman"/>
          <w:sz w:val="28"/>
          <w:szCs w:val="28"/>
        </w:rPr>
        <w:t>охрану окружающей среды, в том числе:</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организацию и осуществление государственного мониторинга водных объектов;</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исследований атмосферного воздуха, промышленных выбросов и сбросов, воды, почвы при осуществлении государственного экологического контроля объектов областного значения;</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комплексное экологическое обследование территорий памятников природы Брянской области с целью установления их охранных зон;</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землеустроительных мероприятий на особо охраняемых природных территориях регионального значения Брянской области и</w:t>
      </w:r>
      <w:r w:rsidR="00C217F6" w:rsidRPr="00A75A34">
        <w:rPr>
          <w:rFonts w:ascii="Times New Roman" w:hAnsi="Times New Roman" w:cs="Times New Roman"/>
          <w:sz w:val="28"/>
          <w:szCs w:val="28"/>
        </w:rPr>
        <w:t> </w:t>
      </w:r>
      <w:r w:rsidRPr="00A75A34">
        <w:rPr>
          <w:rFonts w:ascii="Times New Roman" w:hAnsi="Times New Roman" w:cs="Times New Roman"/>
          <w:sz w:val="28"/>
          <w:szCs w:val="28"/>
        </w:rPr>
        <w:t>их</w:t>
      </w:r>
      <w:r w:rsidR="00C217F6" w:rsidRPr="00A75A34">
        <w:rPr>
          <w:rFonts w:ascii="Times New Roman" w:hAnsi="Times New Roman" w:cs="Times New Roman"/>
          <w:sz w:val="28"/>
          <w:szCs w:val="28"/>
        </w:rPr>
        <w:t> </w:t>
      </w:r>
      <w:r w:rsidRPr="00A75A34">
        <w:rPr>
          <w:rFonts w:ascii="Times New Roman" w:hAnsi="Times New Roman" w:cs="Times New Roman"/>
          <w:sz w:val="28"/>
          <w:szCs w:val="28"/>
        </w:rPr>
        <w:t>охранных зонах;</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издательскую деятельность, включая затраты на сбор и обработку материалов, представленных для годового доклада о состоянии окружающей среды Брянской области, оформление и печать годового доклада, подготовку и издание книги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Природные ресурсы и окружающая среда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разработку, корректировку и утверждение территориальной схемы обращения с отходами Брянской области, а также техническую поддержку электронной модели территориальной схемы обращения с отходами;</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мероприятия по расчистке водоемов и водотоков, включая проектные работы;</w:t>
      </w:r>
    </w:p>
    <w:p w:rsidR="00580F43" w:rsidRPr="00A75A34" w:rsidRDefault="00580F4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работ по установлению границ лесопаркового зеленого пояса вокруг города Брянска;</w:t>
      </w:r>
    </w:p>
    <w:p w:rsidR="003C1F04" w:rsidRPr="00A75A34" w:rsidRDefault="003C1F0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мероприятия в сфере охраны окружающей среды.</w:t>
      </w:r>
    </w:p>
    <w:p w:rsidR="005A2ECC" w:rsidRPr="00A75A34" w:rsidRDefault="005A2EC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w:t>
      </w:r>
      <w:r w:rsidR="009640B5" w:rsidRPr="00A75A34">
        <w:rPr>
          <w:rFonts w:ascii="Times New Roman" w:hAnsi="Times New Roman" w:cs="Times New Roman"/>
          <w:sz w:val="28"/>
          <w:szCs w:val="28"/>
        </w:rPr>
        <w:t>отражаются расходы бюджета</w:t>
      </w:r>
      <w:r w:rsidRPr="00A75A34">
        <w:rPr>
          <w:rFonts w:ascii="Times New Roman" w:hAnsi="Times New Roman" w:cs="Times New Roman"/>
          <w:sz w:val="28"/>
          <w:szCs w:val="28"/>
        </w:rPr>
        <w:t xml:space="preserve"> на предоставление субсидий бюджетам муниципальных образований на реализацию мероприятий по охране окружающей среды.</w:t>
      </w:r>
    </w:p>
    <w:p w:rsidR="005A2ECC" w:rsidRPr="00A75A34" w:rsidRDefault="005A2ECC"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Поступление в бюджеты муниципальных образований субсидий на</w:t>
      </w:r>
      <w:r w:rsidR="00C217F6" w:rsidRPr="00A75A34">
        <w:rPr>
          <w:rFonts w:ascii="Times New Roman" w:hAnsi="Times New Roman" w:cs="Times New Roman"/>
          <w:sz w:val="28"/>
          <w:szCs w:val="28"/>
        </w:rPr>
        <w:t> </w:t>
      </w:r>
      <w:r w:rsidRPr="00A75A34">
        <w:rPr>
          <w:rFonts w:ascii="Times New Roman" w:hAnsi="Times New Roman" w:cs="Times New Roman"/>
          <w:sz w:val="28"/>
          <w:szCs w:val="28"/>
        </w:rPr>
        <w:t xml:space="preserve">указанные цели отражается по соответствующим кодам вида доходов                 000 2 02 29999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субсидии</w:t>
      </w:r>
      <w:r w:rsidR="00A01BB9" w:rsidRPr="00A75A34">
        <w:rPr>
          <w:rFonts w:ascii="Times New Roman" w:hAnsi="Times New Roman" w:cs="Times New Roman"/>
          <w:sz w:val="28"/>
          <w:szCs w:val="28"/>
        </w:rPr>
        <w:t>»</w:t>
      </w:r>
      <w:r w:rsidR="00A70B4A" w:rsidRPr="00A75A34">
        <w:rPr>
          <w:rFonts w:ascii="Times New Roman" w:hAnsi="Times New Roman" w:cs="Times New Roman"/>
          <w:sz w:val="28"/>
          <w:szCs w:val="28"/>
        </w:rPr>
        <w:t xml:space="preserve"> классификации доходов бюджетов.</w:t>
      </w: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12810 Создание объектов обращения с твердыми</w:t>
      </w: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коммунальными отходами</w:t>
      </w: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реализацию мероприятий по созданию объектов обращения с твердыми коммунальными отходами.</w:t>
      </w: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9E5333" w:rsidRPr="00A75A34" w:rsidRDefault="009E5333"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p>
    <w:p w:rsidR="00CE3431" w:rsidRPr="00A75A34" w:rsidRDefault="009E5333"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12820 Изучение недр и воспроизводство минерально-сырьевой базы</w:t>
      </w: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CE3431"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изучение недр и воспроизводство минерально-сырьевой базы, в том числе:</w:t>
      </w:r>
    </w:p>
    <w:p w:rsidR="009E5333"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составление и ведение территориальных балансов запасов общераспространенных полезных ископаемых по договорам для органов государственной власти субъектов Российской Федерации;</w:t>
      </w:r>
    </w:p>
    <w:p w:rsidR="009E5333"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реализацию прочих мероприятий по изучению недр и воспроизводству минерально-сырьевой базы;</w:t>
      </w:r>
    </w:p>
    <w:p w:rsidR="00CE3431"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выполнение маркшейдерских работ на участках недр местного значения Брянской области.</w:t>
      </w: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12850 Создание объектов инфраструктуры для организации системы обращения с твердыми коммунальными отходами</w:t>
      </w: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в целях софинансирования расходных обязательств муниципальных образований, возникающих при реализации мероприятий по созданию объектов инфраструктуры для организации системы обращения с твердыми коммунальными отходами.</w:t>
      </w:r>
    </w:p>
    <w:p w:rsidR="000F685D" w:rsidRPr="00A75A34" w:rsidRDefault="000F685D"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CE3431" w:rsidRPr="00A75A34" w:rsidRDefault="00CE3431"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CE3431" w:rsidRPr="00A75A34" w:rsidRDefault="00C217F6"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13220 Реализация мероприятий по укреплению единства российской нации и этнокультурному развитию народов России</w:t>
      </w:r>
    </w:p>
    <w:p w:rsidR="009E5333"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9E5333" w:rsidRPr="00A75A34" w:rsidRDefault="00C217F6"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по укреплению единства российской нации и этнокультурному развитию народов России.</w:t>
      </w:r>
    </w:p>
    <w:p w:rsidR="009E5333" w:rsidRPr="00A75A34" w:rsidRDefault="009E5333"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C217F6" w:rsidRPr="00A75A34" w:rsidRDefault="00C217F6"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13230 Предоставление грантов муниципальным образованиям, населенные пункты которых удостоены почетного звания Брянской области «Город партизанской славы», «Поселок партизанской славы», «Село партизанской славы», «Населенный пункт партизанской славы», изготовление памятных медалей </w:t>
      </w:r>
    </w:p>
    <w:p w:rsidR="00C217F6" w:rsidRPr="00A75A34" w:rsidRDefault="00C217F6" w:rsidP="005B67BD">
      <w:pPr>
        <w:pStyle w:val="ConsPlusNormal"/>
        <w:shd w:val="clear" w:color="auto" w:fill="FFFFFF" w:themeFill="background1"/>
        <w:tabs>
          <w:tab w:val="left" w:pos="1843"/>
          <w:tab w:val="left" w:pos="3969"/>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 честь подвига партизан и подпольщиков»</w:t>
      </w:r>
    </w:p>
    <w:p w:rsidR="00C217F6" w:rsidRPr="00A75A34" w:rsidRDefault="00C217F6"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p>
    <w:p w:rsidR="00F6586A" w:rsidRPr="00A75A34" w:rsidRDefault="00C217F6" w:rsidP="005B67BD">
      <w:pPr>
        <w:pStyle w:val="ConsPlusNormal"/>
        <w:shd w:val="clear" w:color="auto" w:fill="FFFFFF" w:themeFill="background1"/>
        <w:tabs>
          <w:tab w:val="left" w:pos="1843"/>
          <w:tab w:val="left" w:pos="3969"/>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F6586A" w:rsidRPr="00A75A34">
        <w:rPr>
          <w:rFonts w:ascii="Times New Roman" w:hAnsi="Times New Roman" w:cs="Times New Roman"/>
          <w:sz w:val="28"/>
          <w:szCs w:val="28"/>
        </w:rPr>
        <w:t xml:space="preserve">связанные с изготовлением памятных медалей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В честь подвига партизан и</w:t>
      </w:r>
      <w:r w:rsidRPr="00A75A34">
        <w:rPr>
          <w:rFonts w:ascii="Times New Roman" w:hAnsi="Times New Roman" w:cs="Times New Roman"/>
          <w:sz w:val="28"/>
          <w:szCs w:val="28"/>
        </w:rPr>
        <w:t> </w:t>
      </w:r>
      <w:r w:rsidR="00F6586A" w:rsidRPr="00A75A34">
        <w:rPr>
          <w:rFonts w:ascii="Times New Roman" w:hAnsi="Times New Roman" w:cs="Times New Roman"/>
          <w:sz w:val="28"/>
          <w:szCs w:val="28"/>
        </w:rPr>
        <w:t>подпольщиков</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 xml:space="preserve">, а также предоставление грантов в форме дотаций бюджетам муниципальных образований, в состав которых входят населенные пункты, удостоенные почетного звания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Город партизанской славы</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 xml:space="preserve">,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Поселок партизанской славы</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 xml:space="preserve">,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Село партизанской славы</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 xml:space="preserve"> и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Населенный пункт партизанской славы</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w:t>
      </w:r>
    </w:p>
    <w:p w:rsidR="00F6586A" w:rsidRPr="00A75A34" w:rsidRDefault="00F6586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указанных дотаций отражается по соответствующим кодам вида доходов </w:t>
      </w:r>
      <w:r w:rsidR="00EC6C33" w:rsidRPr="00A75A34">
        <w:rPr>
          <w:rFonts w:ascii="Times New Roman" w:hAnsi="Times New Roman" w:cs="Times New Roman"/>
          <w:sz w:val="28"/>
          <w:szCs w:val="28"/>
        </w:rPr>
        <w:t xml:space="preserve">                             </w:t>
      </w:r>
      <w:r w:rsidRPr="00A75A34">
        <w:rPr>
          <w:rFonts w:ascii="Times New Roman" w:hAnsi="Times New Roman" w:cs="Times New Roman"/>
          <w:sz w:val="28"/>
          <w:szCs w:val="28"/>
        </w:rPr>
        <w:t xml:space="preserve">000 2 02 19999 00 0000 150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дотации</w:t>
      </w:r>
      <w:r w:rsidR="00A01BB9" w:rsidRPr="00A75A34">
        <w:rPr>
          <w:rFonts w:ascii="Times New Roman" w:hAnsi="Times New Roman" w:cs="Times New Roman"/>
          <w:sz w:val="28"/>
          <w:szCs w:val="28"/>
        </w:rPr>
        <w:t>»</w:t>
      </w:r>
      <w:r w:rsidR="00C217F6" w:rsidRPr="00A75A34">
        <w:rPr>
          <w:rFonts w:ascii="Times New Roman" w:hAnsi="Times New Roman" w:cs="Times New Roman"/>
          <w:sz w:val="28"/>
          <w:szCs w:val="28"/>
        </w:rPr>
        <w:t xml:space="preserve"> классификации доходов бюджетов.</w:t>
      </w:r>
    </w:p>
    <w:p w:rsidR="005B67BD" w:rsidRPr="00A75A34" w:rsidRDefault="005B67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C217F6" w:rsidRPr="00A75A34" w:rsidRDefault="00C217F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13250 Поощрение победителей регионального этапа Всероссийского конкурса «Лучшая муниципальная практика» в Брянской области</w:t>
      </w:r>
    </w:p>
    <w:p w:rsidR="00C217F6" w:rsidRPr="00A75A34" w:rsidRDefault="00C217F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F6586A" w:rsidRPr="00A75A34" w:rsidRDefault="00C217F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6586A" w:rsidRPr="00A75A34">
        <w:rPr>
          <w:rFonts w:ascii="Times New Roman" w:hAnsi="Times New Roman" w:cs="Times New Roman"/>
          <w:sz w:val="28"/>
          <w:szCs w:val="28"/>
        </w:rPr>
        <w:t>предоставление дотаций бюджетам муниципальных образований на</w:t>
      </w:r>
      <w:r w:rsidR="001E29F8" w:rsidRPr="00A75A34">
        <w:rPr>
          <w:rFonts w:ascii="Times New Roman" w:hAnsi="Times New Roman" w:cs="Times New Roman"/>
          <w:sz w:val="28"/>
          <w:szCs w:val="28"/>
        </w:rPr>
        <w:t> </w:t>
      </w:r>
      <w:r w:rsidR="00F6586A" w:rsidRPr="00A75A34">
        <w:rPr>
          <w:rFonts w:ascii="Times New Roman" w:hAnsi="Times New Roman" w:cs="Times New Roman"/>
          <w:sz w:val="28"/>
          <w:szCs w:val="28"/>
        </w:rPr>
        <w:t xml:space="preserve">поощрение победителей регионального этапа Всероссийского конкурса </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Лучшая муниципальная практика</w:t>
      </w:r>
      <w:r w:rsidR="00A01BB9" w:rsidRPr="00A75A34">
        <w:rPr>
          <w:rFonts w:ascii="Times New Roman" w:hAnsi="Times New Roman" w:cs="Times New Roman"/>
          <w:sz w:val="28"/>
          <w:szCs w:val="28"/>
        </w:rPr>
        <w:t>»</w:t>
      </w:r>
      <w:r w:rsidR="00F6586A" w:rsidRPr="00A75A34">
        <w:rPr>
          <w:rFonts w:ascii="Times New Roman" w:hAnsi="Times New Roman" w:cs="Times New Roman"/>
          <w:sz w:val="28"/>
          <w:szCs w:val="28"/>
        </w:rPr>
        <w:t xml:space="preserve"> в Брянской области бюджетам муниципальных образований.</w:t>
      </w:r>
    </w:p>
    <w:p w:rsidR="00F6586A" w:rsidRPr="00A75A34" w:rsidRDefault="00F6586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указанных дотаций отражается по соответствующим кодам вида доходов </w:t>
      </w:r>
      <w:r w:rsidR="00A81DED" w:rsidRPr="00A75A34">
        <w:rPr>
          <w:rFonts w:ascii="Times New Roman" w:hAnsi="Times New Roman" w:cs="Times New Roman"/>
          <w:sz w:val="28"/>
          <w:szCs w:val="28"/>
        </w:rPr>
        <w:t xml:space="preserve">                                 </w:t>
      </w:r>
      <w:r w:rsidRPr="00A75A34">
        <w:rPr>
          <w:rFonts w:ascii="Times New Roman" w:hAnsi="Times New Roman" w:cs="Times New Roman"/>
          <w:sz w:val="28"/>
          <w:szCs w:val="28"/>
        </w:rPr>
        <w:t xml:space="preserve">000 2 02 19999 00 0000 150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дотации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w:t>
      </w:r>
      <w:r w:rsidR="001E29F8" w:rsidRPr="00A75A34">
        <w:rPr>
          <w:rFonts w:ascii="Times New Roman" w:hAnsi="Times New Roman" w:cs="Times New Roman"/>
          <w:sz w:val="28"/>
          <w:szCs w:val="28"/>
        </w:rPr>
        <w:t>ов бюджетов.</w:t>
      </w:r>
    </w:p>
    <w:p w:rsidR="001E29F8" w:rsidRPr="00A75A34" w:rsidRDefault="001E29F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E29F8" w:rsidRPr="00A75A34" w:rsidRDefault="001E29F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13260 Реализация мероприятий с целью прохождения координаторами добровольцев (волонтеров) курсов (лекций, программ) по работе в сфере добровольчества (волонтерства) и технологиям работы с добровольцами (волонтерами) на базе центров поддержки добровольчества (волонтерства), НКО, образовательных организаций и иных учреждений, осуществляющих </w:t>
      </w:r>
      <w:r w:rsidRPr="00A75A34">
        <w:rPr>
          <w:rFonts w:ascii="Times New Roman" w:hAnsi="Times New Roman" w:cs="Times New Roman"/>
          <w:sz w:val="28"/>
          <w:szCs w:val="28"/>
        </w:rPr>
        <w:lastRenderedPageBreak/>
        <w:t>деятельность в сфере добровольчества (волонтерства)</w:t>
      </w:r>
    </w:p>
    <w:p w:rsidR="001E29F8" w:rsidRPr="00A75A34" w:rsidRDefault="001E29F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E29F8" w:rsidRPr="00A75A34" w:rsidRDefault="001E29F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с целью прохождения координаторами добровольцев (волонтеров) курсов (лекций, программ) по работе в сфере добровольчества (волонтерства) и технологиям работы с добровольцами (волонтерами) на базе центров поддержки добровольчества (волонтерства), НКО, образовательных организаций и иных учреждений, осуществляющих деятельность в сфере добровольчества (волонтерства), реализацию мероприятий в рамках регионального проекта «Мы вместе (Воспитание гармонично развитой личности) (Брянская область)».</w:t>
      </w:r>
    </w:p>
    <w:p w:rsidR="001E29F8" w:rsidRPr="00A75A34" w:rsidRDefault="001E29F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E29F8" w:rsidRPr="00A75A34" w:rsidRDefault="008405D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13270 Вовлечение детей и молодежи в возрасте до 35 лет в социально активную деятельность через увеличение охвата патриотическими проектами</w:t>
      </w:r>
    </w:p>
    <w:p w:rsidR="008405D5" w:rsidRPr="00A75A34" w:rsidRDefault="008405D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405D5" w:rsidRPr="00A75A34" w:rsidRDefault="008405D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вовлечение детей и молодежи в возрасте до 35 лет в социально активную деятельность через увеличение охвата патриотическими проектами, в том числе:</w:t>
      </w:r>
    </w:p>
    <w:p w:rsidR="008405D5" w:rsidRPr="00A75A34" w:rsidRDefault="008405D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социально ориентированным некоммерческим организациям Брянской области на реализацию регионального проекта «</w:t>
      </w:r>
      <w:r w:rsidR="008A099F" w:rsidRPr="00A75A34">
        <w:rPr>
          <w:rFonts w:ascii="Times New Roman" w:hAnsi="Times New Roman" w:cs="Times New Roman"/>
          <w:sz w:val="28"/>
          <w:szCs w:val="28"/>
        </w:rPr>
        <w:t>Мы вместе (Воспитание гармонично развитой личности) (Брянская область)</w:t>
      </w:r>
      <w:r w:rsidRPr="00A75A34">
        <w:rPr>
          <w:rFonts w:ascii="Times New Roman" w:hAnsi="Times New Roman" w:cs="Times New Roman"/>
          <w:sz w:val="28"/>
          <w:szCs w:val="28"/>
        </w:rPr>
        <w:t>».</w:t>
      </w:r>
    </w:p>
    <w:p w:rsidR="008405D5" w:rsidRPr="00A75A34" w:rsidRDefault="008405D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405D5" w:rsidRPr="00A75A34" w:rsidRDefault="008A099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13280 Опубликование нормативных правовых актов Брянской области и иной официальной информации</w:t>
      </w:r>
    </w:p>
    <w:p w:rsidR="008405D5" w:rsidRPr="00A75A34" w:rsidRDefault="008405D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405D5" w:rsidRPr="00A75A34" w:rsidRDefault="008A09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опубликование нормативных правовых актов Брянской области и иной официальной информации.</w:t>
      </w:r>
    </w:p>
    <w:p w:rsidR="008405D5" w:rsidRPr="00A75A34" w:rsidRDefault="008405D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71B0" w:rsidRPr="00A75A34" w:rsidRDefault="009471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13310 Социологический мониторинг Брянской области</w:t>
      </w:r>
    </w:p>
    <w:p w:rsidR="009471B0" w:rsidRPr="00A75A34" w:rsidRDefault="009471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6586A" w:rsidRPr="00A75A34" w:rsidRDefault="009471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6586A" w:rsidRPr="00A75A34">
        <w:rPr>
          <w:rFonts w:ascii="Times New Roman" w:hAnsi="Times New Roman" w:cs="Times New Roman"/>
          <w:sz w:val="28"/>
          <w:szCs w:val="28"/>
        </w:rPr>
        <w:t>социологичес</w:t>
      </w:r>
      <w:r w:rsidRPr="00A75A34">
        <w:rPr>
          <w:rFonts w:ascii="Times New Roman" w:hAnsi="Times New Roman" w:cs="Times New Roman"/>
          <w:sz w:val="28"/>
          <w:szCs w:val="28"/>
        </w:rPr>
        <w:t>кий мониторинг Брянской области.</w:t>
      </w:r>
    </w:p>
    <w:p w:rsidR="009471B0" w:rsidRPr="00A75A34" w:rsidRDefault="009471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FF63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13430 Установление и описание местоположения границ территориальных зон</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 на установление и описание местоположения границ территориальных зон.</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Pr="00A75A34">
        <w:rPr>
          <w:rFonts w:ascii="Times New Roman" w:hAnsi="Times New Roman" w:cs="Times New Roman"/>
          <w:sz w:val="28"/>
          <w:szCs w:val="28"/>
        </w:rPr>
        <w:lastRenderedPageBreak/>
        <w:t>000 2 02 29999 00 0000 150 «Прочие субсидии» классификации доходов бюджетов.</w:t>
      </w:r>
    </w:p>
    <w:p w:rsidR="00FF632C" w:rsidRPr="00A75A34" w:rsidRDefault="00FF63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13440 Проведение комплексных кадастровых работ</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 на проведение комплексных кадастровых работ.</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FF63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13450 Подготовка объектов жилищно-коммунального хозяйства к зиме</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w:t>
      </w:r>
      <w:r w:rsidR="00BA7826" w:rsidRPr="00A75A34">
        <w:rPr>
          <w:rFonts w:ascii="Times New Roman" w:hAnsi="Times New Roman" w:cs="Times New Roman"/>
          <w:sz w:val="28"/>
          <w:szCs w:val="28"/>
        </w:rPr>
        <w:t xml:space="preserve"> </w:t>
      </w:r>
      <w:r w:rsidRPr="00A75A34">
        <w:rPr>
          <w:rFonts w:ascii="Times New Roman" w:hAnsi="Times New Roman" w:cs="Times New Roman"/>
          <w:sz w:val="28"/>
          <w:szCs w:val="28"/>
        </w:rPr>
        <w:t>на</w:t>
      </w:r>
      <w:r w:rsidR="00BA7826" w:rsidRPr="00A75A34">
        <w:rPr>
          <w:rFonts w:ascii="Times New Roman" w:hAnsi="Times New Roman" w:cs="Times New Roman"/>
          <w:sz w:val="28"/>
          <w:szCs w:val="28"/>
        </w:rPr>
        <w:t> </w:t>
      </w:r>
      <w:r w:rsidRPr="00A75A34">
        <w:rPr>
          <w:rFonts w:ascii="Times New Roman" w:hAnsi="Times New Roman" w:cs="Times New Roman"/>
          <w:sz w:val="28"/>
          <w:szCs w:val="28"/>
        </w:rPr>
        <w:t>подготовку объектов ЖКХ к зиме с целью проведения их капитального ремонта.</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BA7826" w:rsidRPr="00A75A34">
        <w:rPr>
          <w:rFonts w:ascii="Times New Roman" w:hAnsi="Times New Roman" w:cs="Times New Roman"/>
          <w:sz w:val="28"/>
          <w:szCs w:val="28"/>
        </w:rPr>
        <w:t> </w:t>
      </w:r>
      <w:r w:rsidRPr="00A75A34">
        <w:rPr>
          <w:rFonts w:ascii="Times New Roman" w:hAnsi="Times New Roman" w:cs="Times New Roman"/>
          <w:sz w:val="28"/>
          <w:szCs w:val="28"/>
        </w:rPr>
        <w:t>указанные цели отражается по соответствующим кодам вида доходов                       000 2 02 29999 00 0000 150 «Прочие субсидии» классификации доходов бюджетов.</w:t>
      </w:r>
    </w:p>
    <w:p w:rsidR="00FF632C" w:rsidRPr="00A75A34" w:rsidRDefault="00FF63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632C" w:rsidRPr="00A75A34" w:rsidRDefault="00C4269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13470 Субсидии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p>
    <w:p w:rsidR="00C42697" w:rsidRPr="00A75A34" w:rsidRDefault="00C426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42697" w:rsidRPr="00A75A34" w:rsidRDefault="00C426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p>
    <w:p w:rsidR="00F6586A" w:rsidRPr="00A75A34" w:rsidRDefault="00F6586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64307" w:rsidRPr="00A75A34" w:rsidRDefault="00C6430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13480 Приобретение специализированной техники для предприятий жилищно-коммунального комплекса</w:t>
      </w:r>
    </w:p>
    <w:p w:rsidR="00C64307" w:rsidRPr="00A75A34" w:rsidRDefault="00C6430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64307" w:rsidRPr="00A75A34" w:rsidRDefault="00C6430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субсидий бюджетам муниципальных образований на приобретение спецтехники для предприятий жилищно-коммунального </w:t>
      </w:r>
      <w:r w:rsidRPr="00A75A34">
        <w:rPr>
          <w:rFonts w:ascii="Times New Roman" w:hAnsi="Times New Roman" w:cs="Times New Roman"/>
          <w:sz w:val="28"/>
          <w:szCs w:val="28"/>
        </w:rPr>
        <w:lastRenderedPageBreak/>
        <w:t xml:space="preserve">хозяйства. </w:t>
      </w:r>
    </w:p>
    <w:p w:rsidR="00C64307" w:rsidRPr="00A75A34" w:rsidRDefault="00C64307" w:rsidP="00EF1FE3">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FE1F86" w:rsidRPr="00A75A34" w:rsidRDefault="000E4CE7" w:rsidP="00EF1FE3">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13500 Модернизация объектов уличного освещения</w:t>
      </w:r>
    </w:p>
    <w:p w:rsidR="00FE1F86" w:rsidRPr="00A75A34" w:rsidRDefault="00FE1F86" w:rsidP="00EF1FE3">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E4CE7" w:rsidRPr="00A75A34" w:rsidRDefault="00FE1F86" w:rsidP="00EF1FE3">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w:t>
      </w:r>
      <w:r w:rsidR="000E4CE7" w:rsidRPr="00A75A34">
        <w:rPr>
          <w:rFonts w:ascii="Times New Roman" w:hAnsi="Times New Roman" w:cs="Times New Roman"/>
          <w:sz w:val="28"/>
          <w:szCs w:val="28"/>
        </w:rPr>
        <w:t xml:space="preserve"> </w:t>
      </w:r>
      <w:r w:rsidR="009640B5" w:rsidRPr="00A75A34">
        <w:rPr>
          <w:rFonts w:ascii="Times New Roman" w:hAnsi="Times New Roman" w:cs="Times New Roman"/>
          <w:sz w:val="28"/>
          <w:szCs w:val="28"/>
        </w:rPr>
        <w:t>отражаются расходы бюджета</w:t>
      </w:r>
      <w:r w:rsidR="000E4CE7" w:rsidRPr="00A75A34">
        <w:rPr>
          <w:rFonts w:ascii="Times New Roman" w:hAnsi="Times New Roman" w:cs="Times New Roman"/>
          <w:sz w:val="28"/>
          <w:szCs w:val="28"/>
        </w:rPr>
        <w:t xml:space="preserve"> на</w:t>
      </w:r>
      <w:r w:rsidRPr="00A75A34">
        <w:rPr>
          <w:rFonts w:ascii="Times New Roman" w:hAnsi="Times New Roman" w:cs="Times New Roman"/>
          <w:sz w:val="28"/>
          <w:szCs w:val="28"/>
        </w:rPr>
        <w:t> </w:t>
      </w:r>
      <w:r w:rsidR="000E4CE7" w:rsidRPr="00A75A34">
        <w:rPr>
          <w:rFonts w:ascii="Times New Roman" w:hAnsi="Times New Roman" w:cs="Times New Roman"/>
          <w:sz w:val="28"/>
          <w:szCs w:val="28"/>
        </w:rPr>
        <w:t>предоставление иных межбюджетных трансфертов бюджетам муниципальных образований на модерниза</w:t>
      </w:r>
      <w:r w:rsidR="004772E7" w:rsidRPr="00A75A34">
        <w:rPr>
          <w:rFonts w:ascii="Times New Roman" w:hAnsi="Times New Roman" w:cs="Times New Roman"/>
          <w:sz w:val="28"/>
          <w:szCs w:val="28"/>
        </w:rPr>
        <w:t>цию объектов уличного освещения</w:t>
      </w:r>
      <w:r w:rsidR="008C544A" w:rsidRPr="00A75A34">
        <w:rPr>
          <w:rFonts w:ascii="Times New Roman" w:hAnsi="Times New Roman" w:cs="Times New Roman"/>
          <w:sz w:val="28"/>
          <w:szCs w:val="28"/>
        </w:rPr>
        <w:t>,</w:t>
      </w:r>
      <w:r w:rsidR="004772E7" w:rsidRPr="00A75A34">
        <w:rPr>
          <w:rFonts w:ascii="Times New Roman" w:hAnsi="Times New Roman" w:cs="Times New Roman"/>
          <w:sz w:val="28"/>
          <w:szCs w:val="28"/>
        </w:rPr>
        <w:t xml:space="preserve"> строительство сетей уличного освещения по административным районам города Брянска.</w:t>
      </w:r>
    </w:p>
    <w:p w:rsidR="000E4CE7" w:rsidRPr="00A75A34" w:rsidRDefault="000E4CE7" w:rsidP="00EF1FE3">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межбюджетные трансферты, передаваемые бюджетам</w:t>
      </w:r>
      <w:r w:rsidR="00A01BB9" w:rsidRPr="00A75A34">
        <w:rPr>
          <w:rFonts w:ascii="Times New Roman" w:hAnsi="Times New Roman" w:cs="Times New Roman"/>
          <w:sz w:val="28"/>
          <w:szCs w:val="28"/>
        </w:rPr>
        <w:t>»</w:t>
      </w:r>
      <w:r w:rsidR="00FE1F86" w:rsidRPr="00A75A34">
        <w:rPr>
          <w:rFonts w:ascii="Times New Roman" w:hAnsi="Times New Roman" w:cs="Times New Roman"/>
          <w:sz w:val="28"/>
          <w:szCs w:val="28"/>
        </w:rPr>
        <w:t xml:space="preserve"> классификации доходов бюджетов.</w:t>
      </w:r>
    </w:p>
    <w:p w:rsidR="00FE1F86" w:rsidRPr="00A75A34" w:rsidRDefault="00FE1F86" w:rsidP="00EF1FE3">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75BAA" w:rsidRPr="00A75A34" w:rsidRDefault="008C1735" w:rsidP="00EF1FE3">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13520 Строительство (реконструкция) объектов инфраструктуры, реализация которых осуществляется в соответствии с постановлением Правительства Российской Федерац</w:t>
      </w:r>
      <w:r w:rsidR="002060C8" w:rsidRPr="00A75A34">
        <w:rPr>
          <w:rFonts w:ascii="Times New Roman" w:hAnsi="Times New Roman" w:cs="Times New Roman"/>
          <w:sz w:val="28"/>
          <w:szCs w:val="28"/>
        </w:rPr>
        <w:t>ии от 2 февраля 2022 года № 87 «</w:t>
      </w:r>
      <w:r w:rsidRPr="00A75A34">
        <w:rPr>
          <w:rFonts w:ascii="Times New Roman" w:hAnsi="Times New Roman" w:cs="Times New Roman"/>
          <w:sz w:val="28"/>
          <w:szCs w:val="28"/>
        </w:rPr>
        <w:t>О</w:t>
      </w:r>
      <w:r w:rsidR="002060C8" w:rsidRPr="00A75A34">
        <w:rPr>
          <w:rFonts w:ascii="Times New Roman" w:hAnsi="Times New Roman" w:cs="Times New Roman"/>
          <w:sz w:val="28"/>
          <w:szCs w:val="28"/>
        </w:rPr>
        <w:t> </w:t>
      </w:r>
      <w:r w:rsidRPr="00A75A34">
        <w:rPr>
          <w:rFonts w:ascii="Times New Roman" w:hAnsi="Times New Roman" w:cs="Times New Roman"/>
          <w:sz w:val="28"/>
          <w:szCs w:val="28"/>
        </w:rPr>
        <w:t xml:space="preserve">предоставлении публично-правовой компанией </w:t>
      </w:r>
      <w:r w:rsidR="002060C8" w:rsidRPr="00A75A34">
        <w:rPr>
          <w:rFonts w:ascii="Times New Roman" w:hAnsi="Times New Roman" w:cs="Times New Roman"/>
          <w:sz w:val="28"/>
          <w:szCs w:val="28"/>
        </w:rPr>
        <w:t>«</w:t>
      </w:r>
      <w:r w:rsidRPr="00A75A34">
        <w:rPr>
          <w:rFonts w:ascii="Times New Roman" w:hAnsi="Times New Roman" w:cs="Times New Roman"/>
          <w:sz w:val="28"/>
          <w:szCs w:val="28"/>
        </w:rPr>
        <w:t>Фонд развития территорий</w:t>
      </w:r>
      <w:r w:rsidR="002060C8" w:rsidRPr="00A75A34">
        <w:rPr>
          <w:rFonts w:ascii="Times New Roman" w:hAnsi="Times New Roman" w:cs="Times New Roman"/>
          <w:sz w:val="28"/>
          <w:szCs w:val="28"/>
        </w:rPr>
        <w:t>»</w:t>
      </w:r>
      <w:r w:rsidRPr="00A75A34">
        <w:rPr>
          <w:rFonts w:ascii="Times New Roman" w:hAnsi="Times New Roman" w:cs="Times New Roman"/>
          <w:sz w:val="28"/>
          <w:szCs w:val="28"/>
        </w:rPr>
        <w:t xml:space="preserve">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w:t>
      </w:r>
      <w:r w:rsidR="00EF1FE3" w:rsidRPr="00A75A34">
        <w:rPr>
          <w:rFonts w:ascii="Times New Roman" w:hAnsi="Times New Roman" w:cs="Times New Roman"/>
          <w:sz w:val="28"/>
          <w:szCs w:val="28"/>
        </w:rPr>
        <w:t> </w:t>
      </w:r>
      <w:r w:rsidRPr="00A75A34">
        <w:rPr>
          <w:rFonts w:ascii="Times New Roman" w:hAnsi="Times New Roman" w:cs="Times New Roman"/>
          <w:sz w:val="28"/>
          <w:szCs w:val="28"/>
        </w:rPr>
        <w:t>строительству, реконструкции, модернизации объектов инфраструктуры, и</w:t>
      </w:r>
      <w:r w:rsidR="00EF1FE3" w:rsidRPr="00A75A34">
        <w:rPr>
          <w:rFonts w:ascii="Times New Roman" w:hAnsi="Times New Roman" w:cs="Times New Roman"/>
          <w:sz w:val="28"/>
          <w:szCs w:val="28"/>
        </w:rPr>
        <w:t> </w:t>
      </w:r>
      <w:r w:rsidRPr="00A75A34">
        <w:rPr>
          <w:rFonts w:ascii="Times New Roman" w:hAnsi="Times New Roman" w:cs="Times New Roman"/>
          <w:sz w:val="28"/>
          <w:szCs w:val="28"/>
        </w:rPr>
        <w:t>о</w:t>
      </w:r>
      <w:r w:rsidR="00EF1FE3" w:rsidRPr="00A75A34">
        <w:rPr>
          <w:rFonts w:ascii="Times New Roman" w:hAnsi="Times New Roman" w:cs="Times New Roman"/>
          <w:sz w:val="28"/>
          <w:szCs w:val="28"/>
        </w:rPr>
        <w:t> </w:t>
      </w:r>
      <w:r w:rsidRPr="00A75A34">
        <w:rPr>
          <w:rFonts w:ascii="Times New Roman" w:hAnsi="Times New Roman" w:cs="Times New Roman"/>
          <w:sz w:val="28"/>
          <w:szCs w:val="28"/>
        </w:rPr>
        <w:t>внесении изменения в Положение о</w:t>
      </w:r>
      <w:r w:rsidR="00BE70F4" w:rsidRPr="00A75A34">
        <w:rPr>
          <w:rFonts w:ascii="Times New Roman" w:hAnsi="Times New Roman" w:cs="Times New Roman"/>
          <w:sz w:val="28"/>
          <w:szCs w:val="28"/>
        </w:rPr>
        <w:t> </w:t>
      </w:r>
      <w:r w:rsidRPr="00A75A34">
        <w:rPr>
          <w:rFonts w:ascii="Times New Roman" w:hAnsi="Times New Roman" w:cs="Times New Roman"/>
          <w:sz w:val="28"/>
          <w:szCs w:val="28"/>
        </w:rPr>
        <w:t xml:space="preserve">Правительственной комиссии по региональному </w:t>
      </w:r>
      <w:r w:rsidR="002060C8" w:rsidRPr="00A75A34">
        <w:rPr>
          <w:rFonts w:ascii="Times New Roman" w:hAnsi="Times New Roman" w:cs="Times New Roman"/>
          <w:sz w:val="28"/>
          <w:szCs w:val="28"/>
        </w:rPr>
        <w:t>развитию в Российской Федерации»</w:t>
      </w:r>
    </w:p>
    <w:p w:rsidR="00EF1FE3" w:rsidRPr="00A75A34" w:rsidRDefault="00EF1FE3" w:rsidP="00EF1FE3">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75BAA" w:rsidRPr="00A75A34" w:rsidRDefault="00BE70F4" w:rsidP="00EF1FE3">
      <w:pPr>
        <w:pStyle w:val="ConsPlusNormal"/>
        <w:widowControl/>
        <w:shd w:val="clear" w:color="auto" w:fill="FFFFFF" w:themeFill="background1"/>
        <w:tabs>
          <w:tab w:val="left" w:pos="1843"/>
        </w:tabs>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F1FE3" w:rsidRPr="00A75A34">
        <w:rPr>
          <w:rFonts w:ascii="Times New Roman" w:hAnsi="Times New Roman" w:cs="Times New Roman"/>
          <w:sz w:val="28"/>
          <w:szCs w:val="28"/>
        </w:rPr>
        <w:t xml:space="preserve">предоставление субсидий бюджетам муниципальных образований на </w:t>
      </w:r>
      <w:r w:rsidRPr="00A75A34">
        <w:rPr>
          <w:rFonts w:ascii="Times New Roman" w:hAnsi="Times New Roman" w:cs="Times New Roman"/>
          <w:sz w:val="28"/>
          <w:szCs w:val="28"/>
        </w:rPr>
        <w:t>строительство (реконструкцию) объектов инфраструктуры, реализация которых осуществляется в соответствии с постановлением Правительства Российской Федерации от 2 февраля 2022 года №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5B67BD" w:rsidRPr="00A75A34" w:rsidRDefault="00EF1FE3" w:rsidP="00EF1FE3">
      <w:pPr>
        <w:pStyle w:val="ConsPlusNormal"/>
        <w:widowControl/>
        <w:shd w:val="clear" w:color="auto" w:fill="FFFFFF" w:themeFill="background1"/>
        <w:tabs>
          <w:tab w:val="left" w:pos="1843"/>
        </w:tabs>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w:t>
      </w:r>
      <w:r w:rsidR="00253A6C" w:rsidRPr="00A75A34">
        <w:rPr>
          <w:rFonts w:ascii="Times New Roman" w:hAnsi="Times New Roman" w:cs="Times New Roman"/>
          <w:sz w:val="28"/>
          <w:szCs w:val="28"/>
        </w:rPr>
        <w:t xml:space="preserve">             </w:t>
      </w:r>
      <w:r w:rsidRPr="00A75A34">
        <w:rPr>
          <w:rFonts w:ascii="Times New Roman" w:hAnsi="Times New Roman" w:cs="Times New Roman"/>
          <w:sz w:val="28"/>
          <w:szCs w:val="28"/>
        </w:rPr>
        <w:t xml:space="preserve">000 2 02 20077 00 0000 150 «Субсидии бюджетам на софинансирование </w:t>
      </w:r>
      <w:r w:rsidRPr="00A75A34">
        <w:rPr>
          <w:rFonts w:ascii="Times New Roman" w:hAnsi="Times New Roman" w:cs="Times New Roman"/>
          <w:sz w:val="28"/>
          <w:szCs w:val="28"/>
        </w:rPr>
        <w:lastRenderedPageBreak/>
        <w:t>капитальных вложений в объекты муниципальной собственности» классификации доходов бюджетов.</w:t>
      </w:r>
    </w:p>
    <w:p w:rsidR="005F6A0A" w:rsidRDefault="005F6A0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E70F4" w:rsidRPr="00A75A34" w:rsidRDefault="00BE70F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13530 Приобретение специального оборудования и техники, обеспечивающих бесперебойное водоснабжение и водоотведение</w:t>
      </w:r>
    </w:p>
    <w:p w:rsidR="00BE70F4" w:rsidRPr="00A75A34" w:rsidRDefault="00BE70F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E70F4" w:rsidRPr="00A75A34" w:rsidRDefault="00BE70F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иных межбюджетных трансфертов бюджетам муниципальных образований на приобретение специального оборудования и техники, обеспечивающих бесперебойное водоснабжение и водоотведение.</w:t>
      </w:r>
    </w:p>
    <w:p w:rsidR="00BE70F4" w:rsidRPr="00A75A34" w:rsidRDefault="00BE70F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E70F4" w:rsidRPr="00A75A34" w:rsidRDefault="00BE70F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D3772" w:rsidRPr="00A75A34" w:rsidRDefault="008D3772"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13710 Мероприятия, направленные на снижение </w:t>
      </w:r>
    </w:p>
    <w:p w:rsidR="0060124E" w:rsidRPr="00A75A34" w:rsidRDefault="008D3772"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управляемых инфекций</w:t>
      </w:r>
    </w:p>
    <w:p w:rsidR="0060124E" w:rsidRPr="00A75A34" w:rsidRDefault="0060124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D3772" w:rsidRPr="00A75A34" w:rsidRDefault="008D377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направленных на снижение управляемых инфекций.</w:t>
      </w:r>
    </w:p>
    <w:p w:rsidR="0040752A" w:rsidRPr="00A75A34" w:rsidRDefault="0040752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0752A" w:rsidRPr="00A75A34" w:rsidRDefault="008D3772"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13720 Мероприятия, направленные на охрану здоровья </w:t>
      </w:r>
    </w:p>
    <w:p w:rsidR="008D3772" w:rsidRPr="00A75A34" w:rsidRDefault="0040752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м</w:t>
      </w:r>
      <w:r w:rsidR="008D3772" w:rsidRPr="00A75A34">
        <w:rPr>
          <w:rFonts w:ascii="Times New Roman" w:hAnsi="Times New Roman" w:cs="Times New Roman"/>
          <w:sz w:val="28"/>
          <w:szCs w:val="28"/>
        </w:rPr>
        <w:t>атери</w:t>
      </w:r>
      <w:r w:rsidRPr="00A75A34">
        <w:rPr>
          <w:rFonts w:ascii="Times New Roman" w:hAnsi="Times New Roman" w:cs="Times New Roman"/>
          <w:sz w:val="28"/>
          <w:szCs w:val="28"/>
        </w:rPr>
        <w:t xml:space="preserve"> </w:t>
      </w:r>
      <w:r w:rsidR="008D3772" w:rsidRPr="00A75A34">
        <w:rPr>
          <w:rFonts w:ascii="Times New Roman" w:hAnsi="Times New Roman" w:cs="Times New Roman"/>
          <w:sz w:val="28"/>
          <w:szCs w:val="28"/>
        </w:rPr>
        <w:t>и ребенка</w:t>
      </w:r>
    </w:p>
    <w:p w:rsidR="008D3772" w:rsidRPr="00A75A34" w:rsidRDefault="008D377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D3772" w:rsidRPr="00A75A34" w:rsidRDefault="008D377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направленных на охрану здоровья матери и ребенка.</w:t>
      </w:r>
    </w:p>
    <w:p w:rsidR="008D3772" w:rsidRPr="00A75A34" w:rsidRDefault="008D377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Default="0028411F"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13730 Мероприятия по борьбе с туберкулезом </w:t>
      </w:r>
    </w:p>
    <w:p w:rsidR="0028411F" w:rsidRPr="00A75A34" w:rsidRDefault="0028411F"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и инфекционными заболеваниями</w:t>
      </w:r>
    </w:p>
    <w:p w:rsidR="0028411F" w:rsidRPr="00A75A34" w:rsidRDefault="0028411F"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411F" w:rsidRPr="00A75A34" w:rsidRDefault="0028411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мероприятия по борьбе с туберкулезом и инфекционными заболеваниями, в том числе:</w:t>
      </w:r>
    </w:p>
    <w:p w:rsidR="0028411F" w:rsidRPr="00A75A34" w:rsidRDefault="0028411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приобретение лекарственных препаратов для медицинского применения для лечения туберкулеза, средств иммунодиагностики туберкулеза и детей и подростков, туберкулиновых шприцев и медицинских препаратов для проведения химиопрофилактики туберкулеза у взрослых, больных ВИЧ-инфекцией;</w:t>
      </w:r>
    </w:p>
    <w:p w:rsidR="0028411F" w:rsidRPr="00A75A34" w:rsidRDefault="0028411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противоэпидемических мероприятий в очагах туберкулезной инфекции, выполнение мероприятий по заключительной дезинфекции в очагах инфекционных заболеваний;</w:t>
      </w:r>
    </w:p>
    <w:p w:rsidR="0028411F" w:rsidRPr="00A75A34" w:rsidRDefault="0028411F"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обеспечение бесплатного проезда больных туберкулезом и лиц, находящихся под диспансерным наблюдением в связи с туберкулезом.</w:t>
      </w:r>
    </w:p>
    <w:p w:rsidR="0028411F" w:rsidRPr="00A75A34" w:rsidRDefault="0028411F"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AF44A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13770 Обязательное медицинское страхование </w:t>
      </w:r>
    </w:p>
    <w:p w:rsidR="0028411F" w:rsidRPr="00A75A34" w:rsidRDefault="00AF44A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неработающего населения</w:t>
      </w:r>
    </w:p>
    <w:p w:rsidR="0028411F" w:rsidRPr="00A75A34" w:rsidRDefault="0028411F"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411F"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уплату страховых взносов на обязательное медицинское страхование неработающего населения.</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AF44A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13790 Ранняя диагностика, профилактика и лечение заболеваний молочной железы у женщин</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проведение мероприятий по ранней диагностике, профилактике и лечению заболеваний молочной железы у женщин Брянской области.</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AF44A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13810 Оказание государственной поддержки обучающихся </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договорам о целевом обучении</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стипендий обучающимся по договорам о целевом обучении.</w:t>
      </w:r>
    </w:p>
    <w:p w:rsidR="00AF44A7" w:rsidRPr="00A75A34"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44A7" w:rsidRPr="00A75A34" w:rsidRDefault="00C538F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13820 Меры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установление мер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13830 Обеспечение жильем медицинских работников государственных учреждений здравоохранения Брянской области</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жильем медицинских работников государственных учреждений здравоохранения Брянской области.</w:t>
      </w:r>
    </w:p>
    <w:p w:rsidR="00AF44A7" w:rsidRDefault="00AF44A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Default="005F6A0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Default="005F6A0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Pr="00A75A34" w:rsidRDefault="005F6A0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13860 Оказание медицинской помощи больным гепатитами В, C и D</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оказание медицинской помощи больным гепатитами В, C и D.</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13910 Дополнительные меры социальной поддержки отдельных категорий медицинских работников на территории Брянской области</w:t>
      </w: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538FD" w:rsidRPr="00A75A34" w:rsidRDefault="00C538F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дополнительные меры социальной поддержки отдельных категорий медицинских работников на территории Брянской области в соответствии с Законом Брянской области от 01 августа 2024 года № 64-З «О дополнительной мере социальной поддержки отдельных категорий медицинских работников на территории Брянской области</w:t>
      </w:r>
      <w:r w:rsidR="00BC22A5" w:rsidRPr="00A75A34">
        <w:rPr>
          <w:rFonts w:ascii="Times New Roman" w:hAnsi="Times New Roman" w:cs="Times New Roman"/>
          <w:sz w:val="28"/>
          <w:szCs w:val="28"/>
        </w:rPr>
        <w:t>».</w:t>
      </w:r>
    </w:p>
    <w:p w:rsidR="00BC22A5" w:rsidRPr="00A75A34" w:rsidRDefault="00BC22A5"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46357" w:rsidRPr="00A75A34" w:rsidRDefault="00C4635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14210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46357" w:rsidRPr="00A75A34" w:rsidRDefault="00C4635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образований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6462" w:rsidRPr="00A75A34" w:rsidRDefault="00B1646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46357" w:rsidRPr="00A75A34" w:rsidRDefault="00C46357"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14220 Мероприятия в сфере туризма</w:t>
      </w: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мероприятий в сфере туризма.</w:t>
      </w: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61E8B" w:rsidRPr="00A75A34" w:rsidRDefault="00C4635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14230 Сохранение, использование, популяризация и государственная охрана объектов культурного наследия</w:t>
      </w:r>
    </w:p>
    <w:p w:rsidR="00C46357" w:rsidRPr="00A75A34" w:rsidRDefault="00C4635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C46357" w:rsidRPr="00A75A34" w:rsidRDefault="00C46357"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сохранение, использование, популяризацию и государственную охрану объектов культурного наследия.</w:t>
      </w:r>
    </w:p>
    <w:p w:rsidR="00E738B0" w:rsidRPr="00A75A34" w:rsidRDefault="00E738B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738B0" w:rsidRPr="00A75A34" w:rsidRDefault="00E738B0"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14250 Адресная поддержка профессионального искусства, литературы, профессионального творчества</w:t>
      </w:r>
    </w:p>
    <w:p w:rsidR="00E738B0" w:rsidRPr="00A75A34" w:rsidRDefault="00E738B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738B0" w:rsidRPr="00A75A34" w:rsidRDefault="00E738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адресную поддержку профессионального искусства, литературы, профессионального творчества, в том числе:</w:t>
      </w:r>
    </w:p>
    <w:p w:rsidR="00E738B0" w:rsidRPr="00A75A34" w:rsidRDefault="00E738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именные стипендии ветеранам ВОВ, одаренным детям и молодежи, ведущим деятелям искусства;</w:t>
      </w:r>
    </w:p>
    <w:p w:rsidR="00E738B0" w:rsidRPr="00A75A34" w:rsidRDefault="00E738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всероссийская и областная премии;</w:t>
      </w:r>
    </w:p>
    <w:p w:rsidR="00E738B0" w:rsidRPr="00A75A34" w:rsidRDefault="00E738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премия педагогам, подготовившим обладателей именной стипендии;</w:t>
      </w:r>
    </w:p>
    <w:p w:rsidR="00E738B0" w:rsidRPr="00A75A34" w:rsidRDefault="00E738B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аналогичные мероприятия, связанные с адресной поддержкой профессионального искусства, литературы, профессионального творчества.</w:t>
      </w:r>
    </w:p>
    <w:p w:rsidR="00E738B0" w:rsidRPr="00A75A34" w:rsidRDefault="00E738B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D495A" w:rsidRPr="00A75A34" w:rsidRDefault="000D495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14310 Организация и проведение фестивалей любительских </w:t>
      </w:r>
    </w:p>
    <w:p w:rsidR="00E738B0" w:rsidRPr="00A75A34" w:rsidRDefault="000D495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творческих коллективов</w:t>
      </w:r>
    </w:p>
    <w:p w:rsidR="00E738B0" w:rsidRPr="00A75A34" w:rsidRDefault="00E738B0"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0D495A" w:rsidRPr="00A75A34" w:rsidRDefault="000D495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фестивалей любительских творческих коллективов, в том числе предоставление субсидий государственным учреждениям на выявление и поддержку одаренных детей и молодежи.</w:t>
      </w:r>
    </w:p>
    <w:p w:rsidR="000D495A" w:rsidRPr="00A75A34" w:rsidRDefault="000D495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иных межбюджетных трансфертов бюджетам муниципальных образований на предоставление грантов лучшим любительским творческим коллективам.</w:t>
      </w:r>
    </w:p>
    <w:p w:rsidR="00E738B0" w:rsidRPr="00A75A34" w:rsidRDefault="000D495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0D495A" w:rsidRPr="00A75A34" w:rsidRDefault="000D495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D495A" w:rsidRPr="00A75A34" w:rsidRDefault="000D495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14320 </w:t>
      </w:r>
      <w:r w:rsidR="00964B0C" w:rsidRPr="00A75A34">
        <w:rPr>
          <w:rFonts w:ascii="Times New Roman" w:hAnsi="Times New Roman" w:cs="Times New Roman"/>
          <w:sz w:val="28"/>
          <w:szCs w:val="28"/>
        </w:rPr>
        <w:t>Организация и проведение общественно значимых мероприятий, проводимых учреждениями культуры Брянской области</w:t>
      </w:r>
    </w:p>
    <w:p w:rsidR="000D495A" w:rsidRPr="00A75A34" w:rsidRDefault="000D495A"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52D97" w:rsidRPr="00A75A34" w:rsidRDefault="000D495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D52D97" w:rsidRPr="00A75A34">
        <w:rPr>
          <w:rFonts w:ascii="Times New Roman" w:hAnsi="Times New Roman" w:cs="Times New Roman"/>
          <w:sz w:val="28"/>
          <w:szCs w:val="28"/>
        </w:rPr>
        <w:t>организацию и проведение общественно значимых мероприятий, проводимых учреждениями культуры Брянской области, в том числе предоставление субсидий государственным учреждениям на организацию и</w:t>
      </w:r>
      <w:r w:rsidRPr="00A75A34">
        <w:rPr>
          <w:rFonts w:ascii="Times New Roman" w:hAnsi="Times New Roman" w:cs="Times New Roman"/>
          <w:sz w:val="28"/>
          <w:szCs w:val="28"/>
        </w:rPr>
        <w:t> </w:t>
      </w:r>
      <w:r w:rsidR="00D52D97" w:rsidRPr="00A75A34">
        <w:rPr>
          <w:rFonts w:ascii="Times New Roman" w:hAnsi="Times New Roman" w:cs="Times New Roman"/>
          <w:sz w:val="28"/>
          <w:szCs w:val="28"/>
        </w:rPr>
        <w:t>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 участием профессиональных коллективов и исполнителей, коллективов самодеятельного художественного творчества, мастеров декоративно-прикладного искусства и обеспечение участия в</w:t>
      </w:r>
      <w:r w:rsidR="00871C63" w:rsidRPr="00A75A34">
        <w:rPr>
          <w:rFonts w:ascii="Times New Roman" w:hAnsi="Times New Roman" w:cs="Times New Roman"/>
          <w:sz w:val="28"/>
          <w:szCs w:val="28"/>
        </w:rPr>
        <w:t> </w:t>
      </w:r>
      <w:r w:rsidR="00D52D97" w:rsidRPr="00A75A34">
        <w:rPr>
          <w:rFonts w:ascii="Times New Roman" w:hAnsi="Times New Roman" w:cs="Times New Roman"/>
          <w:sz w:val="28"/>
          <w:szCs w:val="28"/>
        </w:rPr>
        <w:t>них</w:t>
      </w:r>
      <w:r w:rsidR="00871C63" w:rsidRPr="00A75A34">
        <w:rPr>
          <w:rFonts w:ascii="Times New Roman" w:hAnsi="Times New Roman" w:cs="Times New Roman"/>
          <w:sz w:val="28"/>
          <w:szCs w:val="28"/>
        </w:rPr>
        <w:t> </w:t>
      </w:r>
      <w:r w:rsidRPr="00A75A34">
        <w:rPr>
          <w:rFonts w:ascii="Times New Roman" w:hAnsi="Times New Roman" w:cs="Times New Roman"/>
          <w:sz w:val="28"/>
          <w:szCs w:val="28"/>
        </w:rPr>
        <w:t>представителей Брянской области.</w:t>
      </w:r>
    </w:p>
    <w:p w:rsidR="000D495A" w:rsidRPr="00A75A34" w:rsidRDefault="000D495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14330 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 том числе:</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поддержку доступа негосударственных организаций к предоставлению услуг в социальной сфере Брянской области;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предоставление грантов некоммерческим организациям на реализацию творческих проектов направленных на популяризацию русского языка и литературы, народных художественных промыслов и ремесел, поддержку изобразительного искусства.</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14340 Реализация культурно-познавательных программ </w:t>
      </w: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для школьников</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культурно-познавательных программ для школьников, в том числе предоставление субсидий государственным учреждениям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 участием профессиональных коллективов и исполнителей, коллективов самодеятельного художественного творчества, мастеров декоративно-прикладного искусства и обеспечение участия в них представителей Брянской области, а также реализацию культурно-познавательных программ для школьников.</w:t>
      </w:r>
    </w:p>
    <w:p w:rsidR="005B67BD" w:rsidRPr="00A75A34" w:rsidRDefault="005B67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14351 Реализация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 (финансовая поддержка реализации творческих проектов в области культуры и искусства)</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 финансовую поддержку реализации творческих проектов в области культуры и искусства.</w:t>
      </w:r>
    </w:p>
    <w:p w:rsidR="00B16462" w:rsidRPr="00A75A34" w:rsidRDefault="00B1646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14352 Реализация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 (поддержка </w:t>
      </w:r>
      <w:r w:rsidRPr="00A75A34">
        <w:rPr>
          <w:rFonts w:ascii="Times New Roman" w:hAnsi="Times New Roman" w:cs="Times New Roman"/>
          <w:sz w:val="28"/>
          <w:szCs w:val="28"/>
        </w:rPr>
        <w:lastRenderedPageBreak/>
        <w:t>молодежного духового оркестра Брянской области)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 поддержку молодежного духового оркестра Брянской области.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14360 Обеспечение поддержки добровольческих движений, в том числе в сфере сохранения культурного наследия народов Российской Федерации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поддержки добровольческих движений, в том числе предоставление субсидий государственным учреждениям на обеспечение поддержки добровольческих движений, в том числе в сфере сохранения культурного наследия народов Российской Федерации.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14370 Организация и проведение творческих фестивалей и конкурсов для детей и молодежи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творческих фестивалей и конкурсов для детей и молодежи, в том числе предоставление субсидий государственным учреждениям на выявление и поддержку одаренных детей и молодежи.</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иных межбюджетных трансфертов бюджетам муниципальных образований на предоставление грантов лучшим детским любительским творческим коллективам всех жанров.</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71C63" w:rsidRPr="00A75A34" w:rsidRDefault="00DF30A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14720 Осуществление отдельных полномочий в сфере образования</w:t>
      </w:r>
    </w:p>
    <w:p w:rsidR="00871C63" w:rsidRPr="00A75A34" w:rsidRDefault="00871C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осуществление отдельных полномочий в сфере образования, включая приобретение учебников и учебных пособий с целью внедрения федеральных государственных образовательных стандартов.</w:t>
      </w: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субвенций бюджетам муниципальных образований на осуществление отдельных полномочий в сфере образования, в том числе:</w:t>
      </w: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финансовое обеспечение государственных гарантий реализации прав на </w:t>
      </w:r>
      <w:r w:rsidRPr="00A75A34">
        <w:rPr>
          <w:rFonts w:ascii="Times New Roman" w:hAnsi="Times New Roman" w:cs="Times New Roman"/>
          <w:sz w:val="28"/>
          <w:szCs w:val="28"/>
        </w:rPr>
        <w:lastRenderedPageBreak/>
        <w:t>получение общедоступного и бесплатного начального общего, основного общего, среднего общего образования в общеобразовательных организациях;</w:t>
      </w: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p w:rsidR="00DF30A3" w:rsidRPr="00A75A34" w:rsidRDefault="00DF30A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DF30A3" w:rsidRPr="00A75A34" w:rsidRDefault="00DF30A3" w:rsidP="00650478">
      <w:pPr>
        <w:pStyle w:val="ConsPlusNormal"/>
        <w:shd w:val="clear" w:color="auto" w:fill="FFFFFF" w:themeFill="background1"/>
        <w:tabs>
          <w:tab w:val="left" w:pos="1843"/>
        </w:tabs>
        <w:spacing w:line="276"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следующим направлениям расходов:</w:t>
      </w:r>
    </w:p>
    <w:p w:rsidR="00DF30A3" w:rsidRPr="00A75A34" w:rsidRDefault="00DF30A3" w:rsidP="00650478">
      <w:pPr>
        <w:pStyle w:val="ConsPlusNormal"/>
        <w:shd w:val="clear" w:color="auto" w:fill="FFFFFF" w:themeFill="background1"/>
        <w:tabs>
          <w:tab w:val="left" w:pos="1843"/>
        </w:tabs>
        <w:spacing w:line="276"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14721 «Осуществление отдельных полномочий в сфере образования (финансовое обеспечение государственных гарантий реализации прав на</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получение общедоступного и бесплатного начального общего, основного общего, среднего общего образования в общеобразовательных организациях)»;</w:t>
      </w:r>
    </w:p>
    <w:p w:rsidR="00DF30A3" w:rsidRPr="00A75A34" w:rsidRDefault="00DF30A3" w:rsidP="00650478">
      <w:pPr>
        <w:pStyle w:val="ConsPlusNormal"/>
        <w:shd w:val="clear" w:color="auto" w:fill="FFFFFF" w:themeFill="background1"/>
        <w:tabs>
          <w:tab w:val="left" w:pos="1843"/>
        </w:tabs>
        <w:spacing w:line="276"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14722 «Осуществление отдельных полномочий в сфере образования (финансовое обеспечение государственных гарантий реализации прав на</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получение общедоступного и бесплатного дошкольного образования в</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
    <w:p w:rsidR="00871C63" w:rsidRPr="00A75A34" w:rsidRDefault="00DF30A3" w:rsidP="00650478">
      <w:pPr>
        <w:pStyle w:val="ConsPlusNormal"/>
        <w:shd w:val="clear" w:color="auto" w:fill="FFFFFF" w:themeFill="background1"/>
        <w:tabs>
          <w:tab w:val="left" w:pos="1843"/>
        </w:tabs>
        <w:spacing w:line="276"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14723 «Осуществление отдельных полномочий в сфере образования </w:t>
      </w:r>
      <w:r w:rsidRPr="00A75A34">
        <w:rPr>
          <w:rFonts w:ascii="Times New Roman" w:hAnsi="Times New Roman" w:cs="Times New Roman"/>
          <w:sz w:val="28"/>
          <w:szCs w:val="28"/>
        </w:rPr>
        <w:lastRenderedPageBreak/>
        <w:t>(предоставление мер социальной поддержки педагогическим работникам и</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специалистам образовательных организаций (за исключением педагогических работников), работающим в сельских населенных пунктах и</w:t>
      </w:r>
      <w:r w:rsidR="00432D41" w:rsidRPr="00A75A34">
        <w:rPr>
          <w:rFonts w:ascii="Times New Roman" w:hAnsi="Times New Roman" w:cs="Times New Roman"/>
          <w:sz w:val="28"/>
          <w:szCs w:val="28"/>
        </w:rPr>
        <w:t> </w:t>
      </w:r>
      <w:r w:rsidRPr="00A75A34">
        <w:rPr>
          <w:rFonts w:ascii="Times New Roman" w:hAnsi="Times New Roman" w:cs="Times New Roman"/>
          <w:sz w:val="28"/>
          <w:szCs w:val="28"/>
        </w:rPr>
        <w:t>поселках городского типа на территории Брянской области)</w:t>
      </w:r>
      <w:r w:rsidR="00432D41" w:rsidRPr="00A75A34">
        <w:rPr>
          <w:rFonts w:ascii="Times New Roman" w:hAnsi="Times New Roman" w:cs="Times New Roman"/>
          <w:sz w:val="28"/>
          <w:szCs w:val="28"/>
        </w:rPr>
        <w:t>.</w:t>
      </w:r>
    </w:p>
    <w:p w:rsidR="00D52D97" w:rsidRPr="00A75A34" w:rsidRDefault="00D52D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32D41" w:rsidRPr="00A75A34" w:rsidRDefault="00432D4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14730 Дополнительные меры государственной поддержки обучающихся</w:t>
      </w: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дополнительные меры государственной поддержки обучающихся, в том числе:</w:t>
      </w: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финансовую поддержку студентов в части проезда в автобусах междугородных маршрутов в выходные, предпраздничные и праздничные дни;</w:t>
      </w: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поддержку талантливой молодежи в целях реализации в области национального проекта «Образование» (премия Губернатора Брянской области).</w:t>
      </w: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32D41" w:rsidRPr="00A75A34" w:rsidRDefault="00B41BC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14740 Дополнительные меры государственной поддержки педагогических работников</w:t>
      </w:r>
    </w:p>
    <w:p w:rsidR="00432D41" w:rsidRPr="00A75A34" w:rsidRDefault="00432D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оказание дополнительных мер государственной поддержки педагогических работников, в том числе:</w:t>
      </w: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санаторно-курортных путевок для педагогических работников;</w:t>
      </w: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поддержку педагогических работников муниципальных дошкольных учреждений образования, внесших значительный вклад в развитие системы дошкольного образования;</w:t>
      </w: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поддержку педагогических работников учреждений среднего профессионального образования, активно внедряющих инновационные образовательные программы;</w:t>
      </w: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поддержку педагогических работников учреждений дополнительного образования детей, достигших наивысших результатов в учебно-воспитательной деятельности, внесших значительный вклад в развитие системы дополнительного образования и получивших общественное признание.</w:t>
      </w:r>
    </w:p>
    <w:p w:rsidR="00B41BCF" w:rsidRPr="00A75A34" w:rsidRDefault="00B41BC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4497" w:rsidRPr="00A75A34" w:rsidRDefault="00AB297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14750 Организация и проведение олимпиад, выставок, конкурсов, конференций и других общественных мероприятий в сфере образования</w:t>
      </w:r>
    </w:p>
    <w:p w:rsidR="00144497" w:rsidRPr="00A75A34" w:rsidRDefault="0014449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олимпиад, выставок, конкурсов, конференций и других общественных мероприятий в сфере образования, в том числе:</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обеспечение участия и проведение выставок, конкурсов, слетов, финалов, конференций, первенств, олимпиад, соревнований, фестивалей обучающихся, педагогических работников и государственных учреждений по различным направлениям;</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организацию и проведений семинаров, конференций, иных мероприятий и проектов;</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конкурсов «Учитель года», «Лидер в образовании», «Воспитатель года», «Психолог года», «Сердце отдаю детям»;</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конференций и других мероприятий, направленных на развитие системы образования педагогических работников;</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конкурса «Профессионал-новатор»;</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конкурсов исследовательских рефератов школьников старших классов, на лучшую научную работу студентов, молодых ученых и аспирантов, ученых по естественным, техническим и гуманитарным наукам в вузах Брянской области, по присуждению грантов Губернатора;</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спортивных соревнований.</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B2973" w:rsidRPr="00A75A34" w:rsidRDefault="00AB297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14780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районов (муниципальных округов, городских округов)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30029 00 0000 150 «Субвенции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бюджетов.</w:t>
      </w:r>
    </w:p>
    <w:p w:rsidR="00AB2973" w:rsidRPr="00A75A34" w:rsidRDefault="00AB29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96E29" w:rsidRPr="00A75A34" w:rsidRDefault="00C96E2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14790 Мероприятия по проведению оздоровительной кампании детей</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мероприятия по проведению оздоровительной кампании детей, в том </w:t>
      </w:r>
      <w:r w:rsidRPr="00A75A34">
        <w:rPr>
          <w:rFonts w:ascii="Times New Roman" w:hAnsi="Times New Roman" w:cs="Times New Roman"/>
          <w:sz w:val="28"/>
          <w:szCs w:val="28"/>
        </w:rPr>
        <w:lastRenderedPageBreak/>
        <w:t>числе:</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областных профильных смен на базе загородных оздоровительных лагерей, оплата проезда групп детей для участия в профильных сменах;</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оздоровительной кампании детей (путевки в санаторные здравницы, оздоровительные лагеря), организация проведения областных профильных смен;</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на оплату проезда групп детей в места отдыха и оздоровления;</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грант победителю регионального конкурса «Лучший загородный оздоровительный лагерь».</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для проведения лагерей с дневным пребыванием на базе учреждений образования и спорта.</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701494" w:rsidRPr="00A75A34">
        <w:rPr>
          <w:rFonts w:ascii="Times New Roman" w:hAnsi="Times New Roman" w:cs="Times New Roman"/>
          <w:sz w:val="28"/>
          <w:szCs w:val="28"/>
        </w:rPr>
        <w:t> </w:t>
      </w:r>
      <w:r w:rsidRPr="00A75A34">
        <w:rPr>
          <w:rFonts w:ascii="Times New Roman" w:hAnsi="Times New Roman" w:cs="Times New Roman"/>
          <w:sz w:val="28"/>
          <w:szCs w:val="28"/>
        </w:rPr>
        <w:t>указанные цели отражается по соответствующим кодам вида доходов                        000 2 02 29999 00 0000 150 «Прочие субсидии» классификации доходов бюджетов.</w:t>
      </w:r>
    </w:p>
    <w:p w:rsidR="00C96E29" w:rsidRPr="00A75A34" w:rsidRDefault="00C96E2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01494" w:rsidRPr="00A75A34" w:rsidRDefault="0070149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14810 Развитие инженерно-технического образования, организация деятельности центров инженерно-технического образования детей</w:t>
      </w: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мероприятия по развитию инженерно-технического образования, организация деятельности центров инженерно-технического образования детей, в том числе:</w:t>
      </w: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выплату грантов педагогическим работникам, осуществляющим образовательную деятельность в центрах технического образования;</w:t>
      </w: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приобретение основных средств и увеличение стоимости материальных запасов.</w:t>
      </w:r>
    </w:p>
    <w:p w:rsidR="00701494" w:rsidRPr="00A75A34" w:rsidRDefault="0070149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14820 Отдельные мероприятия по развитию образования</w:t>
      </w: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01494" w:rsidRPr="00A75A34" w:rsidRDefault="0070149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реализацию отдельных мероприятий по развитию образования, в том числе приобретение школьной формы,</w:t>
      </w:r>
      <w:r w:rsidR="0078752A" w:rsidRPr="00A75A34">
        <w:rPr>
          <w:rFonts w:ascii="Times New Roman" w:hAnsi="Times New Roman" w:cs="Times New Roman"/>
          <w:sz w:val="28"/>
          <w:szCs w:val="28"/>
        </w:rPr>
        <w:t xml:space="preserve"> укрепление материально-технической базы образовательных организаций, в том числе проведение капитального (текущего) ремонта зданий и сооружений, инженерных сетей и </w:t>
      </w:r>
      <w:r w:rsidRPr="00A75A34">
        <w:rPr>
          <w:rFonts w:ascii="Times New Roman" w:hAnsi="Times New Roman" w:cs="Times New Roman"/>
          <w:sz w:val="28"/>
          <w:szCs w:val="28"/>
        </w:rPr>
        <w:t>другие мероприятия по развитию образования.</w:t>
      </w:r>
    </w:p>
    <w:p w:rsidR="0078752A" w:rsidRPr="00A75A34" w:rsidRDefault="0078752A" w:rsidP="0078752A">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отражаются расходы областного бюджета на предоставление субсидий бюджетам муниципальных </w:t>
      </w:r>
      <w:r w:rsidRPr="00A75A34">
        <w:rPr>
          <w:rFonts w:ascii="Times New Roman" w:hAnsi="Times New Roman" w:cs="Times New Roman"/>
          <w:sz w:val="28"/>
          <w:szCs w:val="28"/>
        </w:rPr>
        <w:lastRenderedPageBreak/>
        <w:t>образований на аналогичные цели.</w:t>
      </w:r>
    </w:p>
    <w:p w:rsidR="0078752A" w:rsidRPr="00A75A34" w:rsidRDefault="0078752A" w:rsidP="0078752A">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701494" w:rsidRPr="00A75A34" w:rsidRDefault="007E3D3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14830 Поощрение лучших учителей</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B2B9E"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904B1C" w:rsidRPr="00A75A34">
        <w:rPr>
          <w:rFonts w:ascii="Times New Roman" w:hAnsi="Times New Roman" w:cs="Times New Roman"/>
          <w:sz w:val="28"/>
          <w:szCs w:val="28"/>
        </w:rPr>
        <w:t>поощрение лучших учителей общеобразовательных организаций, активно вне</w:t>
      </w:r>
      <w:r w:rsidRPr="00A75A34">
        <w:rPr>
          <w:rFonts w:ascii="Times New Roman" w:hAnsi="Times New Roman" w:cs="Times New Roman"/>
          <w:sz w:val="28"/>
          <w:szCs w:val="28"/>
        </w:rPr>
        <w:t>дряющих инновационные программы.</w:t>
      </w:r>
    </w:p>
    <w:p w:rsidR="00650478" w:rsidRPr="00A75A34" w:rsidRDefault="0065047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7E3D3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14840 Предоставление бесплатного питания обучающимся в муниципальных общеобразовательных организациях из многодетных семей</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 на предоставление бесплатного питания обучающимся в муниципальных общеобразовательных организациях из многодетных семей в соответствии с Законом Брянской области от 20 февраля 2008 года № 12-З «Об охране семьи, материнства, отцовства и детства в Брянской области».</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78752A" w:rsidRPr="00A75A34" w:rsidRDefault="0078752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E3D38" w:rsidRPr="00A75A34" w:rsidRDefault="007E3D3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14890 Обеспечение защищенности специализированных транспортных средств, предназначенных для организованной перевозки детей</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защищенности специализированных транспортных средств, предназначенных для организованной перевозки детей.</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отражаются расходы на предоставление иных межбюджетных трансфертов бюджетам муниципальных районов (муниципальных округов, городских округов) на обеспечение защищенности специализированных транспортных средств, предназначенных для организованной перевозки детей. </w:t>
      </w:r>
    </w:p>
    <w:p w:rsidR="007E3D38" w:rsidRPr="00A75A34" w:rsidRDefault="007E3D3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иных межбюджетных трансфертов на вышеуказанные цели отражается по соответствующим кодам видов доходов 000 2 02 49999 00 0000 150 «Прочие межбюджетные трансферты, передаваемые бюджетам» классификации доходов бюджетов.</w:t>
      </w:r>
    </w:p>
    <w:p w:rsidR="007E3D38" w:rsidRPr="00A75A34" w:rsidRDefault="007E3D3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7E3D38"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14900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78752A" w:rsidRPr="00A75A34" w:rsidRDefault="0078752A"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7E3D38"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субсидий бюджетам муниципальных образований на создание цифровой образовательной среды в общеобразовательных организациях.</w:t>
      </w:r>
    </w:p>
    <w:p w:rsidR="007E3D38" w:rsidRPr="00A75A34" w:rsidRDefault="007E3D3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6462" w:rsidRPr="00A75A34" w:rsidRDefault="00B1646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7E3D38"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14920 Строительство (реконструкция) учреждений образования</w:t>
      </w:r>
    </w:p>
    <w:p w:rsidR="007E3D38" w:rsidRPr="00A75A34" w:rsidRDefault="007E3D3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64010" w:rsidRPr="00A75A34" w:rsidRDefault="007E3D3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BA0223" w:rsidRPr="00A75A34">
        <w:rPr>
          <w:rFonts w:ascii="Times New Roman" w:hAnsi="Times New Roman" w:cs="Times New Roman"/>
          <w:sz w:val="28"/>
          <w:szCs w:val="28"/>
        </w:rPr>
        <w:t> </w:t>
      </w:r>
      <w:r w:rsidR="00D64010" w:rsidRPr="00A75A34">
        <w:rPr>
          <w:rFonts w:ascii="Times New Roman" w:hAnsi="Times New Roman" w:cs="Times New Roman"/>
          <w:sz w:val="28"/>
          <w:szCs w:val="28"/>
        </w:rPr>
        <w:t>строительство (реконструкцию) учреждений образования.</w:t>
      </w:r>
    </w:p>
    <w:p w:rsidR="00D64010" w:rsidRPr="00A75A34" w:rsidRDefault="00D6401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бюджета на предоставление субсидий бюджетам муниципальных образований на строительство (реконструкция) учреждений образования.</w:t>
      </w:r>
    </w:p>
    <w:p w:rsidR="007E3D38" w:rsidRPr="00A75A34" w:rsidRDefault="00D6401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BA0223" w:rsidRPr="00A75A34">
        <w:rPr>
          <w:rFonts w:ascii="Times New Roman" w:hAnsi="Times New Roman" w:cs="Times New Roman"/>
          <w:sz w:val="28"/>
          <w:szCs w:val="28"/>
        </w:rPr>
        <w:t> </w:t>
      </w:r>
      <w:r w:rsidRPr="00A75A34">
        <w:rPr>
          <w:rFonts w:ascii="Times New Roman" w:hAnsi="Times New Roman" w:cs="Times New Roman"/>
          <w:sz w:val="28"/>
          <w:szCs w:val="28"/>
        </w:rPr>
        <w:t>вышеуказанные цели отражается по соответствующим кодам вида доходов 000 2 02 20077 00 0000 150 «Субсидии бюджетам на</w:t>
      </w:r>
      <w:r w:rsidR="00BA0223" w:rsidRPr="00A75A34">
        <w:rPr>
          <w:rFonts w:ascii="Times New Roman" w:hAnsi="Times New Roman" w:cs="Times New Roman"/>
          <w:sz w:val="28"/>
          <w:szCs w:val="28"/>
        </w:rPr>
        <w:t> </w:t>
      </w:r>
      <w:r w:rsidRPr="00A75A34">
        <w:rPr>
          <w:rFonts w:ascii="Times New Roman" w:hAnsi="Times New Roman" w:cs="Times New Roman"/>
          <w:sz w:val="28"/>
          <w:szCs w:val="28"/>
        </w:rPr>
        <w:t>софинансирование капитальных вложений в объекты муниципальной собственности» классификации доходов бюджетов.</w:t>
      </w:r>
    </w:p>
    <w:p w:rsidR="007E3D38" w:rsidRPr="00A75A34" w:rsidRDefault="007E3D3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64010" w:rsidRPr="00A75A34" w:rsidRDefault="00DD71A8"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15250 Реализация отдельных мероприятий в области растениеводства</w:t>
      </w:r>
    </w:p>
    <w:p w:rsidR="00DD71A8" w:rsidRPr="00A75A34" w:rsidRDefault="00DD71A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64010" w:rsidRPr="00A75A34" w:rsidRDefault="00DD71A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реализацию отдельных мероприятий в области растениеводства.</w:t>
      </w:r>
    </w:p>
    <w:p w:rsidR="00D64010" w:rsidRPr="00A75A34" w:rsidRDefault="00D64010"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E3D38" w:rsidRPr="00A75A34" w:rsidRDefault="000D56B5"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15271 Развитие животноводства (Приобретение сельхозтоваропроизводителями, осуществляющими реализацию плана мероприятий по оздоровлению стада от вируса лейкоза КРС, племенных нетелей и (или) телок молочного направления продуктивности в племенных хозяйствах, зарегистрированных в государственном племенном регистре для замены инфицированного маточного поголовья скота)</w:t>
      </w:r>
    </w:p>
    <w:p w:rsidR="00DD71A8" w:rsidRPr="00A75A34" w:rsidRDefault="00DD71A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71A8"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приобретение сельхозтоваропроизводителями, осуществляющими реализацию плана мероприятий по оздоровлению стада от вируса лейкоза КРС, племенных нетелей и (или) телок молочного направления продуктивности в племенных хозяйствах, зарегистрированных в государственном племенном регистре для замены инфицированного маточного поголовья скота.</w:t>
      </w:r>
    </w:p>
    <w:p w:rsidR="00DD71A8" w:rsidRPr="00A75A34" w:rsidRDefault="00DD71A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811ED" w:rsidRPr="00A75A34" w:rsidRDefault="007811E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15272 Развитие животноводства </w:t>
      </w:r>
    </w:p>
    <w:p w:rsidR="00DD71A8" w:rsidRPr="00A75A34" w:rsidRDefault="007811E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(Поддержка производства объектов товарной аквакультуры)</w:t>
      </w:r>
    </w:p>
    <w:p w:rsidR="00DD71A8" w:rsidRPr="00A75A34" w:rsidRDefault="00DD71A8"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71A8"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поддержку производства объектов товарной аквакультуры.</w:t>
      </w:r>
    </w:p>
    <w:p w:rsidR="007811ED"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811ED" w:rsidRPr="00A75A34" w:rsidRDefault="007811E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15273 Развитие животноводства </w:t>
      </w:r>
    </w:p>
    <w:p w:rsidR="007811ED" w:rsidRPr="00A75A34" w:rsidRDefault="007811ED"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(Поддержка маточного товарного поголовья крупного рогатого скота молочных пород, за исключением племенных животных)</w:t>
      </w:r>
    </w:p>
    <w:p w:rsidR="007811ED"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811ED"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поддержку маточного товарного поголовья крупного рогатого скота молочных пород, за исключением племенных животных.</w:t>
      </w:r>
    </w:p>
    <w:p w:rsidR="007811ED" w:rsidRPr="00A75A34" w:rsidRDefault="007811E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811ED"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15280 Агрохимическое обследование сельскохозяйственных земель</w:t>
      </w:r>
    </w:p>
    <w:p w:rsidR="004B5A71" w:rsidRPr="00A75A34" w:rsidRDefault="004B5A71"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B5A71"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агрохимическое обследование сельскохозяйственных земель.</w:t>
      </w:r>
    </w:p>
    <w:p w:rsidR="004B5A71" w:rsidRPr="00A75A34" w:rsidRDefault="004B5A71"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811ED"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15290 Кадровое обеспечение агропромышленного комплекса</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кадровое обеспечение агропромышленного комплекса, в том числе:</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предоставление субсидий юридическим лицам (кроме некоммерческих </w:t>
      </w:r>
      <w:r w:rsidRPr="00A75A34">
        <w:rPr>
          <w:rFonts w:ascii="Times New Roman" w:hAnsi="Times New Roman" w:cs="Times New Roman"/>
          <w:sz w:val="28"/>
          <w:szCs w:val="28"/>
        </w:rPr>
        <w:lastRenderedPageBreak/>
        <w:t>организаций), индивидуальным предпринимателям, физическим лицам – производителям товаров, работ, услуг;</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выплату премий и грантов;</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закупку товаров, работ и услуг для обеспечения государственных (муниципальных) нужд.</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15310 Инженерно-техническое обеспечение </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агропромышленного комплекса</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инженерно-техническое обеспечение агропромышленного комплекса.</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15800 Обслуживание государственного внутреннего долга </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области</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процентные платежи по кредитам кредитных организаций в валюте Российской Федерации;</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процентные платежи по бюджетным кредитам, предоставленным областному бюджету другими бюджетами бюджетной системы Российской Федерации</w:t>
      </w:r>
      <w:r w:rsidR="0070669A" w:rsidRPr="00A75A34">
        <w:rPr>
          <w:rFonts w:ascii="Times New Roman" w:hAnsi="Times New Roman" w:cs="Times New Roman"/>
          <w:sz w:val="28"/>
          <w:szCs w:val="28"/>
        </w:rPr>
        <w:t>.</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15810 Сопровождение и модернизация программных и технических комплексов управления общественными финансами</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сопровождение и модернизацию программных и технических комплексов управления общественными финансами, в том числе:</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плату за услуги по сопровождению и развитию автоматизированной системы управления бюджетным процессом Брянской области, за услуги по защите конфиденциальных (в том числе персональных) данных в информационных системах, аттестацию и регистрацию ГИС;</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абонентскую плату за сопровождение и обслуживание линий связи, канал Интернет, выделенные линии, обслуживание серверов связи (пограничные, прокси, Net-сервер и пр.), АТС и иные услуги связи и телекоммуникаций);</w:t>
      </w:r>
    </w:p>
    <w:p w:rsidR="00CE7824" w:rsidRPr="00A75A34" w:rsidRDefault="00CE782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дополнительного компьютерного оборудования, периферийного оборудования, запасных частей и модулей, копировальной техники, оргтехники, систем охлаждения и вентиляции, оборудования телекоммуникаций и связи (в том числе монтажного), источников бесперебойного питания;</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ремонт компьютерного оборудования, периферийного оборудования, копировальной техники, оргтехники, систем охлаждения и вентиляции, оборудования телекоммуникаций и связи.</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7824" w:rsidRPr="00A75A34" w:rsidRDefault="003A407C"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15820 Выравнивание бюджетной обеспеченности муниципальных районов (муниципальных округов, городских округов)</w:t>
      </w:r>
    </w:p>
    <w:p w:rsidR="00CE7824" w:rsidRPr="00A75A34" w:rsidRDefault="00CE782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A407C" w:rsidRPr="00A75A34" w:rsidRDefault="003A407C"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w:t>
      </w:r>
      <w:r w:rsidR="008F71B9" w:rsidRPr="00A75A34">
        <w:rPr>
          <w:rFonts w:ascii="Times New Roman" w:hAnsi="Times New Roman" w:cs="Times New Roman"/>
          <w:sz w:val="28"/>
          <w:szCs w:val="28"/>
        </w:rPr>
        <w:t>дов отражаются расходы бюджета по</w:t>
      </w:r>
      <w:r w:rsidRPr="00A75A34">
        <w:rPr>
          <w:rFonts w:ascii="Times New Roman" w:hAnsi="Times New Roman" w:cs="Times New Roman"/>
          <w:sz w:val="28"/>
          <w:szCs w:val="28"/>
        </w:rPr>
        <w:t> предоставление бюджетам муниципальных районов (муниципальных округов, городских округов) дотаций на выравнивание бюджетной обеспеченности.</w:t>
      </w:r>
    </w:p>
    <w:p w:rsidR="00CE7824" w:rsidRPr="00A75A34" w:rsidRDefault="003A407C"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указанных дотаций отражается по соответствующим кодам вида доходов 000 2 02 15001 00 0000 150 «Дотации на выравнивание бюджетной обеспеченности» классификации доходов бюджетов.</w:t>
      </w:r>
    </w:p>
    <w:p w:rsidR="00CE7824" w:rsidRPr="00A75A34" w:rsidRDefault="00CE7824"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200100" w:rsidRPr="00A75A34" w:rsidRDefault="006E5041"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 xml:space="preserve">15830 Повышение уровня финансовой грамотности населения </w:t>
      </w:r>
    </w:p>
    <w:p w:rsidR="00CE7824" w:rsidRPr="00A75A34" w:rsidRDefault="006E5041" w:rsidP="005B67BD">
      <w:pPr>
        <w:pStyle w:val="ConsPlusNormal"/>
        <w:widowControl/>
        <w:shd w:val="clear" w:color="auto" w:fill="FFFFFF" w:themeFill="background1"/>
        <w:tabs>
          <w:tab w:val="left" w:pos="1843"/>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области</w:t>
      </w:r>
    </w:p>
    <w:p w:rsidR="0004128B" w:rsidRPr="00A75A34" w:rsidRDefault="0004128B"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6E5041" w:rsidRPr="00A75A34" w:rsidRDefault="006E5041"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повышение уровня финансовой грамотности населения Брянской области.</w:t>
      </w:r>
    </w:p>
    <w:p w:rsidR="006E5041" w:rsidRPr="00A75A34" w:rsidRDefault="006E5041" w:rsidP="005B67BD">
      <w:pPr>
        <w:pStyle w:val="ConsPlusNormal"/>
        <w:widowControl/>
        <w:shd w:val="clear" w:color="auto" w:fill="FFFFFF" w:themeFill="background1"/>
        <w:tabs>
          <w:tab w:val="left" w:pos="1843"/>
        </w:tabs>
        <w:spacing w:line="19" w:lineRule="atLeast"/>
        <w:ind w:left="709"/>
        <w:jc w:val="both"/>
        <w:rPr>
          <w:rFonts w:ascii="Times New Roman" w:hAnsi="Times New Roman" w:cs="Times New Roman"/>
          <w:sz w:val="28"/>
          <w:szCs w:val="28"/>
        </w:rPr>
      </w:pPr>
    </w:p>
    <w:p w:rsidR="0004128B" w:rsidRPr="00A75A34" w:rsidRDefault="006E504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15840 Выравнивание бюджетной обеспеченности поселений</w:t>
      </w:r>
    </w:p>
    <w:p w:rsidR="006E5041" w:rsidRPr="00A75A34" w:rsidRDefault="006E50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E5041" w:rsidRPr="00A75A34" w:rsidRDefault="006E50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районов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w:t>
      </w:r>
    </w:p>
    <w:p w:rsidR="006E5041" w:rsidRPr="00A75A34" w:rsidRDefault="006E50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соответствующим кодам вида доходов </w:t>
      </w:r>
      <w:r w:rsidR="00200100" w:rsidRPr="00A75A34">
        <w:rPr>
          <w:rFonts w:ascii="Times New Roman" w:hAnsi="Times New Roman" w:cs="Times New Roman"/>
          <w:sz w:val="28"/>
          <w:szCs w:val="28"/>
        </w:rPr>
        <w:t xml:space="preserve">                                                   </w:t>
      </w:r>
      <w:r w:rsidRPr="00A75A34">
        <w:rPr>
          <w:rFonts w:ascii="Times New Roman" w:hAnsi="Times New Roman" w:cs="Times New Roman"/>
          <w:sz w:val="28"/>
          <w:szCs w:val="28"/>
        </w:rPr>
        <w:t>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6E5041" w:rsidRPr="00A75A34" w:rsidRDefault="006E50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E5041" w:rsidRPr="00A75A34" w:rsidRDefault="006E504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15850 Поддержка мер по обеспечению сбалансированности бюджетов муниципальных районов (муниципальных округов, городских округов)</w:t>
      </w:r>
    </w:p>
    <w:p w:rsidR="006E5041" w:rsidRPr="00A75A34" w:rsidRDefault="006E504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71B9" w:rsidRPr="00A75A34" w:rsidRDefault="008F71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предоставлению дотаций бюджетам муниципальных районов (муниципальных округов, городских округов) с целью поддержки реализации мер по обеспечению их сбалансированности.</w:t>
      </w:r>
    </w:p>
    <w:p w:rsidR="006E5041" w:rsidRPr="00A75A34" w:rsidRDefault="008F71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15002 00 0000 150 «Дотации бюджетам на поддержку мер по обеспечению сбалансированности бюджетов» </w:t>
      </w:r>
      <w:r w:rsidRPr="00A75A34">
        <w:rPr>
          <w:rFonts w:ascii="Times New Roman" w:hAnsi="Times New Roman" w:cs="Times New Roman"/>
          <w:sz w:val="28"/>
          <w:szCs w:val="28"/>
        </w:rPr>
        <w:lastRenderedPageBreak/>
        <w:t>классификации доходов бюджетов.</w:t>
      </w:r>
    </w:p>
    <w:p w:rsidR="005F6A0A" w:rsidRDefault="005F6A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E5041" w:rsidRPr="00A75A34" w:rsidRDefault="008F71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15870 Реализация инициативных проектов</w:t>
      </w:r>
    </w:p>
    <w:p w:rsidR="008F71B9" w:rsidRPr="00A75A34" w:rsidRDefault="008F71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71B9" w:rsidRPr="00A75A34" w:rsidRDefault="008F71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 на реализацию инициативных проектов.</w:t>
      </w:r>
    </w:p>
    <w:p w:rsidR="008F71B9" w:rsidRPr="00A75A34" w:rsidRDefault="008F71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200100" w:rsidRPr="00A75A34" w:rsidRDefault="0020010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71B9" w:rsidRPr="00A75A34" w:rsidRDefault="008F71B9"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15880 Гранты муниципальным районам (муниципальным округам, городским округам) в целях содействия достижению и (или) поощрения достижения наилучших значений показателей деятельности</w:t>
      </w:r>
    </w:p>
    <w:p w:rsidR="008F71B9" w:rsidRPr="00A75A34" w:rsidRDefault="008F71B9"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8F71B9" w:rsidRPr="00A75A34" w:rsidRDefault="008F71B9"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грантов в форме иных межбюджетных трансфертов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муниципальных (муниципальных округов, городских округов).</w:t>
      </w:r>
    </w:p>
    <w:p w:rsidR="008F71B9" w:rsidRPr="00A75A34" w:rsidRDefault="008F71B9"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8F71B9" w:rsidRPr="00A75A34" w:rsidRDefault="008F71B9"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770191" w:rsidRPr="00A75A34"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15890 Поощрение достижения наилучших показателей социально-экономического развития муниципальных районов</w:t>
      </w:r>
    </w:p>
    <w:p w:rsidR="008F71B9" w:rsidRPr="00A75A34"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(муниципальных округов, городских округов)</w:t>
      </w:r>
    </w:p>
    <w:p w:rsidR="00770191" w:rsidRPr="00A75A34"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770191" w:rsidRPr="00A75A34" w:rsidRDefault="00770191"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дотаций бюджетам муниципальных районов (муниципальных округов, городских округов) с целью поощрения достижения наилучших показателей социально-экономического развития муниципальных районов (муниципальных округов, городских округов).</w:t>
      </w:r>
    </w:p>
    <w:p w:rsidR="00770191" w:rsidRPr="00A75A34" w:rsidRDefault="00770191"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770191"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5F6A0A" w:rsidRDefault="005F6A0A"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5F6A0A" w:rsidRDefault="005F6A0A"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5F6A0A" w:rsidRDefault="005F6A0A"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5F6A0A" w:rsidRPr="00A75A34" w:rsidRDefault="005F6A0A"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770191" w:rsidRPr="00A75A34"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15900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p w:rsidR="00770191" w:rsidRPr="00A75A34" w:rsidRDefault="00770191" w:rsidP="00200100">
      <w:pPr>
        <w:pStyle w:val="ConsPlusNormal"/>
        <w:shd w:val="clear" w:color="auto" w:fill="FFFFFF" w:themeFill="background1"/>
        <w:tabs>
          <w:tab w:val="left" w:pos="1843"/>
        </w:tabs>
        <w:spacing w:line="17" w:lineRule="atLeast"/>
        <w:ind w:firstLine="709"/>
        <w:jc w:val="center"/>
        <w:rPr>
          <w:rFonts w:ascii="Times New Roman" w:hAnsi="Times New Roman" w:cs="Times New Roman"/>
          <w:sz w:val="28"/>
          <w:szCs w:val="28"/>
        </w:rPr>
      </w:pPr>
    </w:p>
    <w:p w:rsidR="006F5080" w:rsidRPr="00A75A34" w:rsidRDefault="006F5080"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предоставлению дотаций бюджетам муниципальных районов (муниципальных округов, городских округов) на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p w:rsidR="00770191" w:rsidRPr="00A75A34" w:rsidRDefault="006F5080"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200100" w:rsidRPr="00A75A34" w:rsidRDefault="00200100" w:rsidP="00200100">
      <w:pPr>
        <w:spacing w:after="0" w:line="17" w:lineRule="atLeast"/>
        <w:ind w:firstLine="540"/>
        <w:jc w:val="center"/>
        <w:rPr>
          <w:rFonts w:ascii="Times New Roman" w:eastAsia="Times New Roman" w:hAnsi="Times New Roman" w:cs="Times New Roman"/>
          <w:sz w:val="28"/>
          <w:szCs w:val="28"/>
          <w:lang w:eastAsia="ru-RU"/>
        </w:rPr>
      </w:pPr>
    </w:p>
    <w:p w:rsidR="00200100" w:rsidRPr="00A75A34" w:rsidRDefault="00200100" w:rsidP="00200100">
      <w:pPr>
        <w:spacing w:after="0" w:line="17" w:lineRule="atLeast"/>
        <w:ind w:firstLine="540"/>
        <w:jc w:val="center"/>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15920 Поощрение муниципальных управленческих команд приграничных муниципальных образований Брянской области</w:t>
      </w:r>
    </w:p>
    <w:p w:rsidR="00200100" w:rsidRPr="00A75A34" w:rsidRDefault="00200100" w:rsidP="00200100">
      <w:pPr>
        <w:spacing w:after="0" w:line="17" w:lineRule="atLeast"/>
        <w:ind w:firstLine="540"/>
        <w:jc w:val="both"/>
        <w:rPr>
          <w:rFonts w:ascii="Times New Roman" w:eastAsia="Times New Roman" w:hAnsi="Times New Roman" w:cs="Times New Roman"/>
          <w:sz w:val="28"/>
          <w:szCs w:val="28"/>
          <w:lang w:eastAsia="ru-RU"/>
        </w:rPr>
      </w:pPr>
    </w:p>
    <w:p w:rsidR="00200100" w:rsidRPr="00A75A34" w:rsidRDefault="00200100" w:rsidP="00200100">
      <w:pPr>
        <w:spacing w:after="0" w:line="17" w:lineRule="atLeast"/>
        <w:ind w:firstLine="540"/>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Pr="00A75A34">
        <w:rPr>
          <w:rFonts w:ascii="Times New Roman" w:eastAsia="Times New Roman" w:hAnsi="Times New Roman" w:cs="Times New Roman"/>
          <w:sz w:val="28"/>
          <w:szCs w:val="28"/>
          <w:lang w:eastAsia="ru-RU"/>
        </w:rPr>
        <w:t xml:space="preserve">на предоставление иных межбюджетных трансфертов бюджетам муниципальных образований на поощрение муниципальных управленческих команд приграничных муниципальных образований Брянской области. </w:t>
      </w:r>
    </w:p>
    <w:p w:rsidR="00200100" w:rsidRPr="00A75A34" w:rsidRDefault="00200100" w:rsidP="00200100">
      <w:pPr>
        <w:pStyle w:val="ConsPlusNormal"/>
        <w:shd w:val="clear" w:color="auto" w:fill="FFFFFF" w:themeFill="background1"/>
        <w:tabs>
          <w:tab w:val="left" w:pos="1843"/>
        </w:tabs>
        <w:spacing w:line="17"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200100" w:rsidRPr="00A75A34" w:rsidRDefault="0020010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70191"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15930 Поощрение высоких темпов наращивания налогового (экономического) потенциала территорий</w:t>
      </w: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F5080" w:rsidRPr="00A75A34" w:rsidRDefault="006F508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предоставлению дотаций бюджетам муниципальных районов (муниципальных округов, городских округов) с целью поощрения высоких темпов наращивания налогового (экономического) потенциала.</w:t>
      </w:r>
    </w:p>
    <w:p w:rsidR="006F5080" w:rsidRPr="00A75A34" w:rsidRDefault="006F508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16110 Разработка и внесение изменений в градостроительную документацию Брянской области регионального значения</w:t>
      </w: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F5080" w:rsidRPr="00A75A34" w:rsidRDefault="008C4FB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w:t>
      </w:r>
      <w:r w:rsidR="006F5080" w:rsidRPr="00A75A34">
        <w:rPr>
          <w:rFonts w:ascii="Times New Roman" w:hAnsi="Times New Roman" w:cs="Times New Roman"/>
          <w:sz w:val="28"/>
          <w:szCs w:val="28"/>
        </w:rPr>
        <w:t>а</w:t>
      </w:r>
      <w:r w:rsidR="007E5F8C" w:rsidRPr="00A75A34">
        <w:rPr>
          <w:rFonts w:ascii="Times New Roman" w:hAnsi="Times New Roman" w:cs="Times New Roman"/>
          <w:sz w:val="28"/>
          <w:szCs w:val="28"/>
        </w:rPr>
        <w:t> </w:t>
      </w:r>
      <w:r w:rsidR="006F5080" w:rsidRPr="00A75A34">
        <w:rPr>
          <w:rFonts w:ascii="Times New Roman" w:hAnsi="Times New Roman" w:cs="Times New Roman"/>
          <w:sz w:val="28"/>
          <w:szCs w:val="28"/>
        </w:rPr>
        <w:t>разработку и внесение изменений в градостроительную документацию Брянской области регионального значе</w:t>
      </w:r>
      <w:r w:rsidRPr="00A75A34">
        <w:rPr>
          <w:rFonts w:ascii="Times New Roman" w:hAnsi="Times New Roman" w:cs="Times New Roman"/>
          <w:sz w:val="28"/>
          <w:szCs w:val="28"/>
        </w:rPr>
        <w:t>ния.</w:t>
      </w: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F5080" w:rsidRPr="00A75A34" w:rsidRDefault="007E5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16120 Развитие ипотечного кредитования в жилищном строительстве</w:t>
      </w:r>
    </w:p>
    <w:p w:rsidR="008C4FBA" w:rsidRPr="00A75A34" w:rsidRDefault="008C4FB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C4FBA" w:rsidRPr="00A75A34" w:rsidRDefault="002A11C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развитие ипотечного жилищного кредитования, предоставление субсидий гражданам на приобретение жилья.</w:t>
      </w:r>
    </w:p>
    <w:p w:rsidR="007E5F8C" w:rsidRPr="00A75A34" w:rsidRDefault="007E5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E5F8C" w:rsidRPr="00A75A34" w:rsidRDefault="002A11C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16130 Развитие информационной системы обеспечения градостроительной деятельности Брянской области</w:t>
      </w:r>
    </w:p>
    <w:p w:rsidR="006F5080" w:rsidRPr="00A75A34" w:rsidRDefault="006F508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F5080" w:rsidRPr="00A75A34" w:rsidRDefault="002A11C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E668C" w:rsidRPr="00A75A34">
        <w:rPr>
          <w:rFonts w:ascii="Times New Roman" w:hAnsi="Times New Roman" w:cs="Times New Roman"/>
          <w:sz w:val="28"/>
          <w:szCs w:val="28"/>
        </w:rPr>
        <w:t>развитие информационной системы обеспечения градостроительной деятельности Брянской области.</w:t>
      </w:r>
    </w:p>
    <w:p w:rsidR="00BF4F39" w:rsidRPr="00A75A34" w:rsidRDefault="00BF4F3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EE668C" w:rsidRPr="00A75A34" w:rsidRDefault="00EE66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16191 Повышение безопасности дорожного движения </w:t>
      </w:r>
    </w:p>
    <w:p w:rsidR="00EE668C" w:rsidRPr="00A75A34" w:rsidRDefault="00EE66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(приобретение оборудования для повышения качества оказания медицинской помощи пострадавшим в дорожно-транспортных происшествиях)</w:t>
      </w:r>
    </w:p>
    <w:p w:rsidR="00EE668C" w:rsidRPr="00A75A34" w:rsidRDefault="00EE66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EE3B5A"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E3B5A" w:rsidRPr="00A75A34">
        <w:rPr>
          <w:rFonts w:ascii="Times New Roman" w:hAnsi="Times New Roman" w:cs="Times New Roman"/>
          <w:sz w:val="28"/>
          <w:szCs w:val="28"/>
        </w:rPr>
        <w:t>предоставление субсидий государственным учреждениям на приобретение оборудования для повышения качества оказания медицинской помощи пострадавшим в дорожно-транспортных происшествиях, приобр</w:t>
      </w:r>
      <w:r w:rsidRPr="00A75A34">
        <w:rPr>
          <w:rFonts w:ascii="Times New Roman" w:hAnsi="Times New Roman" w:cs="Times New Roman"/>
          <w:sz w:val="28"/>
          <w:szCs w:val="28"/>
        </w:rPr>
        <w:t>етение автотранспортных средств.</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E668C" w:rsidRPr="00A75A34" w:rsidRDefault="00EE66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16192 Повышение безопасности дорожного движения </w:t>
      </w:r>
    </w:p>
    <w:p w:rsidR="00EE668C" w:rsidRPr="00A75A34" w:rsidRDefault="00EE66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(профилактика детского дорожно-транспортного травматизма)</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повышение безопасности дорожного движения (профилактику детского дорожно-транспортного травматизма), в том числе:</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для дошкольных образовательных организаций оборудования, позволяющего в игровой форме формировать навыки безопасного поведения на дороге;</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изготовление и распространение световозвращающих приспособлений среди дошкольников и учащихся младших классов образовательных организаций;</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приобретение научно-методических материалов, программ, печатных и электронных учебных пособий, учебно-методических комплексов и др. для образовательных организаций (обеспечение образовательных организаций комплектами учебных пособий, программ, направленных на формирование у детей стереотипов безопасного поведения);</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предоставление субсидий государственным учреждениям на обеспечение проведения тематических информационно-просветительских мероприятий, межгосударственных слетов, всероссийских конкурсов, фестивалей с несовершеннолетними участниками дорожного движения, </w:t>
      </w:r>
      <w:r w:rsidRPr="00A75A34">
        <w:rPr>
          <w:rFonts w:ascii="Times New Roman" w:hAnsi="Times New Roman" w:cs="Times New Roman"/>
          <w:sz w:val="28"/>
          <w:szCs w:val="28"/>
        </w:rPr>
        <w:lastRenderedPageBreak/>
        <w:t>в том числе общественными формированиями детей;</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обеспечение проведения тематических информационно-просветительских мероприятий, межгосударственных слетов, всероссийских конкурсов, фестивалей с несовершеннолетними участниками дорожного движения, в том числе общественными формированиями детей;</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 участие обучающихся образовательных организаций области во всероссийских конкурсах по профилактике детского дорожно-транспортного травматизма;</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прочие аналогичные расходы.</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16193 Повышение безопасности дорожного движения</w:t>
      </w:r>
    </w:p>
    <w:p w:rsidR="00EE668C"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(оснащение участков улично-дорожной сети техническими средствами организации дорожного движения и элементами обустройства дорог)</w:t>
      </w:r>
    </w:p>
    <w:p w:rsidR="00EE668C" w:rsidRPr="00A75A34" w:rsidRDefault="00EE668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E668C"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оснащение участков улично-дорожной сети техническими средствами организации дорожного движения и элементами обустройства дорог.</w:t>
      </w: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16194 Повышение безопасности дорожного движения</w:t>
      </w:r>
    </w:p>
    <w:p w:rsidR="001517B0"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(приобретение, установка, содержание и обслуживание специальных технических средств, используемых для выявления, фиксации и профилактики нарушений Правил дорожного движения)</w:t>
      </w: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C5631"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866D7" w:rsidRPr="00A75A34">
        <w:rPr>
          <w:rFonts w:ascii="Times New Roman" w:hAnsi="Times New Roman" w:cs="Times New Roman"/>
          <w:sz w:val="28"/>
          <w:szCs w:val="28"/>
        </w:rPr>
        <w:t>приобретение, установку, содержание и обслуживание специальных технических средств, используемых для выявления, фиксации и</w:t>
      </w:r>
      <w:r w:rsidRPr="00A75A34">
        <w:rPr>
          <w:rFonts w:ascii="Times New Roman" w:hAnsi="Times New Roman" w:cs="Times New Roman"/>
          <w:sz w:val="28"/>
          <w:szCs w:val="28"/>
        </w:rPr>
        <w:t> </w:t>
      </w:r>
      <w:r w:rsidR="00E866D7" w:rsidRPr="00A75A34">
        <w:rPr>
          <w:rFonts w:ascii="Times New Roman" w:hAnsi="Times New Roman" w:cs="Times New Roman"/>
          <w:sz w:val="28"/>
          <w:szCs w:val="28"/>
        </w:rPr>
        <w:t>профилактики нарушений Правил дорожного движения</w:t>
      </w:r>
      <w:r w:rsidRPr="00A75A34">
        <w:rPr>
          <w:rFonts w:ascii="Times New Roman" w:hAnsi="Times New Roman" w:cs="Times New Roman"/>
          <w:sz w:val="28"/>
          <w:szCs w:val="28"/>
        </w:rPr>
        <w:t>.</w:t>
      </w: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16195 Повышение безопасности дорожного движения</w:t>
      </w:r>
    </w:p>
    <w:p w:rsidR="001517B0" w:rsidRPr="00A75A34" w:rsidRDefault="001517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(содержание специальных технических средств фиксации нарушений правил дорожного движения, обработка и рассылка материалов по делам об</w:t>
      </w:r>
      <w:r w:rsidR="007640EC" w:rsidRPr="00A75A34">
        <w:rPr>
          <w:rFonts w:ascii="Times New Roman" w:hAnsi="Times New Roman" w:cs="Times New Roman"/>
          <w:sz w:val="28"/>
          <w:szCs w:val="28"/>
        </w:rPr>
        <w:t> </w:t>
      </w:r>
      <w:r w:rsidRPr="00A75A34">
        <w:rPr>
          <w:rFonts w:ascii="Times New Roman" w:hAnsi="Times New Roman" w:cs="Times New Roman"/>
          <w:sz w:val="28"/>
          <w:szCs w:val="28"/>
        </w:rPr>
        <w:t>административных правонарушениях в области дорожного движения, почтовые расходы, возникающие в связи с рассмотрением жалоб на постановления по делам об административных правонарушениях, зафиксированных с помощью специальных технических средств фиксации нарушений правил дорожного движения)</w:t>
      </w: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содержание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 расходы на обработку и рассылку материалов по делам </w:t>
      </w:r>
      <w:r w:rsidRPr="00A75A34">
        <w:rPr>
          <w:rFonts w:ascii="Times New Roman" w:hAnsi="Times New Roman" w:cs="Times New Roman"/>
          <w:sz w:val="28"/>
          <w:szCs w:val="28"/>
        </w:rPr>
        <w:lastRenderedPageBreak/>
        <w:t>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почтовые расходы, возникающие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1517B0" w:rsidRPr="00A75A34" w:rsidRDefault="001517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AF074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16200 Внедрение и техническое сопровождение информационной системы управления проектами государственного заказчика в сфере строительства на территории Брянской области</w:t>
      </w:r>
    </w:p>
    <w:p w:rsidR="00AF0742" w:rsidRPr="00A75A34" w:rsidRDefault="00AF074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F0742" w:rsidRPr="00A75A34" w:rsidRDefault="00AF074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внедрение и техническое сопровождение информационной системы управления проектами государственного заказчика в сфере строительства на территории Брянской области.</w:t>
      </w:r>
    </w:p>
    <w:p w:rsidR="00D00D38" w:rsidRPr="00A75A34" w:rsidRDefault="00D00D3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640EC" w:rsidRPr="00A75A34" w:rsidRDefault="007640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16230 Субсидия в виде имущественного взноса некоммерческой организации Брянской области </w:t>
      </w:r>
    </w:p>
    <w:p w:rsidR="00D756E3" w:rsidRPr="00A75A34" w:rsidRDefault="007640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«Фонд реализации инфраструктурных проектов</w:t>
      </w:r>
    </w:p>
    <w:p w:rsidR="00D756E3" w:rsidRPr="00A75A34" w:rsidRDefault="00D756E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517B0" w:rsidRPr="00A75A34" w:rsidRDefault="007640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финансовое обеспечение уставной деятельности» отражаются расходы бюджета на предоставление субсидии в виде имущественного взноса некоммерческой организации Брянской области «Фонд реализации инфраструктурных проектов» на финансовое обеспечение уставной деятельности.</w:t>
      </w:r>
    </w:p>
    <w:p w:rsidR="007640EC" w:rsidRPr="00A75A34" w:rsidRDefault="007640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F0AC6" w:rsidRPr="00A75A34" w:rsidRDefault="002F0AC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16250 Субсидия в виде имущественного взноса в имущество публично-правовой компании «Фонд развития территорий» в целях финансирования мероприятий, предусмотренных статьей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2F0AC6" w:rsidRPr="00A75A34" w:rsidRDefault="002F0AC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F0AC6" w:rsidRPr="00A75A34" w:rsidRDefault="002F0AC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9338C5" w:rsidRPr="00A75A34">
        <w:rPr>
          <w:rFonts w:ascii="Times New Roman" w:hAnsi="Times New Roman" w:cs="Times New Roman"/>
          <w:sz w:val="28"/>
          <w:szCs w:val="28"/>
        </w:rPr>
        <w:t xml:space="preserve"> предоставление субсидии в виде имущественного взноса в имущество публично-правовой компании «Фонд развития территорий» в целях финансирования мероприятий, предусмотренных статьей 13.1 Федерального закона от 29 июля 2017 года № 218-ФЗ «О публично-правовой компании «Фонд развития территорий» и о внесении изменений в отдельные </w:t>
      </w:r>
      <w:r w:rsidR="009338C5" w:rsidRPr="00A75A34">
        <w:rPr>
          <w:rFonts w:ascii="Times New Roman" w:hAnsi="Times New Roman" w:cs="Times New Roman"/>
          <w:sz w:val="28"/>
          <w:szCs w:val="28"/>
        </w:rPr>
        <w:lastRenderedPageBreak/>
        <w:t>законодательные акты Российской Федерации.</w:t>
      </w:r>
    </w:p>
    <w:p w:rsidR="002F0AC6" w:rsidRPr="00A75A34" w:rsidRDefault="002F0AC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F0AC6" w:rsidRPr="00A75A34" w:rsidRDefault="009338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16290 Субсидия в виде имущественного взноса некоммерческой организации «Фонд защиты прав граждан - участников долевого строительства Брянской области» в целях финансирования мероприятий, предусмотренных статьей 21.1 Федерального закона от 30 декабря 2004 года № 214-ФЗ «Об участии в долевом строительстве многоквартирных домов и</w:t>
      </w:r>
      <w:r w:rsidR="00B675C4" w:rsidRPr="00A75A34">
        <w:rPr>
          <w:rFonts w:ascii="Times New Roman" w:hAnsi="Times New Roman" w:cs="Times New Roman"/>
          <w:sz w:val="28"/>
          <w:szCs w:val="28"/>
        </w:rPr>
        <w:t> </w:t>
      </w:r>
      <w:r w:rsidRPr="00A75A34">
        <w:rPr>
          <w:rFonts w:ascii="Times New Roman" w:hAnsi="Times New Roman" w:cs="Times New Roman"/>
          <w:sz w:val="28"/>
          <w:szCs w:val="28"/>
        </w:rPr>
        <w:t>иных объектов недвижимости и о внесении изменений в некоторые законодательные акты Российской Федерации</w:t>
      </w:r>
    </w:p>
    <w:p w:rsidR="009338C5" w:rsidRPr="00A75A34" w:rsidRDefault="009338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338C5" w:rsidRPr="00A75A34" w:rsidRDefault="009338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B675C4" w:rsidRPr="00A75A34">
        <w:rPr>
          <w:rFonts w:ascii="Times New Roman" w:hAnsi="Times New Roman" w:cs="Times New Roman"/>
          <w:sz w:val="28"/>
          <w:szCs w:val="28"/>
        </w:rPr>
        <w:t>предоставление субсидии в виде имущественного взноса некоммерческой организации «Фонд защиты прав граждан - участников долевого строительства Брянской области» в целях финансирования мероприятий, предусмотренных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640EC" w:rsidRPr="00A75A34" w:rsidRDefault="00B675C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16500 Пенсия за выслугу лет лицам, замещавшим государственные должности государственной службы Брянской области, должности государственной гражданской службы Брянской области</w:t>
      </w: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пенсий за выслугу лет лицам, замещавшим должности государственной гражданской службы Брянской области, государственные должности государственной службы Брянской области в соответствии с Законом Брянской области от 16 июня 2005 года № 46-З «О государственной гражданской службе Брянской области».</w:t>
      </w: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675C4" w:rsidRPr="00A75A34" w:rsidRDefault="00B675C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16510 Пенсия за выслугу лет лицам, замещавшим государственные должности Брянской области</w:t>
      </w: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675C4" w:rsidRPr="00A75A34" w:rsidRDefault="00B675C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пенсий за выслугу лет лицам, замещавшим государственные должности Брянской области в соответствии с Законом Брянской области от 28 февраля 2017 года № 12-З «О порядке установления и перерасчета пенсии за выслугу лет лицам, замещавшим государственные должности Брянской области».</w:t>
      </w:r>
    </w:p>
    <w:p w:rsidR="00BF4F39" w:rsidRPr="00A75A34" w:rsidRDefault="00BF4F3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675C4" w:rsidRPr="00A75A34" w:rsidRDefault="00A02EA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16520 Доплата к пенсии отдельным категориям пенсионеров</w:t>
      </w:r>
    </w:p>
    <w:p w:rsidR="00A02EA7" w:rsidRPr="00A75A34" w:rsidRDefault="00A02EA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02EA7" w:rsidRPr="00A75A34" w:rsidRDefault="00A02EA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выплату доплат к пенсии отдельным категориям пенсионеров </w:t>
      </w:r>
      <w:r w:rsidRPr="00A75A34">
        <w:rPr>
          <w:rFonts w:ascii="Times New Roman" w:hAnsi="Times New Roman" w:cs="Times New Roman"/>
          <w:sz w:val="28"/>
          <w:szCs w:val="28"/>
        </w:rPr>
        <w:lastRenderedPageBreak/>
        <w:t>в соответствии с Законом Брянской области от 10 июля 2001 года № 50-З «О доплате к пенсии отдельным категориям пенсионеров».</w:t>
      </w:r>
    </w:p>
    <w:p w:rsidR="00A02EA7" w:rsidRPr="00A75A34" w:rsidRDefault="00A02EA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16530 Социальное пособие на погребение</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социального пособия на погребение в соответствии со статьей 10 Федерального закона от 12 января 1996 года № 8-ФЗ «О погребении и похоронном деле».</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16540 Субсидии гражданам на оплату жилого помещения и</w:t>
      </w:r>
      <w:r w:rsidR="005F6A0A">
        <w:rPr>
          <w:rFonts w:ascii="Times New Roman" w:hAnsi="Times New Roman" w:cs="Times New Roman"/>
          <w:sz w:val="28"/>
          <w:szCs w:val="28"/>
        </w:rPr>
        <w:t> </w:t>
      </w:r>
      <w:r w:rsidRPr="00A75A34">
        <w:rPr>
          <w:rFonts w:ascii="Times New Roman" w:hAnsi="Times New Roman" w:cs="Times New Roman"/>
          <w:sz w:val="28"/>
          <w:szCs w:val="28"/>
        </w:rPr>
        <w:t>коммунальных услуг</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гражданам субсидий на оплату жилого помещения и коммунальных услуг.</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16580 Ежемесячная денежная выплата ветеранам труда</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ежемесячной денежной выплаты ветеранам труда в соответствии с Законом Брянской области от 10 декабря 2004 года № 91-З «О мерах социальной поддержки ветеранов в Брянской области».</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16590 Ежемесячная денежная выплата труженикам тыла</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2B28BD" w:rsidRPr="00A75A34">
        <w:rPr>
          <w:rFonts w:ascii="Times New Roman" w:hAnsi="Times New Roman" w:cs="Times New Roman"/>
          <w:sz w:val="28"/>
          <w:szCs w:val="28"/>
        </w:rPr>
        <w:t>предоставление ежемесячной денежной выплаты труженикам тыла в соответствии с Законом Брянской области от 10 декабря 2004 года № 91-З «О мерах социальной поддержки ветеранов в Брянской области».</w:t>
      </w:r>
    </w:p>
    <w:p w:rsidR="00884D8E" w:rsidRPr="00A75A34" w:rsidRDefault="00884D8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84D8E"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16600 Компенсация расходов ветеранов труда на оплату жилых помещений и коммунальных услуг</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компенсации расходов ветеранов труда в части оплаты жилых помещений и коммунальных услуг в соответствии с Законом Брянской области от 10 декабря 2004 года № 91-З «О мерах социальной поддержки ветеранов в Брянской области».</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16610 Ежемесячная денежная выплата реабилитированным лицам</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ежемесячной денежной выплаты реабилитированным </w:t>
      </w:r>
      <w:r w:rsidRPr="00A75A34">
        <w:rPr>
          <w:rFonts w:ascii="Times New Roman" w:hAnsi="Times New Roman" w:cs="Times New Roman"/>
          <w:sz w:val="28"/>
          <w:szCs w:val="28"/>
        </w:rPr>
        <w:lastRenderedPageBreak/>
        <w:t>лицам в соответствии с Законом Брянской области от 10 декабря 2004 года № 89-З «О социальной поддержке жертв политических репрессий».</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16620 Компенсация расходов реабилитированных лиц на оплату жилых помещений и коммунальных услуг</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выплату компенсации расходов реабилитированных лиц в части оплаты жилых помещений и коммунальных услуг в соответствии с Законом Брянской области от 10 декабря 2004 года № 89-З «О социальной поддержке жертв политических репрессий».</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16630 Ежемесячная денежная выплата лицам, признанным пострадавшими от политических репрессий</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ежемесячной денежной выплаты лицам, признанным пострадавшими от политических репрессий, в соответствии с Законом Брянской области от 10 декабря 2004 года № 89-З «О социальной поддержке жертв политических репрессий».</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16640 Компенсация расходов лиц, признанных пострадавшими от политических репрессий, на оплату жилых помещений</w:t>
      </w:r>
    </w:p>
    <w:p w:rsidR="002B28BD"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и коммунальных услуг</w:t>
      </w: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28BD" w:rsidRPr="00A75A34" w:rsidRDefault="002B28B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1B35DC" w:rsidRPr="00A75A34">
        <w:rPr>
          <w:rFonts w:ascii="Times New Roman" w:hAnsi="Times New Roman" w:cs="Times New Roman"/>
          <w:sz w:val="28"/>
          <w:szCs w:val="28"/>
        </w:rPr>
        <w:t> выплату компенсации расходов лиц, признанных пострадавшими от политических репрессий, в части оплаты жилых помещений и коммунальных услуг в соответствии с Законом Брянской области от 10 декабря 2004 года № 89-З «О социальной поддержке жертв политических репрессий».</w:t>
      </w:r>
    </w:p>
    <w:p w:rsidR="002B28BD" w:rsidRPr="00A75A34" w:rsidRDefault="002B28B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B35DC" w:rsidRPr="00A75A34" w:rsidRDefault="00321AA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16660 Меры социальной поддержки ветеранов труда Брянской области в части предоставления льготного проезда</w:t>
      </w:r>
    </w:p>
    <w:p w:rsidR="001B35DC" w:rsidRPr="00A75A34" w:rsidRDefault="001B35D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highlight w:val="yellow"/>
        </w:rPr>
      </w:pPr>
    </w:p>
    <w:p w:rsidR="001B35DC" w:rsidRPr="00A75A34" w:rsidRDefault="00321AA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мер социальной поддержки ветеранов труда Брянской области в части предоставления льготного проезда в соответствии с указом Губернатора Брянской области от 4 февраля 2013 года № 100 «О порядке и условиях установления статуса «Ветеран труда Брянской области» и мерах социальной поддержки указанной категории граждан.</w:t>
      </w:r>
    </w:p>
    <w:p w:rsidR="00321AA2" w:rsidRDefault="00321AA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Default="005F6A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F6A0A" w:rsidRPr="00A75A34" w:rsidRDefault="005F6A0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54B83"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16670 Меры социальной поддержки многодетных семей в части бесплатного проезда</w:t>
      </w:r>
    </w:p>
    <w:p w:rsidR="00D915E7" w:rsidRPr="00A75A34" w:rsidRDefault="00D915E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54B83" w:rsidRPr="00A75A34" w:rsidRDefault="00D915E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Pr="00A75A34">
        <w:rPr>
          <w:rFonts w:ascii="Times New Roman" w:hAnsi="Times New Roman" w:cs="Times New Roman"/>
          <w:sz w:val="28"/>
          <w:szCs w:val="28"/>
          <w:lang w:val="en-US"/>
        </w:rPr>
        <w:t> </w:t>
      </w:r>
      <w:r w:rsidRPr="00A75A34">
        <w:rPr>
          <w:rFonts w:ascii="Times New Roman" w:hAnsi="Times New Roman" w:cs="Times New Roman"/>
          <w:sz w:val="28"/>
          <w:szCs w:val="28"/>
        </w:rPr>
        <w:t>обеспечение мер социальной поддержки многодетных семей в части бесплатного проезда.</w:t>
      </w:r>
    </w:p>
    <w:p w:rsidR="00D915E7" w:rsidRPr="00A75A34" w:rsidRDefault="00D915E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54B83"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16680 Меры социальной поддержки граждан, удостоенных звания Почетного гражданина Брянской области</w:t>
      </w:r>
    </w:p>
    <w:p w:rsidR="00D915E7"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915E7" w:rsidRPr="00A75A34" w:rsidRDefault="00D915E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мер социальной поддержки граждан, удостоенных звания Почетного гражданина Брянской области, в соответствии с Законом Брянской области от 7 ноября 2007 года № 150-З «О Почетном гражданине Брянской области».</w:t>
      </w:r>
    </w:p>
    <w:p w:rsidR="00D915E7"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915E7"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16690 Субсидии Адвокатской палате Брянской области на предоставление бесплатной юридической помощи гражданам</w:t>
      </w:r>
    </w:p>
    <w:p w:rsidR="00D915E7"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915E7" w:rsidRPr="00A75A34" w:rsidRDefault="00D915E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субсидии Адвокатской палате Брянской области на предоставление бесплатной юридической помощи гражданам в соответствии с Законом Брянской области от 5 июля 2012 года № 43-З «О государственной системе бесплатной юридической помощи на территории Брянской области».</w:t>
      </w:r>
    </w:p>
    <w:p w:rsidR="00D915E7" w:rsidRPr="00A75A34" w:rsidRDefault="00D915E7"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4B83" w:rsidRPr="00A75A34" w:rsidRDefault="00267B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16700 Ежемесячная денежная выплата лицам, удостоенным почетного звания Брянской области «Герой </w:t>
      </w:r>
      <w:r w:rsidR="0089348E" w:rsidRPr="00A75A34">
        <w:rPr>
          <w:rFonts w:ascii="Times New Roman" w:hAnsi="Times New Roman" w:cs="Times New Roman"/>
          <w:sz w:val="28"/>
          <w:szCs w:val="28"/>
        </w:rPr>
        <w:t>Т</w:t>
      </w:r>
      <w:r w:rsidRPr="00A75A34">
        <w:rPr>
          <w:rFonts w:ascii="Times New Roman" w:hAnsi="Times New Roman" w:cs="Times New Roman"/>
          <w:sz w:val="28"/>
          <w:szCs w:val="28"/>
        </w:rPr>
        <w:t>руда Брянской области</w:t>
      </w:r>
      <w:r w:rsidR="00B16462" w:rsidRPr="00A75A34">
        <w:rPr>
          <w:rFonts w:ascii="Times New Roman" w:hAnsi="Times New Roman" w:cs="Times New Roman"/>
          <w:sz w:val="28"/>
          <w:szCs w:val="28"/>
        </w:rPr>
        <w:t>»</w:t>
      </w:r>
    </w:p>
    <w:p w:rsidR="00FA042F" w:rsidRPr="00A75A34" w:rsidRDefault="00FA042F"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267BFB" w:rsidRPr="00A75A34" w:rsidRDefault="00267B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ежемесячную денежную выплату лицам, которым присвоено почетное звание Брянской области Брянской области «Герой </w:t>
      </w:r>
      <w:r w:rsidR="00B16462" w:rsidRPr="00A75A34">
        <w:rPr>
          <w:rFonts w:ascii="Times New Roman" w:hAnsi="Times New Roman" w:cs="Times New Roman"/>
          <w:sz w:val="28"/>
          <w:szCs w:val="28"/>
        </w:rPr>
        <w:t>Т</w:t>
      </w:r>
      <w:r w:rsidRPr="00A75A34">
        <w:rPr>
          <w:rFonts w:ascii="Times New Roman" w:hAnsi="Times New Roman" w:cs="Times New Roman"/>
          <w:sz w:val="28"/>
          <w:szCs w:val="28"/>
        </w:rPr>
        <w:t>руда Брянской области».</w:t>
      </w:r>
    </w:p>
    <w:p w:rsidR="00267BFB" w:rsidRPr="00A75A34" w:rsidRDefault="00267BFB"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267BFB" w:rsidRPr="00A75A34" w:rsidRDefault="00267B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16710 Обеспечение сохранности жилых помещений, закрепленных за детьми-сиротами и детьми, оставшимися без попечения родителей</w:t>
      </w:r>
    </w:p>
    <w:p w:rsidR="00267BFB" w:rsidRPr="00A75A34" w:rsidRDefault="00267BFB"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FA042F" w:rsidRPr="00A75A34" w:rsidRDefault="00267B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A042F" w:rsidRPr="00A75A34">
        <w:rPr>
          <w:rFonts w:ascii="Times New Roman" w:hAnsi="Times New Roman" w:cs="Times New Roman"/>
          <w:sz w:val="28"/>
          <w:szCs w:val="28"/>
        </w:rPr>
        <w:t>предоставление субвенций бюджетам муниципальных районов (муниципальных округов, городских округов) на обеспечение сохранности жилых помещений, закрепленных за детьми-сиротами и детьми, оставшимися без попечения родителей.</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районов (муниципальных округов, городских округов) субвенций на указанные цели отражается по</w:t>
      </w:r>
      <w:r w:rsidR="00267BFB" w:rsidRPr="00A75A34">
        <w:rPr>
          <w:rFonts w:ascii="Times New Roman" w:hAnsi="Times New Roman" w:cs="Times New Roman"/>
          <w:sz w:val="28"/>
          <w:szCs w:val="28"/>
        </w:rPr>
        <w:t xml:space="preserve">  с</w:t>
      </w:r>
      <w:r w:rsidRPr="00A75A34">
        <w:rPr>
          <w:rFonts w:ascii="Times New Roman" w:hAnsi="Times New Roman" w:cs="Times New Roman"/>
          <w:sz w:val="28"/>
          <w:szCs w:val="28"/>
        </w:rPr>
        <w:t xml:space="preserve">оответствующим кодам вида доходов 000 2 02 30024 00 0000 150 </w:t>
      </w:r>
      <w:r w:rsidR="00A01BB9" w:rsidRPr="00A75A34">
        <w:rPr>
          <w:rFonts w:ascii="Times New Roman" w:hAnsi="Times New Roman" w:cs="Times New Roman"/>
          <w:sz w:val="28"/>
          <w:szCs w:val="28"/>
        </w:rPr>
        <w:lastRenderedPageBreak/>
        <w:t>«</w:t>
      </w:r>
      <w:r w:rsidRPr="00A75A34">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A01BB9" w:rsidRPr="00A75A34">
        <w:rPr>
          <w:rFonts w:ascii="Times New Roman" w:hAnsi="Times New Roman" w:cs="Times New Roman"/>
          <w:sz w:val="28"/>
          <w:szCs w:val="28"/>
        </w:rPr>
        <w:t>»</w:t>
      </w:r>
      <w:r w:rsidR="00BA5A65" w:rsidRPr="00A75A34">
        <w:rPr>
          <w:rFonts w:ascii="Times New Roman" w:hAnsi="Times New Roman" w:cs="Times New Roman"/>
          <w:sz w:val="28"/>
          <w:szCs w:val="28"/>
        </w:rPr>
        <w:t xml:space="preserve"> классификации доходов бюд</w:t>
      </w:r>
      <w:r w:rsidR="00267BFB" w:rsidRPr="00A75A34">
        <w:rPr>
          <w:rFonts w:ascii="Times New Roman" w:hAnsi="Times New Roman" w:cs="Times New Roman"/>
          <w:sz w:val="28"/>
          <w:szCs w:val="28"/>
        </w:rPr>
        <w:t>жетов.</w:t>
      </w:r>
    </w:p>
    <w:p w:rsidR="00267BFB" w:rsidRPr="00A75A34" w:rsidRDefault="00267B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40214" w:rsidRPr="00A75A34" w:rsidRDefault="00F4021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16720 Организация и осуществление деятельности </w:t>
      </w:r>
    </w:p>
    <w:p w:rsidR="00F40214" w:rsidRPr="00A75A34" w:rsidRDefault="00F4021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опеке и попечительству</w:t>
      </w:r>
    </w:p>
    <w:p w:rsidR="00F40214" w:rsidRPr="00A75A34" w:rsidRDefault="00F40214"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FA042F" w:rsidRPr="00A75A34" w:rsidRDefault="00F4021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A042F" w:rsidRPr="00A75A34">
        <w:rPr>
          <w:rFonts w:ascii="Times New Roman" w:hAnsi="Times New Roman" w:cs="Times New Roman"/>
          <w:sz w:val="28"/>
          <w:szCs w:val="28"/>
        </w:rPr>
        <w:t>предоставление субвенций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и</w:t>
      </w:r>
      <w:r w:rsidRPr="00A75A34">
        <w:rPr>
          <w:rFonts w:ascii="Times New Roman" w:hAnsi="Times New Roman" w:cs="Times New Roman"/>
          <w:sz w:val="28"/>
          <w:szCs w:val="28"/>
        </w:rPr>
        <w:t> </w:t>
      </w:r>
      <w:r w:rsidR="00FA042F" w:rsidRPr="00A75A34">
        <w:rPr>
          <w:rFonts w:ascii="Times New Roman" w:hAnsi="Times New Roman" w:cs="Times New Roman"/>
          <w:sz w:val="28"/>
          <w:szCs w:val="28"/>
        </w:rPr>
        <w:t>осуществлению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желающих принять на воспитание в свою семью ребенка, оставшегося без попечения родителей.</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доходов бюджетов.</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w:t>
      </w:r>
      <w:r w:rsidR="00F40214" w:rsidRPr="00A75A34">
        <w:rPr>
          <w:rFonts w:ascii="Times New Roman" w:hAnsi="Times New Roman" w:cs="Times New Roman"/>
          <w:sz w:val="28"/>
          <w:szCs w:val="28"/>
        </w:rPr>
        <w:t> </w:t>
      </w:r>
      <w:r w:rsidRPr="00A75A34">
        <w:rPr>
          <w:rFonts w:ascii="Times New Roman" w:hAnsi="Times New Roman" w:cs="Times New Roman"/>
          <w:sz w:val="28"/>
          <w:szCs w:val="28"/>
        </w:rPr>
        <w:t>следующим направлениям расходов:</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16721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Организация и осуществление деятельности по опеке и</w:t>
      </w:r>
      <w:r w:rsidR="00F40214" w:rsidRPr="00A75A34">
        <w:rPr>
          <w:rFonts w:ascii="Times New Roman" w:hAnsi="Times New Roman" w:cs="Times New Roman"/>
          <w:sz w:val="28"/>
          <w:szCs w:val="28"/>
        </w:rPr>
        <w:t> </w:t>
      </w:r>
      <w:r w:rsidRPr="00A75A34">
        <w:rPr>
          <w:rFonts w:ascii="Times New Roman" w:hAnsi="Times New Roman" w:cs="Times New Roman"/>
          <w:sz w:val="28"/>
          <w:szCs w:val="28"/>
        </w:rPr>
        <w:t>попечительству (содержание органов по опеке и попечительству)</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16722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Организация и осуществление деятельности по опеке и</w:t>
      </w:r>
      <w:r w:rsidR="00F40214" w:rsidRPr="00A75A34">
        <w:rPr>
          <w:rFonts w:ascii="Times New Roman" w:hAnsi="Times New Roman" w:cs="Times New Roman"/>
          <w:sz w:val="28"/>
          <w:szCs w:val="28"/>
        </w:rPr>
        <w:t> </w:t>
      </w:r>
      <w:r w:rsidRPr="00A75A34">
        <w:rPr>
          <w:rFonts w:ascii="Times New Roman" w:hAnsi="Times New Roman" w:cs="Times New Roman"/>
          <w:sz w:val="28"/>
          <w:szCs w:val="28"/>
        </w:rPr>
        <w:t>попечительству (обучение будущих опекунов)</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FA042F" w:rsidRPr="00A75A34" w:rsidRDefault="00FA042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16723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Организация и осуществление деятельности по опеке и</w:t>
      </w:r>
      <w:r w:rsidR="00F40214" w:rsidRPr="00A75A34">
        <w:rPr>
          <w:rFonts w:ascii="Times New Roman" w:hAnsi="Times New Roman" w:cs="Times New Roman"/>
          <w:sz w:val="28"/>
          <w:szCs w:val="28"/>
        </w:rPr>
        <w:t> </w:t>
      </w:r>
      <w:r w:rsidRPr="00A75A34">
        <w:rPr>
          <w:rFonts w:ascii="Times New Roman" w:hAnsi="Times New Roman" w:cs="Times New Roman"/>
          <w:sz w:val="28"/>
          <w:szCs w:val="28"/>
        </w:rPr>
        <w:t>попечительству (выплата ежемесячных денежных средств на содержание и</w:t>
      </w:r>
      <w:r w:rsidR="00F40214" w:rsidRPr="00A75A34">
        <w:rPr>
          <w:rFonts w:ascii="Times New Roman" w:hAnsi="Times New Roman" w:cs="Times New Roman"/>
          <w:sz w:val="28"/>
          <w:szCs w:val="28"/>
        </w:rPr>
        <w:t> </w:t>
      </w:r>
      <w:r w:rsidRPr="00A75A34">
        <w:rPr>
          <w:rFonts w:ascii="Times New Roman" w:hAnsi="Times New Roman" w:cs="Times New Roman"/>
          <w:sz w:val="28"/>
          <w:szCs w:val="28"/>
        </w:rPr>
        <w:t>проезд ребенка, переданного на воспитание в семью опекуна (попечителя), приемную семью, вознаграждения приемным родителям)</w:t>
      </w:r>
      <w:r w:rsidR="00A01BB9" w:rsidRPr="00A75A34">
        <w:rPr>
          <w:rFonts w:ascii="Times New Roman" w:hAnsi="Times New Roman" w:cs="Times New Roman"/>
          <w:sz w:val="28"/>
          <w:szCs w:val="28"/>
        </w:rPr>
        <w:t>»</w:t>
      </w:r>
      <w:r w:rsidR="00F40214" w:rsidRPr="00A75A34">
        <w:rPr>
          <w:rFonts w:ascii="Times New Roman" w:hAnsi="Times New Roman" w:cs="Times New Roman"/>
          <w:sz w:val="28"/>
          <w:szCs w:val="28"/>
        </w:rPr>
        <w:t>.</w:t>
      </w:r>
    </w:p>
    <w:p w:rsidR="00F40214" w:rsidRPr="00A75A34" w:rsidRDefault="00F4021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40214" w:rsidRPr="00A75A34" w:rsidRDefault="00F40214" w:rsidP="005B67BD">
      <w:pPr>
        <w:pStyle w:val="ConsPlusNormal"/>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16740 Единовременное денежное поощрение при награждении Почетным знаком «Материнская слава»</w:t>
      </w:r>
    </w:p>
    <w:p w:rsidR="00F40214" w:rsidRPr="00A75A34" w:rsidRDefault="00F40214" w:rsidP="005B67BD">
      <w:pPr>
        <w:pStyle w:val="ConsPlusNormal"/>
        <w:tabs>
          <w:tab w:val="left" w:pos="1843"/>
        </w:tabs>
        <w:spacing w:line="19" w:lineRule="atLeast"/>
        <w:ind w:firstLine="709"/>
        <w:jc w:val="both"/>
        <w:rPr>
          <w:rFonts w:ascii="Times New Roman" w:hAnsi="Times New Roman" w:cs="Times New Roman"/>
          <w:sz w:val="28"/>
          <w:szCs w:val="28"/>
        </w:rPr>
      </w:pPr>
    </w:p>
    <w:p w:rsidR="00FA042F" w:rsidRPr="00A75A34" w:rsidRDefault="00F40214" w:rsidP="005B67BD">
      <w:pPr>
        <w:pStyle w:val="ConsPlusNormal"/>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A042F" w:rsidRPr="00A75A34">
        <w:rPr>
          <w:rFonts w:ascii="Times New Roman" w:hAnsi="Times New Roman" w:cs="Times New Roman"/>
          <w:sz w:val="28"/>
          <w:szCs w:val="28"/>
        </w:rPr>
        <w:t xml:space="preserve">выплату единовременного денежного поощрения при награждении Почетным знаком </w:t>
      </w:r>
      <w:r w:rsidR="00A01BB9" w:rsidRPr="00A75A34">
        <w:rPr>
          <w:rFonts w:ascii="Times New Roman" w:hAnsi="Times New Roman" w:cs="Times New Roman"/>
          <w:sz w:val="28"/>
          <w:szCs w:val="28"/>
        </w:rPr>
        <w:t>«</w:t>
      </w:r>
      <w:r w:rsidR="00FA042F" w:rsidRPr="00A75A34">
        <w:rPr>
          <w:rFonts w:ascii="Times New Roman" w:hAnsi="Times New Roman" w:cs="Times New Roman"/>
          <w:sz w:val="28"/>
          <w:szCs w:val="28"/>
        </w:rPr>
        <w:t>Материнская слава</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F40214" w:rsidRPr="00A75A34" w:rsidRDefault="00F40214" w:rsidP="005B67BD">
      <w:pPr>
        <w:pStyle w:val="ConsPlusNormal"/>
        <w:widowControl/>
        <w:tabs>
          <w:tab w:val="left" w:pos="1843"/>
        </w:tabs>
        <w:spacing w:line="19" w:lineRule="atLeast"/>
        <w:ind w:left="709"/>
        <w:jc w:val="both"/>
        <w:rPr>
          <w:rFonts w:ascii="Times New Roman" w:hAnsi="Times New Roman" w:cs="Times New Roman"/>
          <w:sz w:val="28"/>
          <w:szCs w:val="28"/>
        </w:rPr>
      </w:pPr>
    </w:p>
    <w:p w:rsidR="00F40214" w:rsidRPr="00A75A34" w:rsidRDefault="00B17DC2" w:rsidP="005B67BD">
      <w:pPr>
        <w:pStyle w:val="ConsPlusNormal"/>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16750 Обеспечение граждан техническими средствами реабилитации, включая изготовление и ремонт протезно-ортопедических изделий</w:t>
      </w:r>
    </w:p>
    <w:p w:rsidR="00F40214" w:rsidRPr="00A75A34" w:rsidRDefault="00F40214" w:rsidP="005B67BD">
      <w:pPr>
        <w:pStyle w:val="ConsPlusNormal"/>
        <w:widowControl/>
        <w:tabs>
          <w:tab w:val="left" w:pos="1843"/>
        </w:tabs>
        <w:spacing w:line="19" w:lineRule="atLeast"/>
        <w:ind w:left="709"/>
        <w:jc w:val="both"/>
        <w:rPr>
          <w:rFonts w:ascii="Times New Roman" w:hAnsi="Times New Roman" w:cs="Times New Roman"/>
          <w:sz w:val="28"/>
          <w:szCs w:val="28"/>
        </w:rPr>
      </w:pPr>
    </w:p>
    <w:p w:rsidR="00AB2B9E" w:rsidRPr="00A75A34" w:rsidRDefault="00B17DC2" w:rsidP="005B67BD">
      <w:pPr>
        <w:pStyle w:val="ConsPlusNormal"/>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обеспечение </w:t>
      </w:r>
      <w:r w:rsidR="00FA042F" w:rsidRPr="00A75A34">
        <w:rPr>
          <w:rFonts w:ascii="Times New Roman" w:hAnsi="Times New Roman" w:cs="Times New Roman"/>
          <w:sz w:val="28"/>
          <w:szCs w:val="28"/>
        </w:rPr>
        <w:t xml:space="preserve">граждан техническими средствами реабилитации, включая </w:t>
      </w:r>
      <w:r w:rsidR="00FA042F" w:rsidRPr="00A75A34">
        <w:rPr>
          <w:rFonts w:ascii="Times New Roman" w:hAnsi="Times New Roman" w:cs="Times New Roman"/>
          <w:sz w:val="28"/>
          <w:szCs w:val="28"/>
        </w:rPr>
        <w:lastRenderedPageBreak/>
        <w:t xml:space="preserve">изготовление и ремонт </w:t>
      </w:r>
      <w:r w:rsidRPr="00A75A34">
        <w:rPr>
          <w:rFonts w:ascii="Times New Roman" w:hAnsi="Times New Roman" w:cs="Times New Roman"/>
          <w:sz w:val="28"/>
          <w:szCs w:val="28"/>
        </w:rPr>
        <w:t>протезно-ортопедических изделий.</w:t>
      </w:r>
    </w:p>
    <w:p w:rsidR="00B17DC2" w:rsidRPr="00A75A34" w:rsidRDefault="00B17DC2" w:rsidP="005B67BD">
      <w:pPr>
        <w:pStyle w:val="ConsPlusNormal"/>
        <w:widowControl/>
        <w:tabs>
          <w:tab w:val="left" w:pos="1843"/>
        </w:tabs>
        <w:spacing w:line="19" w:lineRule="atLeast"/>
        <w:ind w:left="709"/>
        <w:jc w:val="both"/>
        <w:rPr>
          <w:rFonts w:ascii="Times New Roman" w:hAnsi="Times New Roman" w:cs="Times New Roman"/>
          <w:sz w:val="28"/>
          <w:szCs w:val="28"/>
        </w:rPr>
      </w:pPr>
    </w:p>
    <w:p w:rsidR="00B17DC2" w:rsidRPr="00A75A34" w:rsidRDefault="00B17DC2" w:rsidP="005B67BD">
      <w:pPr>
        <w:pStyle w:val="ConsPlusNormal"/>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16760 Ежемесячное пособие родителям и вдовам (вдовцам) отдельных категорий военнослужащих, сотрудников 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погибших (умерших) при исполнении обязанностей военной службы (служебных, должностных обязанностей)</w:t>
      </w:r>
    </w:p>
    <w:p w:rsidR="00B17DC2" w:rsidRPr="00A75A34" w:rsidRDefault="00B17DC2" w:rsidP="005B67BD">
      <w:pPr>
        <w:pStyle w:val="ConsPlusNormal"/>
        <w:widowControl/>
        <w:tabs>
          <w:tab w:val="left" w:pos="1843"/>
        </w:tabs>
        <w:spacing w:line="19" w:lineRule="atLeast"/>
        <w:ind w:left="709"/>
        <w:jc w:val="both"/>
        <w:rPr>
          <w:rFonts w:ascii="Times New Roman" w:hAnsi="Times New Roman" w:cs="Times New Roman"/>
          <w:sz w:val="28"/>
          <w:szCs w:val="28"/>
        </w:rPr>
      </w:pPr>
    </w:p>
    <w:p w:rsidR="00266461" w:rsidRPr="00A75A34" w:rsidRDefault="009D48AE" w:rsidP="005B67BD">
      <w:pPr>
        <w:pStyle w:val="ConsPlusNormal"/>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A246FA" w:rsidRPr="00A75A34">
        <w:rPr>
          <w:rFonts w:ascii="Times New Roman" w:hAnsi="Times New Roman" w:cs="Times New Roman"/>
          <w:sz w:val="28"/>
          <w:szCs w:val="28"/>
        </w:rPr>
        <w:t>выплату ежемесячного пособия в соответствии с Законом Брянской области от 6 июля 2007 года № 95-З «О ежемесячном пособии родителям и</w:t>
      </w:r>
      <w:r w:rsidRPr="00A75A34">
        <w:rPr>
          <w:rFonts w:ascii="Times New Roman" w:hAnsi="Times New Roman" w:cs="Times New Roman"/>
          <w:sz w:val="28"/>
          <w:szCs w:val="28"/>
        </w:rPr>
        <w:t> </w:t>
      </w:r>
      <w:r w:rsidR="00A246FA" w:rsidRPr="00A75A34">
        <w:rPr>
          <w:rFonts w:ascii="Times New Roman" w:hAnsi="Times New Roman" w:cs="Times New Roman"/>
          <w:sz w:val="28"/>
          <w:szCs w:val="28"/>
        </w:rPr>
        <w:t>вдовам (вдовцам) отдельных категорий военнослужащих, сотрудников федеральных государственных органов, лиц, поступивших в</w:t>
      </w:r>
      <w:r w:rsidRPr="00A75A34">
        <w:rPr>
          <w:rFonts w:ascii="Times New Roman" w:hAnsi="Times New Roman" w:cs="Times New Roman"/>
          <w:sz w:val="28"/>
          <w:szCs w:val="28"/>
        </w:rPr>
        <w:t> </w:t>
      </w:r>
      <w:r w:rsidR="00A246FA" w:rsidRPr="00A75A34">
        <w:rPr>
          <w:rFonts w:ascii="Times New Roman" w:hAnsi="Times New Roman" w:cs="Times New Roman"/>
          <w:sz w:val="28"/>
          <w:szCs w:val="28"/>
        </w:rPr>
        <w:t>добровольческие формирования, работников специализированного государственного унитарного предприятия, погибших (умерших) при</w:t>
      </w:r>
      <w:r w:rsidRPr="00A75A34">
        <w:rPr>
          <w:rFonts w:ascii="Times New Roman" w:hAnsi="Times New Roman" w:cs="Times New Roman"/>
          <w:sz w:val="28"/>
          <w:szCs w:val="28"/>
        </w:rPr>
        <w:t> </w:t>
      </w:r>
      <w:r w:rsidR="00A246FA" w:rsidRPr="00A75A34">
        <w:rPr>
          <w:rFonts w:ascii="Times New Roman" w:hAnsi="Times New Roman" w:cs="Times New Roman"/>
          <w:sz w:val="28"/>
          <w:szCs w:val="28"/>
        </w:rPr>
        <w:t>исполнении обязанностей военной службы (служебных, должностных обязанностей)</w:t>
      </w:r>
      <w:r w:rsidR="00B232A1" w:rsidRPr="00A75A34">
        <w:rPr>
          <w:rFonts w:ascii="Times New Roman" w:hAnsi="Times New Roman" w:cs="Times New Roman"/>
          <w:sz w:val="28"/>
          <w:szCs w:val="28"/>
        </w:rPr>
        <w:t>»</w:t>
      </w:r>
      <w:r w:rsidRPr="00A75A34">
        <w:rPr>
          <w:rFonts w:ascii="Times New Roman" w:hAnsi="Times New Roman" w:cs="Times New Roman"/>
          <w:sz w:val="28"/>
          <w:szCs w:val="28"/>
        </w:rPr>
        <w:t>.</w:t>
      </w:r>
    </w:p>
    <w:p w:rsidR="009D48AE" w:rsidRPr="00A75A34" w:rsidRDefault="009D48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831AA" w:rsidRPr="00A75A34" w:rsidRDefault="009D48A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16770 Ежемесячная компенсация на питание лиц, проживающих за</w:t>
      </w:r>
      <w:r w:rsidR="005831AA" w:rsidRPr="00A75A34">
        <w:rPr>
          <w:rFonts w:ascii="Times New Roman" w:hAnsi="Times New Roman" w:cs="Times New Roman"/>
          <w:sz w:val="28"/>
          <w:szCs w:val="28"/>
        </w:rPr>
        <w:t> </w:t>
      </w:r>
      <w:r w:rsidRPr="00A75A34">
        <w:rPr>
          <w:rFonts w:ascii="Times New Roman" w:hAnsi="Times New Roman" w:cs="Times New Roman"/>
          <w:sz w:val="28"/>
          <w:szCs w:val="28"/>
        </w:rPr>
        <w:t xml:space="preserve">пределами зон радиоактивного загрязнения, посещающих дошкольные образовательные организации, обучающихся в образовательных организациях, расположенных на территории зоны </w:t>
      </w:r>
    </w:p>
    <w:p w:rsidR="009D48AE" w:rsidRPr="00A75A34" w:rsidRDefault="009D48A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радиоактивного загрязнения</w:t>
      </w:r>
    </w:p>
    <w:p w:rsidR="009D48AE" w:rsidRPr="00A75A34" w:rsidRDefault="009D48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9D48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A246FA" w:rsidRPr="00A75A34">
        <w:rPr>
          <w:rFonts w:ascii="Times New Roman" w:hAnsi="Times New Roman" w:cs="Times New Roman"/>
          <w:sz w:val="28"/>
          <w:szCs w:val="28"/>
        </w:rPr>
        <w:t xml:space="preserve">выплату ежемесячной компенсации на питание лиц, проживающих за пределами зон радиоактивного загрязнения, посещающих дошкольные образовательные организации, обучающихся в образовательных организациях, расположенных на территории зоны радиоактивного загрязнения, установленной Законом Брянской области </w:t>
      </w:r>
      <w:r w:rsidRPr="00A75A34">
        <w:rPr>
          <w:rFonts w:ascii="Times New Roman" w:hAnsi="Times New Roman" w:cs="Times New Roman"/>
          <w:sz w:val="28"/>
          <w:szCs w:val="28"/>
        </w:rPr>
        <w:t xml:space="preserve">                                        </w:t>
      </w:r>
      <w:r w:rsidR="00A246FA" w:rsidRPr="00A75A34">
        <w:rPr>
          <w:rFonts w:ascii="Times New Roman" w:hAnsi="Times New Roman" w:cs="Times New Roman"/>
          <w:sz w:val="28"/>
          <w:szCs w:val="28"/>
        </w:rPr>
        <w:t>от 13 декабря 2005</w:t>
      </w:r>
      <w:r w:rsidRPr="00A75A34">
        <w:rPr>
          <w:rFonts w:ascii="Times New Roman" w:hAnsi="Times New Roman" w:cs="Times New Roman"/>
          <w:sz w:val="28"/>
          <w:szCs w:val="28"/>
        </w:rPr>
        <w:t> </w:t>
      </w:r>
      <w:r w:rsidR="00A246FA" w:rsidRPr="00A75A34">
        <w:rPr>
          <w:rFonts w:ascii="Times New Roman" w:hAnsi="Times New Roman" w:cs="Times New Roman"/>
          <w:sz w:val="28"/>
          <w:szCs w:val="28"/>
        </w:rPr>
        <w:t>года № 92-З «О дополнительных мерах социальной защиты населения Брянской области, подвергшегося радиационному воздействию</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9D48AE" w:rsidRPr="00A75A34" w:rsidRDefault="009D48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831AA" w:rsidRPr="00A75A34" w:rsidRDefault="005831A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16780 Ежемесячная денежная выплата ветеранам труда</w:t>
      </w:r>
    </w:p>
    <w:p w:rsidR="009D48AE" w:rsidRPr="00A75A34" w:rsidRDefault="005831A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области</w:t>
      </w:r>
    </w:p>
    <w:p w:rsidR="005831AA"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4428B0" w:rsidRPr="00A75A34">
        <w:rPr>
          <w:rFonts w:ascii="Times New Roman" w:hAnsi="Times New Roman" w:cs="Times New Roman"/>
          <w:sz w:val="28"/>
          <w:szCs w:val="28"/>
        </w:rPr>
        <w:t>предоставление ежемесячной денежной выплаты ветеранам труда Брянской области в соответствии с Указом Губернатора Брянской области от</w:t>
      </w:r>
      <w:r w:rsidRPr="00A75A34">
        <w:rPr>
          <w:rFonts w:ascii="Times New Roman" w:hAnsi="Times New Roman" w:cs="Times New Roman"/>
          <w:sz w:val="28"/>
          <w:szCs w:val="28"/>
        </w:rPr>
        <w:t> </w:t>
      </w:r>
      <w:r w:rsidR="004428B0" w:rsidRPr="00A75A34">
        <w:rPr>
          <w:rFonts w:ascii="Times New Roman" w:hAnsi="Times New Roman" w:cs="Times New Roman"/>
          <w:sz w:val="28"/>
          <w:szCs w:val="28"/>
        </w:rPr>
        <w:t>4 февраля 2013 года № 100 «О порядке и условиях установления статуса «Ветеран труда Брянской области» и мерах социальной поддержки указанной категории граждан»</w:t>
      </w:r>
      <w:r w:rsidRPr="00A75A34">
        <w:rPr>
          <w:rFonts w:ascii="Times New Roman" w:hAnsi="Times New Roman" w:cs="Times New Roman"/>
          <w:sz w:val="28"/>
          <w:szCs w:val="28"/>
        </w:rPr>
        <w:t>.</w:t>
      </w:r>
    </w:p>
    <w:p w:rsidR="005831AA" w:rsidRPr="00A75A34" w:rsidRDefault="005831A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16790 Компенсация расходов ветеранов труда Брянской области</w:t>
      </w:r>
    </w:p>
    <w:p w:rsidR="005831AA" w:rsidRPr="00A75A34" w:rsidRDefault="005831A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на оплату жилых помещений и коммунальных услуг</w:t>
      </w:r>
    </w:p>
    <w:p w:rsidR="005831AA"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4428B0"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4428B0" w:rsidRPr="00A75A34">
        <w:rPr>
          <w:rFonts w:ascii="Times New Roman" w:hAnsi="Times New Roman" w:cs="Times New Roman"/>
          <w:sz w:val="28"/>
          <w:szCs w:val="28"/>
        </w:rPr>
        <w:t>выплату компенсации расходов ветеранов труда Брянской области в части оплаты жилых помещений и коммунальных услуг в соответствии с Указом Губернатора Брянской области от 4 февраля 2013 года № 100 «О порядке и</w:t>
      </w:r>
      <w:r w:rsidRPr="00A75A34">
        <w:rPr>
          <w:rFonts w:ascii="Times New Roman" w:hAnsi="Times New Roman" w:cs="Times New Roman"/>
          <w:sz w:val="28"/>
          <w:szCs w:val="28"/>
        </w:rPr>
        <w:t> </w:t>
      </w:r>
      <w:r w:rsidR="004428B0" w:rsidRPr="00A75A34">
        <w:rPr>
          <w:rFonts w:ascii="Times New Roman" w:hAnsi="Times New Roman" w:cs="Times New Roman"/>
          <w:sz w:val="28"/>
          <w:szCs w:val="28"/>
        </w:rPr>
        <w:t>условиях установления статуса «Ветеран труда Брянской области» и мерах социальной поддержки указанной категории граждан»</w:t>
      </w:r>
      <w:r w:rsidRPr="00A75A34">
        <w:rPr>
          <w:rFonts w:ascii="Times New Roman" w:hAnsi="Times New Roman" w:cs="Times New Roman"/>
          <w:sz w:val="28"/>
          <w:szCs w:val="28"/>
        </w:rPr>
        <w:t>.</w:t>
      </w:r>
    </w:p>
    <w:p w:rsidR="005831AA"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831AA" w:rsidRPr="00A75A34" w:rsidRDefault="005831A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16800 Компенсация расходов многодетных семей на оплату жилого помещения и коммунальных услуг</w:t>
      </w:r>
    </w:p>
    <w:p w:rsidR="005831AA"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5831A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4428B0" w:rsidRPr="00A75A34">
        <w:rPr>
          <w:rFonts w:ascii="Times New Roman" w:hAnsi="Times New Roman" w:cs="Times New Roman"/>
          <w:sz w:val="28"/>
          <w:szCs w:val="28"/>
        </w:rPr>
        <w:t>выплату компенсации расходов многодетных семей в части оплаты жилого помещения и коммунальных услуг в соответствии с Законом Брянской области от 20 февраля 2008 года № 12-З «Об охране семьи, материнства, отцовства и детства в Брянской области»</w:t>
      </w:r>
      <w:r w:rsidRPr="00A75A34">
        <w:rPr>
          <w:rFonts w:ascii="Times New Roman" w:hAnsi="Times New Roman" w:cs="Times New Roman"/>
          <w:sz w:val="28"/>
          <w:szCs w:val="28"/>
        </w:rPr>
        <w:t>.</w:t>
      </w:r>
    </w:p>
    <w:p w:rsidR="001849DC" w:rsidRPr="00A75A34" w:rsidRDefault="001849D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16810 Меры социальной поддержки на приобретение бытового сжиженного газа для малоимущих граждан</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57C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D75BE5" w:rsidRPr="00A75A34">
        <w:rPr>
          <w:rFonts w:ascii="Times New Roman" w:hAnsi="Times New Roman" w:cs="Times New Roman"/>
          <w:sz w:val="28"/>
          <w:szCs w:val="28"/>
        </w:rPr>
        <w:t>по</w:t>
      </w:r>
      <w:r w:rsidRPr="00A75A34">
        <w:rPr>
          <w:rFonts w:ascii="Times New Roman" w:hAnsi="Times New Roman" w:cs="Times New Roman"/>
          <w:sz w:val="28"/>
          <w:szCs w:val="28"/>
        </w:rPr>
        <w:t> </w:t>
      </w:r>
      <w:r w:rsidR="00D75BE5" w:rsidRPr="00A75A34">
        <w:rPr>
          <w:rFonts w:ascii="Times New Roman" w:hAnsi="Times New Roman" w:cs="Times New Roman"/>
          <w:sz w:val="28"/>
          <w:szCs w:val="28"/>
        </w:rPr>
        <w:t>обеспечению мер социальной поддержки на приобретение бытового сжиженного газа для малоимущих граждан</w:t>
      </w:r>
      <w:r w:rsidRPr="00A75A34">
        <w:rPr>
          <w:rFonts w:ascii="Times New Roman" w:hAnsi="Times New Roman" w:cs="Times New Roman"/>
          <w:sz w:val="28"/>
          <w:szCs w:val="28"/>
        </w:rPr>
        <w:t>.</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16820 Дополнительное единовременное пособие при рождении ребенка</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57C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865881"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выплату дополнительного единовременного пособия при рождении ребенка в соответствии с Законом Брянской области от 20 февраля 2008 года № 12-З «Об охране семьи, материнства, отцовства и детства в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16830 Единовременное пособие на школьников из многодетной малообеспеченной семьи к началу учебного года</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57C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выплату единовременного пособия на школьников из многодетных малообеспеченных семей к началу учебного года в соответствии с Законом Брянской области от 20 февраля 2008 года № 12-З «Об охране семьи, материнства, отцовства и детства в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D57CB9"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F6A0A" w:rsidRPr="00A75A34" w:rsidRDefault="005F6A0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 xml:space="preserve">16840 Дополнительное ежемесячное пособие </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уходу за ребенком-инвалидом</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57C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 xml:space="preserve">выплату дополнительного ежемесячного пособия по уходу за ребенком-инвалидом в соответствии с Законом Брянской области </w:t>
      </w:r>
      <w:r w:rsidRPr="00A75A34">
        <w:rPr>
          <w:rFonts w:ascii="Times New Roman" w:hAnsi="Times New Roman" w:cs="Times New Roman"/>
          <w:sz w:val="28"/>
          <w:szCs w:val="28"/>
        </w:rPr>
        <w:t xml:space="preserve">                                              </w:t>
      </w:r>
      <w:r w:rsidR="00865881" w:rsidRPr="00A75A34">
        <w:rPr>
          <w:rFonts w:ascii="Times New Roman" w:hAnsi="Times New Roman" w:cs="Times New Roman"/>
          <w:sz w:val="28"/>
          <w:szCs w:val="28"/>
        </w:rPr>
        <w:t>от 20 февраля 2008 года № 12-З «Об охране семьи, материнства, отцовства и детства в Брянской области»</w:t>
      </w:r>
      <w:r w:rsidRPr="00A75A34">
        <w:rPr>
          <w:rFonts w:ascii="Times New Roman" w:hAnsi="Times New Roman" w:cs="Times New Roman"/>
          <w:sz w:val="28"/>
          <w:szCs w:val="28"/>
        </w:rPr>
        <w:t>.</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16860 Денежная компенсация на питание специальными молочными продуктами детского питания детей первого, второго и третьего года жизни</w:t>
      </w:r>
    </w:p>
    <w:p w:rsidR="00266461" w:rsidRPr="00A75A34" w:rsidRDefault="00D57CB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выплату денежной компенсации на питание специальными молочными продуктами детского питания детей первого, второго и третьего года жизни в</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соответствии с Законом Брянской области от 20 февраля 2008 года № 12-З «Об охране семьи, материнства, отцовства и детства в Брянской области»</w:t>
      </w:r>
      <w:r w:rsidRPr="00A75A34">
        <w:rPr>
          <w:rFonts w:ascii="Times New Roman" w:hAnsi="Times New Roman" w:cs="Times New Roman"/>
          <w:sz w:val="28"/>
          <w:szCs w:val="28"/>
        </w:rPr>
        <w:t>.</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57CB9" w:rsidRPr="00A75A34" w:rsidRDefault="003D09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16870 Предоставление мер социальной поддержки по возмещению расходов на изготовление и ремонт зубных протезов (кроме изделий из драгметаллов и металлокерамики) отдельным категориям граждан</w:t>
      </w:r>
    </w:p>
    <w:p w:rsidR="00D57CB9" w:rsidRPr="00A75A34" w:rsidRDefault="00D57CB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3D09B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обеспечение мер социальной поддержки в соответствии с постановлением Правительства Брянской области от 26.10.2020 года № 494-п «Об</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утверждении Порядка предоставления мер социальной поддержки по</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возмещению расходов на изготовление и ремонт зубных протезов (кроме изделий из драгметаллов и металлокерамики) отдельным категориям граждан»</w:t>
      </w:r>
      <w:r w:rsidRPr="00A75A34">
        <w:rPr>
          <w:rFonts w:ascii="Times New Roman" w:hAnsi="Times New Roman" w:cs="Times New Roman"/>
          <w:sz w:val="28"/>
          <w:szCs w:val="28"/>
        </w:rPr>
        <w:t>.</w:t>
      </w:r>
    </w:p>
    <w:p w:rsidR="00EA1936" w:rsidRPr="00A75A34" w:rsidRDefault="00EA193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3D09B0" w:rsidRPr="00A75A34" w:rsidRDefault="00EA193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16880 Компенсация расходов отдельным категориям ветеранов Великой Отечественной войны на оплату жилых помещений и коммунальных услуг</w:t>
      </w:r>
    </w:p>
    <w:p w:rsidR="003D09B0" w:rsidRPr="00A75A34" w:rsidRDefault="003D09B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EA193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выплату компенсации расходов отдельной категории ветеранов Великой Отечественной войны в части оплаты жилых помещений и коммунальных услуг в соответствии с Законом Брянской области от 13 декабря 2001 года № 82-З «О дополнительных мерах социальной защиты отдельной категории ветеранов Великой Отечественной войны</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EA1936" w:rsidRPr="00A75A34" w:rsidRDefault="00EA193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76562" w:rsidRPr="00A75A34" w:rsidRDefault="0057656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16890 Единовременное пособие многодетной семье</w:t>
      </w:r>
    </w:p>
    <w:p w:rsidR="00576562" w:rsidRPr="00A75A34" w:rsidRDefault="0057656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при рождении ребенка</w:t>
      </w:r>
    </w:p>
    <w:p w:rsidR="00EA1936" w:rsidRPr="00A75A34" w:rsidRDefault="00EA193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57656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Pr="00A75A34">
        <w:rPr>
          <w:rFonts w:ascii="Times New Roman" w:hAnsi="Times New Roman" w:cs="Times New Roman"/>
          <w:sz w:val="28"/>
          <w:szCs w:val="28"/>
        </w:rPr>
        <w:lastRenderedPageBreak/>
        <w:t>на </w:t>
      </w:r>
      <w:r w:rsidR="00865881" w:rsidRPr="00A75A34">
        <w:rPr>
          <w:rFonts w:ascii="Times New Roman" w:hAnsi="Times New Roman" w:cs="Times New Roman"/>
          <w:sz w:val="28"/>
          <w:szCs w:val="28"/>
        </w:rPr>
        <w:t>выплату единовременного пособия многодетной семье при рождении ребенка в соответствии с Законом Брянской области от 20 февраля 2008 года № 12-З «Об охране семьи, материнства, отцовства и детства в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B36ABC" w:rsidRPr="00A75A34" w:rsidRDefault="00B36AB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36ABC" w:rsidRPr="00A75A34" w:rsidRDefault="00B36AB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16900 Обеспечение равной доступности услуг общественного транспорта на территории Брянской области для отдельных </w:t>
      </w:r>
    </w:p>
    <w:p w:rsidR="00576562" w:rsidRPr="00A75A34" w:rsidRDefault="00B36AB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категорий граждан</w:t>
      </w:r>
    </w:p>
    <w:p w:rsidR="00576562" w:rsidRPr="00A75A34" w:rsidRDefault="0057656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B36AB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266461" w:rsidRPr="00A75A34">
        <w:rPr>
          <w:rFonts w:ascii="Times New Roman" w:hAnsi="Times New Roman" w:cs="Times New Roman"/>
          <w:sz w:val="28"/>
          <w:szCs w:val="28"/>
        </w:rPr>
        <w:t>по</w:t>
      </w:r>
      <w:r w:rsidRPr="00A75A34">
        <w:rPr>
          <w:rFonts w:ascii="Times New Roman" w:hAnsi="Times New Roman" w:cs="Times New Roman"/>
          <w:sz w:val="28"/>
          <w:szCs w:val="28"/>
        </w:rPr>
        <w:t> </w:t>
      </w:r>
      <w:r w:rsidR="00266461" w:rsidRPr="00A75A34">
        <w:rPr>
          <w:rFonts w:ascii="Times New Roman" w:hAnsi="Times New Roman" w:cs="Times New Roman"/>
          <w:sz w:val="28"/>
          <w:szCs w:val="28"/>
        </w:rPr>
        <w:t>обеспечению равной доступности услуг общественного транспорта на</w:t>
      </w:r>
      <w:r w:rsidRPr="00A75A34">
        <w:rPr>
          <w:rFonts w:ascii="Times New Roman" w:hAnsi="Times New Roman" w:cs="Times New Roman"/>
          <w:sz w:val="28"/>
          <w:szCs w:val="28"/>
        </w:rPr>
        <w:t> </w:t>
      </w:r>
      <w:r w:rsidR="00266461" w:rsidRPr="00A75A34">
        <w:rPr>
          <w:rFonts w:ascii="Times New Roman" w:hAnsi="Times New Roman" w:cs="Times New Roman"/>
          <w:sz w:val="28"/>
          <w:szCs w:val="28"/>
        </w:rPr>
        <w:t xml:space="preserve">территории Брянской области </w:t>
      </w:r>
      <w:r w:rsidRPr="00A75A34">
        <w:rPr>
          <w:rFonts w:ascii="Times New Roman" w:hAnsi="Times New Roman" w:cs="Times New Roman"/>
          <w:sz w:val="28"/>
          <w:szCs w:val="28"/>
        </w:rPr>
        <w:t>для отдельных категорий граждан.</w:t>
      </w:r>
    </w:p>
    <w:p w:rsidR="00B36ABC" w:rsidRPr="00A75A34" w:rsidRDefault="00B36AB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36ABC"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16910 Областной материнский (семейный) капитал</w:t>
      </w:r>
    </w:p>
    <w:p w:rsidR="00D961A1"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961A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865881"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оказание дополнительных мер социальной поддержки в виде областного материнского (семейного) капитала в соответствии с Законом Брянской области от 11 октября 2011 года № 97-З «О дополнительных мерах социальной поддержки семей, имеющих детей, на территории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D961A1"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961A1"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16920 Возмещение специализированным службам по вопросам похоронного дела расходов по захоронению умерших граждан</w:t>
      </w:r>
    </w:p>
    <w:p w:rsidR="00D961A1"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D961A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возмещение специализированным службам по вопросам похоронного дела расходов на захоронение умерших граждан в соответствии с постановлением администрации Брянской области от 2 мая 2007 года № 303 «Об утверждении Порядка возмещения специализированным службам по вопросам похоронного дела расходов по захоронению умерших граждан,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граждан, личность которых не установлена, а также при рождении мертвого ребенка по истечении 154 дней беременности»</w:t>
      </w:r>
      <w:r w:rsidRPr="00A75A34">
        <w:rPr>
          <w:rFonts w:ascii="Times New Roman" w:hAnsi="Times New Roman" w:cs="Times New Roman"/>
          <w:sz w:val="28"/>
          <w:szCs w:val="28"/>
        </w:rPr>
        <w:t>.</w:t>
      </w:r>
    </w:p>
    <w:p w:rsidR="00D961A1" w:rsidRPr="00A75A34" w:rsidRDefault="00D961A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F459C1"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16930 Предоставление льготного проезда на железнодорожном транспорте пригородного сообщения реабилитированным лицам и лицам, пострадавшим от политических репрессий</w:t>
      </w:r>
    </w:p>
    <w:p w:rsidR="00F459C1" w:rsidRPr="00A75A34" w:rsidRDefault="00F459C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BC2D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 xml:space="preserve">предоставление льготного проезда реабилитированным лицам и лицам, признанным пострадавшими от политических репрессий в соответствии </w:t>
      </w:r>
      <w:r w:rsidR="00865881" w:rsidRPr="00A75A34">
        <w:rPr>
          <w:rFonts w:ascii="Times New Roman" w:hAnsi="Times New Roman" w:cs="Times New Roman"/>
          <w:sz w:val="28"/>
          <w:szCs w:val="28"/>
        </w:rPr>
        <w:lastRenderedPageBreak/>
        <w:t>с</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постановлением администрации Брянской области от 30 декабря 2004 года № 666 «О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Pr="00A75A34">
        <w:rPr>
          <w:rFonts w:ascii="Times New Roman" w:hAnsi="Times New Roman" w:cs="Times New Roman"/>
          <w:sz w:val="28"/>
          <w:szCs w:val="28"/>
        </w:rPr>
        <w:t>.</w:t>
      </w:r>
    </w:p>
    <w:p w:rsidR="00BC2D5E"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C2D5E"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16940 Предоставление льготного проезда на железнодорожном транспорте пригородного сообщения ветеранам труда</w:t>
      </w:r>
    </w:p>
    <w:p w:rsidR="00BC2D5E" w:rsidRPr="00A75A34" w:rsidRDefault="00BC2D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BC2D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65881" w:rsidRPr="00A75A34">
        <w:rPr>
          <w:rFonts w:ascii="Times New Roman" w:hAnsi="Times New Roman" w:cs="Times New Roman"/>
          <w:sz w:val="28"/>
          <w:szCs w:val="28"/>
        </w:rPr>
        <w:t>предоставление льготного проезда на железнодорожном транспорте пригородного сообщения ветеранам труда в соответствии с постановлением администрации Брянской области от 30 декабря 2004 года № 666 «О</w:t>
      </w:r>
      <w:r w:rsidRPr="00A75A34">
        <w:rPr>
          <w:rFonts w:ascii="Times New Roman" w:hAnsi="Times New Roman" w:cs="Times New Roman"/>
          <w:sz w:val="28"/>
          <w:szCs w:val="28"/>
        </w:rPr>
        <w:t> </w:t>
      </w:r>
      <w:r w:rsidR="00865881" w:rsidRPr="00A75A34">
        <w:rPr>
          <w:rFonts w:ascii="Times New Roman" w:hAnsi="Times New Roman" w:cs="Times New Roman"/>
          <w:sz w:val="28"/>
          <w:szCs w:val="28"/>
        </w:rPr>
        <w:t>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Pr="00A75A34">
        <w:rPr>
          <w:rFonts w:ascii="Times New Roman" w:hAnsi="Times New Roman" w:cs="Times New Roman"/>
          <w:sz w:val="28"/>
          <w:szCs w:val="28"/>
        </w:rPr>
        <w:t>.</w:t>
      </w:r>
    </w:p>
    <w:p w:rsidR="00BF4F39" w:rsidRPr="00A75A34" w:rsidRDefault="00BF4F3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C2D5E"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16950 Предоставление льготного проезда на железнодорожном транспорте пригородного сообщения труженикам тыла</w:t>
      </w:r>
    </w:p>
    <w:p w:rsidR="00BC2D5E"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BC2D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94C4C" w:rsidRPr="00A75A34">
        <w:rPr>
          <w:rFonts w:ascii="Times New Roman" w:hAnsi="Times New Roman" w:cs="Times New Roman"/>
          <w:sz w:val="28"/>
          <w:szCs w:val="28"/>
        </w:rPr>
        <w:t>предоставление льготного проезда на железнодорожном транспорте пригородного сообщения труженикам тыла в соответствии с постановлением администрации Брянской области от 30 декабря 2004 года № 666 «О</w:t>
      </w:r>
      <w:r w:rsidRPr="00A75A34">
        <w:rPr>
          <w:rFonts w:ascii="Times New Roman" w:hAnsi="Times New Roman" w:cs="Times New Roman"/>
          <w:sz w:val="28"/>
          <w:szCs w:val="28"/>
        </w:rPr>
        <w:t> </w:t>
      </w:r>
      <w:r w:rsidR="00E94C4C" w:rsidRPr="00A75A34">
        <w:rPr>
          <w:rFonts w:ascii="Times New Roman" w:hAnsi="Times New Roman" w:cs="Times New Roman"/>
          <w:sz w:val="28"/>
          <w:szCs w:val="28"/>
        </w:rPr>
        <w:t>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Pr="00A75A34">
        <w:rPr>
          <w:rFonts w:ascii="Times New Roman" w:hAnsi="Times New Roman" w:cs="Times New Roman"/>
          <w:sz w:val="28"/>
          <w:szCs w:val="28"/>
        </w:rPr>
        <w:t>.</w:t>
      </w:r>
    </w:p>
    <w:p w:rsidR="00BC2D5E" w:rsidRPr="00A75A34" w:rsidRDefault="00BC2D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13784" w:rsidRPr="00A75A34" w:rsidRDefault="0061378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16960 Отдельные мероприятия по развитию и реализации социальной</w:t>
      </w:r>
    </w:p>
    <w:p w:rsidR="00613784" w:rsidRPr="00A75A34" w:rsidRDefault="0061378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и демографической политики</w:t>
      </w:r>
    </w:p>
    <w:p w:rsidR="00613784" w:rsidRPr="00A75A34" w:rsidRDefault="0061378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66461" w:rsidRPr="00A75A34" w:rsidRDefault="0061378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266461" w:rsidRPr="00A75A34">
        <w:rPr>
          <w:rFonts w:ascii="Times New Roman" w:hAnsi="Times New Roman" w:cs="Times New Roman"/>
          <w:sz w:val="28"/>
          <w:szCs w:val="28"/>
        </w:rPr>
        <w:t>отдельные мероприятия по развитию и реализации социальной и</w:t>
      </w:r>
      <w:r w:rsidRPr="00A75A34">
        <w:rPr>
          <w:rFonts w:ascii="Times New Roman" w:hAnsi="Times New Roman" w:cs="Times New Roman"/>
          <w:sz w:val="28"/>
          <w:szCs w:val="28"/>
        </w:rPr>
        <w:t> </w:t>
      </w:r>
      <w:r w:rsidR="00266461" w:rsidRPr="00A75A34">
        <w:rPr>
          <w:rFonts w:ascii="Times New Roman" w:hAnsi="Times New Roman" w:cs="Times New Roman"/>
          <w:sz w:val="28"/>
          <w:szCs w:val="28"/>
        </w:rPr>
        <w:t>демографической политики, в том числе:</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проведение текущего ремонта;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проведение капитального ремонта;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приобретение основных средств и увеличение стоимости материальных запасов;</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предоставление субсидий государственным учреждениям </w:t>
      </w:r>
      <w:r w:rsidRPr="00A75A34">
        <w:rPr>
          <w:rFonts w:ascii="Times New Roman" w:hAnsi="Times New Roman" w:cs="Times New Roman"/>
          <w:sz w:val="28"/>
          <w:szCs w:val="28"/>
        </w:rPr>
        <w:lastRenderedPageBreak/>
        <w:t>на</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техническое оснащение и обеспечение безопасности, включая обеспечение мер пожарной безопасности;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оказание материальной помощи гражданам;</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оказание материальной помощи гражданам, оказавшимся в трудной жизненной ситуации;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оказание государственной социальной помощи малоимущим гражданам на проведение газификации домовладений;</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автоматизация процессов назначения выплат пособий и компенсаций, в</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том числе приобретение расходных материалов (бумаги, картриджи и т.д.);</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организационных мероприятий, в том числе изготовление бланков удостоверений отдельным категориям граждан (включая приобретение сертификатов и голограмм);</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выплата компенсаций поставщику (поставщикам) социальных услуг, включенному (ым) в реестр поставщиков социальных услуг, но</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не</w:t>
      </w:r>
      <w:r w:rsidR="00613784" w:rsidRPr="00A75A34">
        <w:rPr>
          <w:rFonts w:ascii="Times New Roman" w:hAnsi="Times New Roman" w:cs="Times New Roman"/>
          <w:sz w:val="28"/>
          <w:szCs w:val="28"/>
        </w:rPr>
        <w:t> </w:t>
      </w:r>
      <w:r w:rsidRPr="00A75A34">
        <w:rPr>
          <w:rFonts w:ascii="Times New Roman" w:hAnsi="Times New Roman" w:cs="Times New Roman"/>
          <w:sz w:val="28"/>
          <w:szCs w:val="28"/>
        </w:rPr>
        <w:t>участвующему (им) в выполнении государственного задания (заказа);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обеспечение малоимущих многодетных семей автономными дымовыми пожарными извещателями и автономными дымовыми пожарными извещателями с GSM-сигнализацией (модулем);</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и проведение смотров, конкурсов профессионального мастерства;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текущего и капитального ремонтов недвижимого имущества государственных учреждений и исполнительных органов государственной власти;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разработку проектной документации;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другие мероприятия по развитию и реализации социальной и</w:t>
      </w:r>
      <w:r w:rsidR="00613784" w:rsidRPr="00A75A34">
        <w:rPr>
          <w:rFonts w:ascii="Times New Roman" w:hAnsi="Times New Roman" w:cs="Times New Roman"/>
          <w:sz w:val="28"/>
          <w:szCs w:val="28"/>
        </w:rPr>
        <w:t> демографической политики.</w:t>
      </w:r>
    </w:p>
    <w:p w:rsidR="00613784" w:rsidRPr="00A75A34" w:rsidRDefault="0061378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1A5F" w:rsidRPr="00A75A34" w:rsidRDefault="00CE1A5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16970 Дополнительные выплаты и пособия приемной семье, </w:t>
      </w:r>
    </w:p>
    <w:p w:rsidR="00613784" w:rsidRPr="00A75A34" w:rsidRDefault="00CE1A5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семье опекуна (попечителя), усыновителя</w:t>
      </w:r>
    </w:p>
    <w:p w:rsidR="00613784" w:rsidRPr="00A75A34" w:rsidRDefault="0061378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461" w:rsidRPr="00A75A34" w:rsidRDefault="00CE1A5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266461" w:rsidRPr="00A75A34">
        <w:rPr>
          <w:rFonts w:ascii="Times New Roman" w:hAnsi="Times New Roman" w:cs="Times New Roman"/>
          <w:sz w:val="28"/>
          <w:szCs w:val="28"/>
        </w:rPr>
        <w:t>дополнительные выплаты и пособия приемной семье, семье оп</w:t>
      </w:r>
      <w:r w:rsidRPr="00A75A34">
        <w:rPr>
          <w:rFonts w:ascii="Times New Roman" w:hAnsi="Times New Roman" w:cs="Times New Roman"/>
          <w:sz w:val="28"/>
          <w:szCs w:val="28"/>
        </w:rPr>
        <w:t>екуна (попечителя), усыновителя.</w:t>
      </w:r>
    </w:p>
    <w:p w:rsidR="00CE1A5F" w:rsidRPr="00A75A34" w:rsidRDefault="00CE1A5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1A5F" w:rsidRPr="00A75A34" w:rsidRDefault="00CE1A5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16980 Создание доступной среды для граждан - инвалидов</w:t>
      </w:r>
    </w:p>
    <w:p w:rsidR="00CE1A5F" w:rsidRPr="00A75A34" w:rsidRDefault="00CE1A5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1A5F" w:rsidRPr="00A75A34" w:rsidRDefault="00CE1A5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адаптацию зданий (помещений) в соответствии с требованиями строительных норм и правил по обеспечению доступности зданий (помещений) для инвалидов и маломобильных групп населения;</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Электронное </w:t>
      </w:r>
      <w:r w:rsidRPr="00A75A34">
        <w:rPr>
          <w:rFonts w:ascii="Times New Roman" w:hAnsi="Times New Roman" w:cs="Times New Roman"/>
          <w:sz w:val="28"/>
          <w:szCs w:val="28"/>
        </w:rPr>
        <w:lastRenderedPageBreak/>
        <w:t>Правительство России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обновление автоматизированной библиотечно-информационной системы;</w:t>
      </w:r>
    </w:p>
    <w:p w:rsidR="00266461" w:rsidRPr="00A75A34" w:rsidRDefault="00266461" w:rsidP="004402CB">
      <w:pPr>
        <w:pStyle w:val="ConsPlusNormal"/>
        <w:shd w:val="clear" w:color="auto" w:fill="FFFFFF" w:themeFill="background1"/>
        <w:tabs>
          <w:tab w:val="left" w:pos="1843"/>
        </w:tabs>
        <w:spacing w:line="228"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 </w:t>
      </w:r>
      <w:r w:rsidR="004402CB">
        <w:rPr>
          <w:rFonts w:ascii="Times New Roman" w:hAnsi="Times New Roman" w:cs="Times New Roman"/>
          <w:sz w:val="28"/>
          <w:szCs w:val="28"/>
        </w:rPr>
        <w:t>д</w:t>
      </w:r>
      <w:r w:rsidR="004402CB" w:rsidRPr="004402CB">
        <w:rPr>
          <w:rFonts w:ascii="Times New Roman" w:hAnsi="Times New Roman" w:cs="Times New Roman"/>
          <w:sz w:val="28"/>
          <w:szCs w:val="28"/>
        </w:rPr>
        <w:t>епартамент</w:t>
      </w:r>
      <w:r w:rsidR="004402CB">
        <w:rPr>
          <w:rFonts w:ascii="Times New Roman" w:hAnsi="Times New Roman" w:cs="Times New Roman"/>
          <w:sz w:val="28"/>
          <w:szCs w:val="28"/>
        </w:rPr>
        <w:t>а</w:t>
      </w:r>
      <w:r w:rsidR="004402CB" w:rsidRPr="004402CB">
        <w:rPr>
          <w:rFonts w:ascii="Times New Roman" w:hAnsi="Times New Roman" w:cs="Times New Roman"/>
          <w:sz w:val="28"/>
          <w:szCs w:val="28"/>
        </w:rPr>
        <w:t xml:space="preserve"> социальной политики и занятости населения Брянской области</w:t>
      </w:r>
      <w:r w:rsidRPr="00A75A34">
        <w:rPr>
          <w:rFonts w:ascii="Times New Roman" w:hAnsi="Times New Roman" w:cs="Times New Roman"/>
          <w:sz w:val="28"/>
          <w:szCs w:val="28"/>
        </w:rPr>
        <w:t xml:space="preserve">, </w:t>
      </w:r>
      <w:r w:rsidR="002D3B53" w:rsidRPr="00A75A34">
        <w:rPr>
          <w:rFonts w:ascii="Times New Roman" w:hAnsi="Times New Roman" w:cs="Times New Roman"/>
          <w:sz w:val="28"/>
          <w:szCs w:val="28"/>
        </w:rPr>
        <w:t>государственных казенных учреждений – отделов социальной защиты населения</w:t>
      </w:r>
      <w:r w:rsidRPr="00A75A34">
        <w:rPr>
          <w:rFonts w:ascii="Times New Roman" w:hAnsi="Times New Roman" w:cs="Times New Roman"/>
          <w:sz w:val="28"/>
          <w:szCs w:val="28"/>
        </w:rPr>
        <w:t>;</w:t>
      </w:r>
    </w:p>
    <w:p w:rsidR="00266461" w:rsidRPr="00A75A34" w:rsidRDefault="00266461" w:rsidP="004402CB">
      <w:pPr>
        <w:pStyle w:val="ConsPlusNormal"/>
        <w:shd w:val="clear" w:color="auto" w:fill="FFFFFF" w:themeFill="background1"/>
        <w:tabs>
          <w:tab w:val="left" w:pos="1843"/>
        </w:tabs>
        <w:spacing w:line="228" w:lineRule="auto"/>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(или) общего имущества в многоквартирном доме, в котором проживает инвалид, с учетом потребностей инвалида и обеспечения условий их</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доступности для инвалида;</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и проведение общественно- просветительских компаний по распространению идей, принципов и средств формирования доступной среды для инвалидов и других МГН: Создание и размещение на</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региональном телевидении программ, видеосюжетов, рекламы, баннеров, публикаций в СМИ материалов об интеграции инвалидов и граждан с</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ограниченными возможностями здоровья в жизнь общества, формирование толерантного отношения к инвалидам, проведение специальных социологических исследований по преодолению социальной изоляции инвалидов и их включенности в жизнь общества, разработка программного обеспечения;</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проведение совместных мероприятий инвалидов и их сверстников не</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имеющих инвалидности (конкурсы, выставки, экскурсии, спартакиады и</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др);</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организацию оздоровления и обучения плаванию детей с</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заболеваниями опорно-двигательного аппарата и нарушением осанки по</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медицинским показаниям;</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обеспечение инвалидов и детей-инвалидов техническими средствами реабилитации в соответствии с областным гарантированным перечнем технических средств; комплектами постельного белья инвалидов – спинальников;</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организацию работы центров проката технических средств реабилитации для инвалидов, детей - инвалидов, услуги ранней помощи;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предоставление субсидий учреждениям на проведение капитального ремонта, осуществляющим социальную реабилитацию инвалидов, детей инвалидов, услуги ранней помощи;</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организацию участия спортсменов-инвалидов и детей-инвалидов в</w:t>
      </w:r>
      <w:r w:rsidR="00CE1A5F" w:rsidRPr="00A75A34">
        <w:rPr>
          <w:rFonts w:ascii="Times New Roman" w:hAnsi="Times New Roman" w:cs="Times New Roman"/>
          <w:sz w:val="28"/>
          <w:szCs w:val="28"/>
        </w:rPr>
        <w:t> </w:t>
      </w:r>
      <w:r w:rsidRPr="00A75A34">
        <w:rPr>
          <w:rFonts w:ascii="Times New Roman" w:hAnsi="Times New Roman" w:cs="Times New Roman"/>
          <w:sz w:val="28"/>
          <w:szCs w:val="28"/>
        </w:rPr>
        <w:t>областных, всероссийских и международных соревнованиях, проведение учебно-тренировочных сборов;</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формирование безбарьерной среды жизнедеятельности для инвалидов и других маломобильных групп населения;</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формирование безбарьерной среды жизнедеятельности для инвалидов и других маломобильных групп населения;</w:t>
      </w:r>
    </w:p>
    <w:p w:rsidR="00266461"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выпуск телепрограмм с сурдопереводом;</w:t>
      </w:r>
    </w:p>
    <w:p w:rsidR="00AB2B9E" w:rsidRPr="00A75A34" w:rsidRDefault="0026646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иные мероприятия, связанные с созданием доступной среды для</w:t>
      </w:r>
      <w:r w:rsidR="00CE1A5F" w:rsidRPr="00A75A34">
        <w:rPr>
          <w:rFonts w:ascii="Times New Roman" w:hAnsi="Times New Roman" w:cs="Times New Roman"/>
          <w:sz w:val="28"/>
          <w:szCs w:val="28"/>
        </w:rPr>
        <w:t> граждан-инвалидов.</w:t>
      </w:r>
    </w:p>
    <w:p w:rsidR="00CE1A5F" w:rsidRPr="00A75A34" w:rsidRDefault="00CE1A5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E1A5F" w:rsidRPr="00A75A34" w:rsidRDefault="0030380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16990 Дополнительные меры социальной поддержки отдельным категориям инвалидов на возмещение расходов на оплату проезда к месту проведения лечения (реабилитации) и обратно</w:t>
      </w:r>
    </w:p>
    <w:p w:rsidR="001849DC" w:rsidRPr="00A75A34" w:rsidRDefault="001849D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7533D" w:rsidRPr="00A75A34" w:rsidRDefault="0030380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94C4C" w:rsidRPr="00A75A34">
        <w:rPr>
          <w:rFonts w:ascii="Times New Roman" w:hAnsi="Times New Roman" w:cs="Times New Roman"/>
          <w:sz w:val="28"/>
          <w:szCs w:val="28"/>
        </w:rPr>
        <w:t>возмещение оплаты проезда отдельным категориям инвалидов к месту проведения лечения (реабилитации) и обратно в соответствии с</w:t>
      </w:r>
      <w:r w:rsidRPr="00A75A34">
        <w:rPr>
          <w:rFonts w:ascii="Times New Roman" w:hAnsi="Times New Roman" w:cs="Times New Roman"/>
          <w:sz w:val="28"/>
          <w:szCs w:val="28"/>
        </w:rPr>
        <w:t> </w:t>
      </w:r>
      <w:r w:rsidR="00E94C4C" w:rsidRPr="00A75A34">
        <w:rPr>
          <w:rFonts w:ascii="Times New Roman" w:hAnsi="Times New Roman" w:cs="Times New Roman"/>
          <w:sz w:val="28"/>
          <w:szCs w:val="28"/>
        </w:rPr>
        <w:t>постановлением Правительства Брянской области от 24 декабря 2013 года № 741-п «Об утверждении перечня категорий инвалидов, имеющих право на</w:t>
      </w:r>
      <w:r w:rsidRPr="00A75A34">
        <w:rPr>
          <w:rFonts w:ascii="Times New Roman" w:hAnsi="Times New Roman" w:cs="Times New Roman"/>
          <w:sz w:val="28"/>
          <w:szCs w:val="28"/>
        </w:rPr>
        <w:t> </w:t>
      </w:r>
      <w:r w:rsidR="00E94C4C" w:rsidRPr="00A75A34">
        <w:rPr>
          <w:rFonts w:ascii="Times New Roman" w:hAnsi="Times New Roman" w:cs="Times New Roman"/>
          <w:sz w:val="28"/>
          <w:szCs w:val="28"/>
        </w:rPr>
        <w:t>меры социальной поддержки в части возмещения расходов по оплате проезда к месту лечения (реабилитации)</w:t>
      </w:r>
      <w:r w:rsidRPr="00A75A34">
        <w:rPr>
          <w:rFonts w:ascii="Times New Roman" w:hAnsi="Times New Roman" w:cs="Times New Roman"/>
          <w:sz w:val="28"/>
          <w:szCs w:val="28"/>
        </w:rPr>
        <w:t xml:space="preserve"> </w:t>
      </w:r>
      <w:r w:rsidR="00E94C4C" w:rsidRPr="00A75A34">
        <w:rPr>
          <w:rFonts w:ascii="Times New Roman" w:hAnsi="Times New Roman" w:cs="Times New Roman"/>
          <w:sz w:val="28"/>
          <w:szCs w:val="28"/>
        </w:rPr>
        <w:t>и обратно, областного гарантированного перечня технических средств реабилитации инвалидов и</w:t>
      </w:r>
      <w:r w:rsidR="00613E99" w:rsidRPr="00A75A34">
        <w:rPr>
          <w:rFonts w:ascii="Times New Roman" w:hAnsi="Times New Roman" w:cs="Times New Roman"/>
          <w:sz w:val="28"/>
          <w:szCs w:val="28"/>
        </w:rPr>
        <w:t> </w:t>
      </w:r>
      <w:r w:rsidR="00E94C4C" w:rsidRPr="00A75A34">
        <w:rPr>
          <w:rFonts w:ascii="Times New Roman" w:hAnsi="Times New Roman" w:cs="Times New Roman"/>
          <w:sz w:val="28"/>
          <w:szCs w:val="28"/>
        </w:rPr>
        <w:t>медико-социальных критериев для их предоставления»</w:t>
      </w:r>
      <w:r w:rsidRPr="00A75A34">
        <w:rPr>
          <w:rFonts w:ascii="Times New Roman" w:hAnsi="Times New Roman" w:cs="Times New Roman"/>
          <w:sz w:val="28"/>
          <w:szCs w:val="28"/>
        </w:rPr>
        <w:t>.</w:t>
      </w:r>
    </w:p>
    <w:p w:rsidR="00303800" w:rsidRPr="00A75A34" w:rsidRDefault="0030380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17000 Дополнительная социальная выплата молодым семьям при рождении (усыновлении) одного ребенка</w:t>
      </w: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97533D" w:rsidRPr="00A75A34" w:rsidRDefault="00795B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97533D" w:rsidRPr="00A75A34">
        <w:rPr>
          <w:rFonts w:ascii="Times New Roman" w:hAnsi="Times New Roman" w:cs="Times New Roman"/>
          <w:sz w:val="28"/>
          <w:szCs w:val="28"/>
        </w:rPr>
        <w:t xml:space="preserve">предоставление дополнительной </w:t>
      </w:r>
      <w:r w:rsidR="001D46A2" w:rsidRPr="00A75A34">
        <w:rPr>
          <w:rFonts w:ascii="Times New Roman" w:hAnsi="Times New Roman" w:cs="Times New Roman"/>
          <w:sz w:val="28"/>
          <w:szCs w:val="28"/>
        </w:rPr>
        <w:t>социальной выплаты молодым семьям при рождении (усыновлении) одного ребенка</w:t>
      </w:r>
      <w:r w:rsidRPr="00A75A34">
        <w:rPr>
          <w:rFonts w:ascii="Times New Roman" w:hAnsi="Times New Roman" w:cs="Times New Roman"/>
          <w:sz w:val="28"/>
          <w:szCs w:val="28"/>
        </w:rPr>
        <w:t>.</w:t>
      </w: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17050 Единовременная денежная выплата взамен предоставления гражданам, имеющим трех и более детей, земельного участка в собственность бесплатно</w:t>
      </w: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70F9F" w:rsidRPr="00A75A34" w:rsidRDefault="00795B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022287" w:rsidRPr="00A75A34">
        <w:rPr>
          <w:rFonts w:ascii="Times New Roman" w:hAnsi="Times New Roman" w:cs="Times New Roman"/>
          <w:sz w:val="28"/>
          <w:szCs w:val="28"/>
        </w:rPr>
        <w:t xml:space="preserve">предоставление единовременной денежной выплаты взамен предоставления гражданам, имеющим трех и более детей, земельного </w:t>
      </w:r>
      <w:r w:rsidR="00022287" w:rsidRPr="00A75A34">
        <w:rPr>
          <w:rFonts w:ascii="Times New Roman" w:hAnsi="Times New Roman" w:cs="Times New Roman"/>
          <w:sz w:val="28"/>
          <w:szCs w:val="28"/>
        </w:rPr>
        <w:lastRenderedPageBreak/>
        <w:t>участка в собственность бесплатно в соответствии с Законом Брянской области от 30 июля 2019 года № 77-З «О бесплатном предоставлении гражданам, имеющим трех и более детей, в собственность земельных участков в Брянской области»</w:t>
      </w:r>
      <w:r w:rsidRPr="00A75A34">
        <w:rPr>
          <w:rFonts w:ascii="Times New Roman" w:hAnsi="Times New Roman" w:cs="Times New Roman"/>
          <w:sz w:val="28"/>
          <w:szCs w:val="28"/>
        </w:rPr>
        <w:t>.</w:t>
      </w: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17060 Осуществление отдельных государственных полномочий Брянской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p w:rsidR="00795B5B" w:rsidRPr="00A75A34" w:rsidRDefault="00795B5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86212" w:rsidRPr="00A75A34" w:rsidRDefault="00795B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186212" w:rsidRPr="00A75A34">
        <w:rPr>
          <w:rFonts w:ascii="Times New Roman" w:hAnsi="Times New Roman" w:cs="Times New Roman"/>
          <w:sz w:val="28"/>
          <w:szCs w:val="28"/>
        </w:rPr>
        <w:t>предоставление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организации и</w:t>
      </w:r>
      <w:r w:rsidRPr="00A75A34">
        <w:rPr>
          <w:rFonts w:ascii="Times New Roman" w:hAnsi="Times New Roman" w:cs="Times New Roman"/>
          <w:sz w:val="28"/>
          <w:szCs w:val="28"/>
        </w:rPr>
        <w:t> </w:t>
      </w:r>
      <w:r w:rsidR="00186212" w:rsidRPr="00A75A34">
        <w:rPr>
          <w:rFonts w:ascii="Times New Roman" w:hAnsi="Times New Roman" w:cs="Times New Roman"/>
          <w:sz w:val="28"/>
          <w:szCs w:val="28"/>
        </w:rPr>
        <w:t>осуществлению мероприятий по оказанию помощи лицам, находящимся в</w:t>
      </w:r>
      <w:r w:rsidRPr="00A75A34">
        <w:rPr>
          <w:rFonts w:ascii="Times New Roman" w:hAnsi="Times New Roman" w:cs="Times New Roman"/>
          <w:sz w:val="28"/>
          <w:szCs w:val="28"/>
        </w:rPr>
        <w:t> </w:t>
      </w:r>
      <w:r w:rsidR="00186212" w:rsidRPr="00A75A34">
        <w:rPr>
          <w:rFonts w:ascii="Times New Roman" w:hAnsi="Times New Roman" w:cs="Times New Roman"/>
          <w:sz w:val="28"/>
          <w:szCs w:val="28"/>
        </w:rPr>
        <w:t>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p w:rsidR="00186212" w:rsidRPr="00A75A34" w:rsidRDefault="00186212"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napToGrid w:val="0"/>
          <w:sz w:val="28"/>
          <w:szCs w:val="28"/>
          <w:shd w:val="clear" w:color="auto" w:fill="FFFFFF"/>
        </w:rPr>
      </w:pPr>
      <w:r w:rsidRPr="00A75A34">
        <w:rPr>
          <w:rFonts w:ascii="Times New Roman" w:hAnsi="Times New Roman" w:cs="Times New Roman"/>
          <w:snapToGrid w:val="0"/>
          <w:sz w:val="28"/>
          <w:szCs w:val="28"/>
          <w:shd w:val="clear" w:color="auto" w:fill="FFFFFF"/>
        </w:rPr>
        <w:t>Поступление в бюджеты муниципальных районов (муниципальных округов, городских округов) субвенций на указанные цели отражается по</w:t>
      </w:r>
      <w:r w:rsidR="00795B5B" w:rsidRPr="00A75A34">
        <w:rPr>
          <w:rFonts w:ascii="Times New Roman" w:hAnsi="Times New Roman" w:cs="Times New Roman"/>
          <w:snapToGrid w:val="0"/>
          <w:sz w:val="28"/>
          <w:szCs w:val="28"/>
          <w:shd w:val="clear" w:color="auto" w:fill="FFFFFF"/>
        </w:rPr>
        <w:t> </w:t>
      </w:r>
      <w:r w:rsidRPr="00A75A34">
        <w:rPr>
          <w:rFonts w:ascii="Times New Roman" w:hAnsi="Times New Roman" w:cs="Times New Roman"/>
          <w:snapToGrid w:val="0"/>
          <w:sz w:val="28"/>
          <w:szCs w:val="28"/>
          <w:shd w:val="clear" w:color="auto" w:fill="FFFFFF"/>
        </w:rPr>
        <w:t xml:space="preserve">соответствующим кодам вида доходов 000 2 02 30024 00 0000 150 </w:t>
      </w:r>
      <w:r w:rsidR="00A01BB9" w:rsidRPr="00A75A34">
        <w:rPr>
          <w:rFonts w:ascii="Times New Roman" w:hAnsi="Times New Roman" w:cs="Times New Roman"/>
          <w:snapToGrid w:val="0"/>
          <w:sz w:val="28"/>
          <w:szCs w:val="28"/>
          <w:shd w:val="clear" w:color="auto" w:fill="FFFFFF"/>
        </w:rPr>
        <w:t>«</w:t>
      </w:r>
      <w:r w:rsidRPr="00A75A34">
        <w:rPr>
          <w:rFonts w:ascii="Times New Roman" w:hAnsi="Times New Roman" w:cs="Times New Roman"/>
          <w:snapToGrid w:val="0"/>
          <w:sz w:val="28"/>
          <w:szCs w:val="28"/>
          <w:shd w:val="clear" w:color="auto" w:fill="FFFFFF"/>
        </w:rPr>
        <w:t>Субвенции местным бюджетам на выполнение передаваемых полномочий субъектов Российской Федерации</w:t>
      </w:r>
      <w:r w:rsidR="00A01BB9" w:rsidRPr="00A75A34">
        <w:rPr>
          <w:rFonts w:ascii="Times New Roman" w:hAnsi="Times New Roman" w:cs="Times New Roman"/>
          <w:snapToGrid w:val="0"/>
          <w:sz w:val="28"/>
          <w:szCs w:val="28"/>
          <w:shd w:val="clear" w:color="auto" w:fill="FFFFFF"/>
        </w:rPr>
        <w:t>»</w:t>
      </w:r>
      <w:r w:rsidR="00795B5B" w:rsidRPr="00A75A34">
        <w:rPr>
          <w:rFonts w:ascii="Times New Roman" w:hAnsi="Times New Roman" w:cs="Times New Roman"/>
          <w:snapToGrid w:val="0"/>
          <w:sz w:val="28"/>
          <w:szCs w:val="28"/>
          <w:shd w:val="clear" w:color="auto" w:fill="FFFFFF"/>
        </w:rPr>
        <w:t xml:space="preserve"> классификации доходов бюджетов.</w:t>
      </w:r>
    </w:p>
    <w:p w:rsidR="00795B5B" w:rsidRPr="00A75A34" w:rsidRDefault="00795B5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napToGrid w:val="0"/>
          <w:sz w:val="28"/>
          <w:szCs w:val="28"/>
          <w:shd w:val="clear" w:color="auto" w:fill="FFFFFF"/>
        </w:rPr>
      </w:pPr>
    </w:p>
    <w:p w:rsidR="008316F8" w:rsidRPr="00A75A34" w:rsidRDefault="008316F8"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napToGrid w:val="0"/>
          <w:sz w:val="28"/>
          <w:szCs w:val="28"/>
          <w:shd w:val="clear" w:color="auto" w:fill="FFFFFF"/>
        </w:rPr>
      </w:pPr>
      <w:r w:rsidRPr="00A75A34">
        <w:rPr>
          <w:rFonts w:ascii="Times New Roman" w:hAnsi="Times New Roman" w:cs="Times New Roman"/>
          <w:sz w:val="28"/>
          <w:szCs w:val="28"/>
        </w:rPr>
        <w:t>17070 Единовременная денежная выплата в случае получения увечья (ранения, травмы, контузии), причинения вреда здоровью</w:t>
      </w:r>
    </w:p>
    <w:p w:rsidR="008316F8" w:rsidRPr="00A75A34" w:rsidRDefault="008316F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napToGrid w:val="0"/>
          <w:sz w:val="28"/>
          <w:szCs w:val="28"/>
          <w:shd w:val="clear" w:color="auto" w:fill="FFFFFF"/>
        </w:rPr>
      </w:pPr>
    </w:p>
    <w:p w:rsidR="003305DF" w:rsidRPr="00A75A34" w:rsidRDefault="008316F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022287" w:rsidRPr="00A75A34">
        <w:rPr>
          <w:rFonts w:ascii="Times New Roman" w:hAnsi="Times New Roman" w:cs="Times New Roman"/>
          <w:sz w:val="28"/>
          <w:szCs w:val="28"/>
        </w:rPr>
        <w:t>предоставление единовременной денежной выплаты в случае получения увечья (ранения, травмы, контузии), причинения вреда здоровью в</w:t>
      </w:r>
      <w:r w:rsidRPr="00A75A34">
        <w:rPr>
          <w:rFonts w:ascii="Times New Roman" w:hAnsi="Times New Roman" w:cs="Times New Roman"/>
          <w:sz w:val="28"/>
          <w:szCs w:val="28"/>
        </w:rPr>
        <w:t> </w:t>
      </w:r>
      <w:r w:rsidR="00022287" w:rsidRPr="00A75A34">
        <w:rPr>
          <w:rFonts w:ascii="Times New Roman" w:hAnsi="Times New Roman" w:cs="Times New Roman"/>
          <w:sz w:val="28"/>
          <w:szCs w:val="28"/>
        </w:rPr>
        <w:t>соответствии с Законом Брянской области от 2 октября 2023 года № 69-З «О дополнительных мерах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а также членов их семей»</w:t>
      </w:r>
      <w:r w:rsidRPr="00A75A34">
        <w:rPr>
          <w:rFonts w:ascii="Times New Roman" w:hAnsi="Times New Roman" w:cs="Times New Roman"/>
          <w:sz w:val="28"/>
          <w:szCs w:val="28"/>
        </w:rPr>
        <w:t>.</w:t>
      </w:r>
    </w:p>
    <w:p w:rsidR="00CD67E7" w:rsidRPr="00A75A34" w:rsidRDefault="00CD67E7"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8316F8" w:rsidRPr="00A75A34" w:rsidRDefault="00CD67E7"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17080 Единовременная денежная выплата взамен предоставления земельного участка в собственность бесплатно</w:t>
      </w:r>
    </w:p>
    <w:p w:rsidR="00CD67E7" w:rsidRPr="00A75A34" w:rsidRDefault="00CD67E7"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CD67E7" w:rsidRPr="00A75A34" w:rsidRDefault="00CD67E7"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022287" w:rsidRPr="00A75A34">
        <w:rPr>
          <w:rFonts w:ascii="Times New Roman" w:hAnsi="Times New Roman" w:cs="Times New Roman"/>
          <w:sz w:val="28"/>
          <w:szCs w:val="28"/>
        </w:rPr>
        <w:t xml:space="preserve">предоставление единовременной денежной выплаты взамен предоставления земельного участка в собственность бесплатно </w:t>
      </w:r>
      <w:r w:rsidR="00022287" w:rsidRPr="00A75A34">
        <w:rPr>
          <w:rFonts w:ascii="Times New Roman" w:hAnsi="Times New Roman" w:cs="Times New Roman"/>
          <w:sz w:val="28"/>
          <w:szCs w:val="28"/>
        </w:rPr>
        <w:lastRenderedPageBreak/>
        <w:t>в</w:t>
      </w:r>
      <w:r w:rsidRPr="00A75A34">
        <w:rPr>
          <w:rFonts w:ascii="Times New Roman" w:hAnsi="Times New Roman" w:cs="Times New Roman"/>
          <w:sz w:val="28"/>
          <w:szCs w:val="28"/>
        </w:rPr>
        <w:t> </w:t>
      </w:r>
      <w:r w:rsidR="00022287" w:rsidRPr="00A75A34">
        <w:rPr>
          <w:rFonts w:ascii="Times New Roman" w:hAnsi="Times New Roman" w:cs="Times New Roman"/>
          <w:sz w:val="28"/>
          <w:szCs w:val="28"/>
        </w:rPr>
        <w:t>соответствии с Законом Брянской области от 2 октября 2023 года №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CD67E7" w:rsidRPr="00A75A34" w:rsidRDefault="00CD67E7"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CD67E7" w:rsidRPr="00A75A34" w:rsidRDefault="004C231A"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17090 Единовременное пособие при рождении второго ребенка</w:t>
      </w:r>
    </w:p>
    <w:p w:rsidR="00CD67E7" w:rsidRPr="00A75A34" w:rsidRDefault="00CD67E7"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3305DF"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249B8" w:rsidRPr="00A75A34">
        <w:rPr>
          <w:rFonts w:ascii="Times New Roman" w:hAnsi="Times New Roman" w:cs="Times New Roman"/>
          <w:sz w:val="28"/>
          <w:szCs w:val="28"/>
        </w:rPr>
        <w:t>предоставление единовременного пособия при рождении второго ребенка в соответствии с Законом Брянской области от 20 февраля 2008 года № 12-З «Об охране семьи, материнства, отцовства и детства в Брянской области»</w:t>
      </w:r>
      <w:r w:rsidRPr="00A75A34">
        <w:rPr>
          <w:rFonts w:ascii="Times New Roman" w:hAnsi="Times New Roman" w:cs="Times New Roman"/>
          <w:sz w:val="28"/>
          <w:szCs w:val="28"/>
        </w:rPr>
        <w:t>.</w:t>
      </w:r>
    </w:p>
    <w:p w:rsidR="004C231A"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4C231A" w:rsidRPr="00A75A34" w:rsidRDefault="004C231A"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17100 Единовременная денежная выплата при поступлении на военную службу по контракту, при призыве на военную службу по мобилизации, при поступлении в добровольческое формирование «Барс-Брянск»</w:t>
      </w:r>
    </w:p>
    <w:p w:rsidR="004C231A"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8447EF"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447EF" w:rsidRPr="00A75A34">
        <w:rPr>
          <w:rFonts w:ascii="Times New Roman" w:hAnsi="Times New Roman" w:cs="Times New Roman"/>
          <w:sz w:val="28"/>
          <w:szCs w:val="28"/>
        </w:rPr>
        <w:t>предоставление единовременной денежной выплаты при поступлении на</w:t>
      </w:r>
      <w:r w:rsidRPr="00A75A34">
        <w:rPr>
          <w:rFonts w:ascii="Times New Roman" w:hAnsi="Times New Roman" w:cs="Times New Roman"/>
          <w:sz w:val="28"/>
          <w:szCs w:val="28"/>
        </w:rPr>
        <w:t> </w:t>
      </w:r>
      <w:r w:rsidR="008447EF" w:rsidRPr="00A75A34">
        <w:rPr>
          <w:rFonts w:ascii="Times New Roman" w:hAnsi="Times New Roman" w:cs="Times New Roman"/>
          <w:sz w:val="28"/>
          <w:szCs w:val="28"/>
        </w:rPr>
        <w:t>военную службу по контракту, при призыве на военную службу по</w:t>
      </w:r>
      <w:r w:rsidRPr="00A75A34">
        <w:rPr>
          <w:rFonts w:ascii="Times New Roman" w:hAnsi="Times New Roman" w:cs="Times New Roman"/>
          <w:sz w:val="28"/>
          <w:szCs w:val="28"/>
        </w:rPr>
        <w:t> </w:t>
      </w:r>
      <w:r w:rsidR="008447EF" w:rsidRPr="00A75A34">
        <w:rPr>
          <w:rFonts w:ascii="Times New Roman" w:hAnsi="Times New Roman" w:cs="Times New Roman"/>
          <w:sz w:val="28"/>
          <w:szCs w:val="28"/>
        </w:rPr>
        <w:t xml:space="preserve">мобилизации, при поступлении в добровольческое формирование </w:t>
      </w:r>
      <w:r w:rsidRPr="00A75A34">
        <w:rPr>
          <w:rFonts w:ascii="Times New Roman" w:hAnsi="Times New Roman" w:cs="Times New Roman"/>
          <w:sz w:val="28"/>
          <w:szCs w:val="28"/>
        </w:rPr>
        <w:t xml:space="preserve">                 </w:t>
      </w:r>
      <w:r w:rsidR="008447EF" w:rsidRPr="00A75A34">
        <w:rPr>
          <w:rFonts w:ascii="Times New Roman" w:hAnsi="Times New Roman" w:cs="Times New Roman"/>
          <w:sz w:val="28"/>
          <w:szCs w:val="28"/>
        </w:rPr>
        <w:t>«Барс-Брянск</w:t>
      </w:r>
      <w:r w:rsidRPr="00A75A34">
        <w:rPr>
          <w:rFonts w:ascii="Times New Roman" w:hAnsi="Times New Roman" w:cs="Times New Roman"/>
          <w:sz w:val="28"/>
          <w:szCs w:val="28"/>
        </w:rPr>
        <w:t>».</w:t>
      </w:r>
    </w:p>
    <w:p w:rsidR="004C231A"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4C231A" w:rsidRPr="00A75A34" w:rsidRDefault="00FC565C"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17110 Единовременная денежная выплата членам семей погибших (умерших) военнослужащих, сотрудников, добровольцев, работников специализированного государственного унитарного предприятия</w:t>
      </w:r>
    </w:p>
    <w:p w:rsidR="004C231A" w:rsidRPr="00A75A34" w:rsidRDefault="004C231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3305DF" w:rsidRPr="00A75A34" w:rsidRDefault="00FC565C"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249B8" w:rsidRPr="00A75A34">
        <w:rPr>
          <w:rFonts w:ascii="Times New Roman" w:hAnsi="Times New Roman" w:cs="Times New Roman"/>
          <w:sz w:val="28"/>
          <w:szCs w:val="28"/>
        </w:rPr>
        <w:t>предоставление единовременной денежной выплаты членам семей погибших (умерших) военнослужащих, сотрудников, добровольцев, работников специализированного государственного унитарного предприятия в соответствии с Законом Брянской области от 2 октября 2023 года № 69-З «О дополнительных мерах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а также членов их семей</w:t>
      </w:r>
      <w:r w:rsidR="00BB6871" w:rsidRPr="00A75A34">
        <w:rPr>
          <w:rFonts w:ascii="Times New Roman" w:hAnsi="Times New Roman" w:cs="Times New Roman"/>
          <w:sz w:val="28"/>
          <w:szCs w:val="28"/>
        </w:rPr>
        <w:t>»</w:t>
      </w:r>
      <w:r w:rsidRPr="00A75A34">
        <w:rPr>
          <w:rFonts w:ascii="Times New Roman" w:hAnsi="Times New Roman" w:cs="Times New Roman"/>
          <w:sz w:val="28"/>
          <w:szCs w:val="28"/>
        </w:rPr>
        <w:t>.</w:t>
      </w:r>
    </w:p>
    <w:p w:rsidR="00FC565C" w:rsidRDefault="00FC565C"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0FFB" w:rsidRPr="00A75A34" w:rsidRDefault="00180FF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C565C" w:rsidRPr="00A75A34" w:rsidRDefault="00FC565C"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lastRenderedPageBreak/>
        <w:t>17120 Ежемесячная денежная выплата отдельным категориям граждан из числа сотрудников органов внутренних дел, войск национальной гвардии, работников военного комиссариата Брянской области</w:t>
      </w:r>
    </w:p>
    <w:p w:rsidR="00FC565C" w:rsidRPr="00A75A34" w:rsidRDefault="00FC565C"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524D4F" w:rsidRPr="00A75A34" w:rsidRDefault="00FC565C"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249B8" w:rsidRPr="00A75A34">
        <w:rPr>
          <w:rFonts w:ascii="Times New Roman" w:hAnsi="Times New Roman" w:cs="Times New Roman"/>
          <w:sz w:val="28"/>
          <w:szCs w:val="28"/>
        </w:rPr>
        <w:t>предоставление ежемесячной денежной выплаты отдельным категориям граждан из числа сотрудников органов внутренних дел, войск национальной гвардии, работников военного комиссариата Брянской области в</w:t>
      </w:r>
      <w:r w:rsidRPr="00A75A34">
        <w:rPr>
          <w:rFonts w:ascii="Times New Roman" w:hAnsi="Times New Roman" w:cs="Times New Roman"/>
          <w:sz w:val="28"/>
          <w:szCs w:val="28"/>
        </w:rPr>
        <w:t> </w:t>
      </w:r>
      <w:r w:rsidR="003249B8" w:rsidRPr="00A75A34">
        <w:rPr>
          <w:rFonts w:ascii="Times New Roman" w:hAnsi="Times New Roman" w:cs="Times New Roman"/>
          <w:sz w:val="28"/>
          <w:szCs w:val="28"/>
        </w:rPr>
        <w:t>соответствии с Законом Брянской области от 24 апреля 2024 года № 33-З «О дополнительной мере социальной поддержки отдельных категорий сотрудников органов внутренних дел, войск национальной гвардии, работников военного комиссариата Брянской области»</w:t>
      </w:r>
      <w:r w:rsidRPr="00A75A34">
        <w:rPr>
          <w:rFonts w:ascii="Times New Roman" w:hAnsi="Times New Roman" w:cs="Times New Roman"/>
          <w:sz w:val="28"/>
          <w:szCs w:val="28"/>
        </w:rPr>
        <w:t>.</w:t>
      </w:r>
    </w:p>
    <w:p w:rsidR="001849DC" w:rsidRPr="00A75A34" w:rsidRDefault="001849DC"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C565C" w:rsidRPr="00A75A34" w:rsidRDefault="00A14C5F"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17130 Ежемесячная денежная выплата детям в возрасте до 18 лет, страдающим фенилкетонурией</w:t>
      </w:r>
    </w:p>
    <w:p w:rsidR="00A14C5F" w:rsidRPr="00A75A34" w:rsidRDefault="00A14C5F"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782EED" w:rsidRPr="00A75A34" w:rsidRDefault="00A14C5F"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782EED" w:rsidRPr="00A75A34">
        <w:rPr>
          <w:rFonts w:ascii="Times New Roman" w:hAnsi="Times New Roman" w:cs="Times New Roman"/>
          <w:sz w:val="28"/>
          <w:szCs w:val="28"/>
        </w:rPr>
        <w:t>предоставление ежемесячной денежной выплаты детям в возрасте</w:t>
      </w:r>
      <w:r w:rsidRPr="00A75A34">
        <w:rPr>
          <w:rFonts w:ascii="Times New Roman" w:hAnsi="Times New Roman" w:cs="Times New Roman"/>
          <w:sz w:val="28"/>
          <w:szCs w:val="28"/>
        </w:rPr>
        <w:t xml:space="preserve">                         </w:t>
      </w:r>
      <w:r w:rsidR="00782EED" w:rsidRPr="00A75A34">
        <w:rPr>
          <w:rFonts w:ascii="Times New Roman" w:hAnsi="Times New Roman" w:cs="Times New Roman"/>
          <w:sz w:val="28"/>
          <w:szCs w:val="28"/>
        </w:rPr>
        <w:t xml:space="preserve"> до 18 лет, страдающим фенилкетонурией в соответствии с Законом Брянской области от 20 февраля 2008 года № 12-З «Об охране семьи, материнства, отцовств</w:t>
      </w:r>
      <w:r w:rsidRPr="00A75A34">
        <w:rPr>
          <w:rFonts w:ascii="Times New Roman" w:hAnsi="Times New Roman" w:cs="Times New Roman"/>
          <w:sz w:val="28"/>
          <w:szCs w:val="28"/>
        </w:rPr>
        <w:t>а и детства в Брянской области».</w:t>
      </w:r>
    </w:p>
    <w:p w:rsidR="00A14C5F" w:rsidRPr="00A75A34" w:rsidRDefault="00A14C5F"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762F7A" w:rsidRPr="00A75A34" w:rsidRDefault="00762F7A"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i/>
          <w:sz w:val="28"/>
          <w:szCs w:val="28"/>
        </w:rPr>
      </w:pPr>
      <w:r w:rsidRPr="00A75A34">
        <w:rPr>
          <w:rFonts w:ascii="Times New Roman" w:hAnsi="Times New Roman" w:cs="Times New Roman"/>
          <w:sz w:val="28"/>
          <w:szCs w:val="28"/>
        </w:rPr>
        <w:t>17140 Ежегодное пособие к началу учебного года на обучающихся общеобразовательных организаций из многодетной семьи для приобретения одежды для посещения учебных занятий, а также спортивной формы</w:t>
      </w:r>
    </w:p>
    <w:p w:rsidR="00762F7A" w:rsidRPr="00A75A34" w:rsidRDefault="00762F7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782EED" w:rsidRPr="00A75A34" w:rsidRDefault="00762F7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782EED" w:rsidRPr="00A75A34">
        <w:rPr>
          <w:rFonts w:ascii="Times New Roman" w:hAnsi="Times New Roman" w:cs="Times New Roman"/>
          <w:sz w:val="28"/>
          <w:szCs w:val="28"/>
        </w:rPr>
        <w:t>выплату единовременного пособия к началу учебного года на</w:t>
      </w:r>
      <w:r w:rsidRPr="00A75A34">
        <w:rPr>
          <w:rFonts w:ascii="Times New Roman" w:hAnsi="Times New Roman" w:cs="Times New Roman"/>
          <w:sz w:val="28"/>
          <w:szCs w:val="28"/>
        </w:rPr>
        <w:t> </w:t>
      </w:r>
      <w:r w:rsidR="00782EED" w:rsidRPr="00A75A34">
        <w:rPr>
          <w:rFonts w:ascii="Times New Roman" w:hAnsi="Times New Roman" w:cs="Times New Roman"/>
          <w:sz w:val="28"/>
          <w:szCs w:val="28"/>
        </w:rPr>
        <w:t>обучающихся общеобразовательных организаций из многодетной семьи для приобретения одежды для посещения учебных занятий, а также спортивной формы в соответствии с Законом Брянской области от</w:t>
      </w:r>
      <w:r w:rsidRPr="00A75A34">
        <w:rPr>
          <w:rFonts w:ascii="Times New Roman" w:hAnsi="Times New Roman" w:cs="Times New Roman"/>
          <w:sz w:val="28"/>
          <w:szCs w:val="28"/>
        </w:rPr>
        <w:t> </w:t>
      </w:r>
      <w:r w:rsidR="00782EED" w:rsidRPr="00A75A34">
        <w:rPr>
          <w:rFonts w:ascii="Times New Roman" w:hAnsi="Times New Roman" w:cs="Times New Roman"/>
          <w:sz w:val="28"/>
          <w:szCs w:val="28"/>
        </w:rPr>
        <w:t>20</w:t>
      </w:r>
      <w:r w:rsidRPr="00A75A34">
        <w:rPr>
          <w:rFonts w:ascii="Times New Roman" w:hAnsi="Times New Roman" w:cs="Times New Roman"/>
          <w:sz w:val="28"/>
          <w:szCs w:val="28"/>
        </w:rPr>
        <w:t> </w:t>
      </w:r>
      <w:r w:rsidR="00782EED" w:rsidRPr="00A75A34">
        <w:rPr>
          <w:rFonts w:ascii="Times New Roman" w:hAnsi="Times New Roman" w:cs="Times New Roman"/>
          <w:sz w:val="28"/>
          <w:szCs w:val="28"/>
        </w:rPr>
        <w:t>февраля 2008 года № 12-З «Об охране семьи, материнства, отцовств</w:t>
      </w:r>
      <w:r w:rsidRPr="00A75A34">
        <w:rPr>
          <w:rFonts w:ascii="Times New Roman" w:hAnsi="Times New Roman" w:cs="Times New Roman"/>
          <w:sz w:val="28"/>
          <w:szCs w:val="28"/>
        </w:rPr>
        <w:t>а и детства в Брянской области».</w:t>
      </w:r>
    </w:p>
    <w:p w:rsidR="00762F7A" w:rsidRPr="00A75A34" w:rsidRDefault="00762F7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762F7A" w:rsidRPr="00A75A34" w:rsidRDefault="001A26D8"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shd w:val="clear" w:color="auto" w:fill="FFFFFF" w:themeFill="background1"/>
        </w:rPr>
        <w:t>17150 Ежемесячная денежная выплата при исполнении должностных обязанностей работниками специализированного государственного унитарного предприятия</w:t>
      </w:r>
    </w:p>
    <w:p w:rsidR="00762F7A" w:rsidRPr="00A75A34" w:rsidRDefault="00762F7A"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EC78F6" w:rsidRPr="00A75A34" w:rsidRDefault="001A26D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shd w:val="clear" w:color="auto" w:fill="FFFFFF" w:themeFill="background1"/>
        </w:rPr>
      </w:pPr>
      <w:r w:rsidRPr="00A75A34">
        <w:rPr>
          <w:rFonts w:ascii="Times New Roman" w:hAnsi="Times New Roman" w:cs="Times New Roman"/>
          <w:sz w:val="28"/>
          <w:szCs w:val="28"/>
        </w:rPr>
        <w:t>По данному направлению расходов отражаются расходы бюджета на </w:t>
      </w:r>
      <w:r w:rsidR="00EC78F6" w:rsidRPr="00A75A34">
        <w:rPr>
          <w:rFonts w:ascii="Times New Roman" w:hAnsi="Times New Roman" w:cs="Times New Roman"/>
          <w:sz w:val="28"/>
          <w:szCs w:val="28"/>
          <w:shd w:val="clear" w:color="auto" w:fill="FFFFFF" w:themeFill="background1"/>
        </w:rPr>
        <w:t xml:space="preserve">предоставление ежемесячной денежной выплаты при исполнении должностных обязанностей работниками специализированного государственного унитарного предприятия в соответствии с Законом Брянской области от 2 октября 2023 года № 69-З «О дополнительных мерах социальной поддержки отдельных категорий военнослужащих, сотрудников </w:t>
      </w:r>
      <w:r w:rsidR="00EC78F6" w:rsidRPr="00A75A34">
        <w:rPr>
          <w:rFonts w:ascii="Times New Roman" w:hAnsi="Times New Roman" w:cs="Times New Roman"/>
          <w:sz w:val="28"/>
          <w:szCs w:val="28"/>
          <w:shd w:val="clear" w:color="auto" w:fill="FFFFFF" w:themeFill="background1"/>
        </w:rPr>
        <w:lastRenderedPageBreak/>
        <w:t xml:space="preserve">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а также членов </w:t>
      </w:r>
      <w:r w:rsidRPr="00A75A34">
        <w:rPr>
          <w:rFonts w:ascii="Times New Roman" w:hAnsi="Times New Roman" w:cs="Times New Roman"/>
          <w:sz w:val="28"/>
          <w:szCs w:val="28"/>
          <w:shd w:val="clear" w:color="auto" w:fill="FFFFFF" w:themeFill="background1"/>
        </w:rPr>
        <w:t>их семей».</w:t>
      </w:r>
    </w:p>
    <w:p w:rsidR="001A26D8" w:rsidRPr="00A75A34" w:rsidRDefault="001A26D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shd w:val="clear" w:color="auto" w:fill="FFFFFF" w:themeFill="background1"/>
        </w:rPr>
      </w:pPr>
    </w:p>
    <w:p w:rsidR="008322CB" w:rsidRPr="00A75A34" w:rsidRDefault="008322C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 xml:space="preserve">17390 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w:t>
      </w:r>
    </w:p>
    <w:p w:rsidR="001A26D8" w:rsidRPr="00A75A34" w:rsidRDefault="008322C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shd w:val="clear" w:color="auto" w:fill="FFFFFF" w:themeFill="background1"/>
        </w:rPr>
      </w:pPr>
      <w:r w:rsidRPr="00A75A34">
        <w:rPr>
          <w:rFonts w:ascii="Times New Roman" w:hAnsi="Times New Roman" w:cs="Times New Roman"/>
          <w:sz w:val="28"/>
          <w:szCs w:val="28"/>
        </w:rPr>
        <w:t>регулярных перевозок</w:t>
      </w:r>
    </w:p>
    <w:p w:rsidR="001A26D8" w:rsidRPr="00A75A34" w:rsidRDefault="001A26D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shd w:val="clear" w:color="auto" w:fill="FFFFFF" w:themeFill="background1"/>
        </w:rPr>
      </w:pPr>
    </w:p>
    <w:p w:rsidR="00F21D82" w:rsidRPr="00A75A34" w:rsidRDefault="008322CB"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shd w:val="clear" w:color="auto" w:fill="FFFFFF" w:themeFill="background1"/>
        </w:rPr>
      </w:pPr>
      <w:r w:rsidRPr="00A75A34">
        <w:rPr>
          <w:rFonts w:ascii="Times New Roman" w:hAnsi="Times New Roman" w:cs="Times New Roman"/>
          <w:sz w:val="28"/>
          <w:szCs w:val="28"/>
        </w:rPr>
        <w:t>По данному направлению расходов отражаются расходы бюджета на </w:t>
      </w:r>
      <w:r w:rsidR="00F21D82" w:rsidRPr="00A75A34">
        <w:rPr>
          <w:rFonts w:ascii="Times New Roman" w:hAnsi="Times New Roman" w:cs="Times New Roman"/>
          <w:sz w:val="28"/>
          <w:szCs w:val="28"/>
        </w:rPr>
        <w:t>предоставление субвенций бюджетам муниципальных районов (муниципальных округов, городских округов) на осуществление отдельных государственных</w:t>
      </w:r>
      <w:r w:rsidR="00F06F02" w:rsidRPr="00A75A34">
        <w:rPr>
          <w:rFonts w:ascii="Times New Roman" w:hAnsi="Times New Roman" w:cs="Times New Roman"/>
          <w:sz w:val="28"/>
          <w:szCs w:val="28"/>
        </w:rPr>
        <w:t xml:space="preserve"> полномочий Брянской области по</w:t>
      </w:r>
      <w:r w:rsidR="00F21D82" w:rsidRPr="00A75A34">
        <w:rPr>
          <w:rFonts w:ascii="Times New Roman" w:hAnsi="Times New Roman" w:cs="Times New Roman"/>
          <w:sz w:val="28"/>
          <w:szCs w:val="28"/>
        </w:rPr>
        <w:t xml:space="preserve">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rsidR="00F21D82" w:rsidRPr="00A75A34" w:rsidRDefault="00F21D82"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районов (муниципальных округов, городских округов) субвенций на указанные цели отражается по</w:t>
      </w:r>
      <w:r w:rsidR="00F06F02" w:rsidRPr="00A75A34">
        <w:rPr>
          <w:rFonts w:ascii="Times New Roman" w:hAnsi="Times New Roman" w:cs="Times New Roman"/>
          <w:sz w:val="28"/>
          <w:szCs w:val="28"/>
        </w:rPr>
        <w:t> </w:t>
      </w:r>
      <w:r w:rsidRPr="00A75A34">
        <w:rPr>
          <w:rFonts w:ascii="Times New Roman" w:hAnsi="Times New Roman" w:cs="Times New Roman"/>
          <w:sz w:val="28"/>
          <w:szCs w:val="28"/>
        </w:rPr>
        <w:t xml:space="preserve">соответствующим кодам вида доходов 000 2 02 30024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A01BB9" w:rsidRPr="00A75A34">
        <w:rPr>
          <w:rFonts w:ascii="Times New Roman" w:hAnsi="Times New Roman" w:cs="Times New Roman"/>
          <w:sz w:val="28"/>
          <w:szCs w:val="28"/>
        </w:rPr>
        <w:t>»</w:t>
      </w:r>
      <w:r w:rsidR="008322CB" w:rsidRPr="00A75A34">
        <w:rPr>
          <w:rFonts w:ascii="Times New Roman" w:hAnsi="Times New Roman" w:cs="Times New Roman"/>
          <w:sz w:val="28"/>
          <w:szCs w:val="28"/>
        </w:rPr>
        <w:t xml:space="preserve"> классификации доходов бюджетов.</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E2659" w:rsidRPr="00A75A34" w:rsidRDefault="00FE2659"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17400 Оценка имущества, признание прав и регулирование имущественных отношений</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p>
    <w:p w:rsidR="003249B8" w:rsidRPr="00A75A34" w:rsidRDefault="003249B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на оплату услуг по определению рыночной, кадастровой или иной стоимости объектов по основаниям и в случаях, предусмотренных действующим законодательством в сфере имущественных отношений;</w:t>
      </w:r>
    </w:p>
    <w:p w:rsidR="003249B8" w:rsidRPr="00A75A34" w:rsidRDefault="003249B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связанные с оспариванием кадастровой стоимости;</w:t>
      </w:r>
    </w:p>
    <w:p w:rsidR="003249B8" w:rsidRPr="00A75A34" w:rsidRDefault="003249B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на проведение работ технической инвентаризации и изготовление документации на объекты недвижимости, а также постановку на</w:t>
      </w:r>
      <w:r w:rsidR="00FE2659" w:rsidRPr="00A75A34">
        <w:rPr>
          <w:rFonts w:ascii="Times New Roman" w:hAnsi="Times New Roman" w:cs="Times New Roman"/>
          <w:sz w:val="28"/>
          <w:szCs w:val="28"/>
        </w:rPr>
        <w:t> </w:t>
      </w:r>
      <w:r w:rsidRPr="00A75A34">
        <w:rPr>
          <w:rFonts w:ascii="Times New Roman" w:hAnsi="Times New Roman" w:cs="Times New Roman"/>
          <w:sz w:val="28"/>
          <w:szCs w:val="28"/>
        </w:rPr>
        <w:t>государственный кадастровый учет, проведение экспертиз (обследований) с целью определения технического состояния объектов имущества;</w:t>
      </w:r>
    </w:p>
    <w:p w:rsidR="003249B8" w:rsidRPr="00A75A34" w:rsidRDefault="003249B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связанные с признанием и регистрацией прав на имущество;</w:t>
      </w:r>
    </w:p>
    <w:p w:rsidR="003249B8" w:rsidRPr="00A75A34" w:rsidRDefault="003249B8"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на демонтажные работы, утилизацию и услуги организации проведения торгов на реализацию списанного имущества.</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p>
    <w:p w:rsidR="00FE2659" w:rsidRPr="00A75A34" w:rsidRDefault="00FE2659"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lastRenderedPageBreak/>
        <w:t>17410 Приобретение земельных участков из земель сельскохозяйственного назначения в государственную собственность Брянской области</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540F5B"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40F5B" w:rsidRPr="00A75A34">
        <w:rPr>
          <w:rFonts w:ascii="Times New Roman" w:hAnsi="Times New Roman" w:cs="Times New Roman"/>
          <w:sz w:val="28"/>
          <w:szCs w:val="28"/>
        </w:rPr>
        <w:t>приобретение земельных участков из земель сельскохозяйственного назначения в государственную собственность Брянск</w:t>
      </w:r>
      <w:r w:rsidRPr="00A75A34">
        <w:rPr>
          <w:rFonts w:ascii="Times New Roman" w:hAnsi="Times New Roman" w:cs="Times New Roman"/>
          <w:sz w:val="28"/>
          <w:szCs w:val="28"/>
        </w:rPr>
        <w:t>ой области.</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E2659" w:rsidRPr="00A75A34" w:rsidRDefault="00FE2659"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17420 Мероприятия по землеустройству и землепользованию</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540F5B"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w:t>
      </w:r>
      <w:r w:rsidR="00540F5B" w:rsidRPr="00A75A34">
        <w:rPr>
          <w:rFonts w:ascii="Times New Roman" w:hAnsi="Times New Roman" w:cs="Times New Roman"/>
          <w:sz w:val="28"/>
          <w:szCs w:val="28"/>
        </w:rPr>
        <w:t>мероприятия по зем</w:t>
      </w:r>
      <w:r w:rsidRPr="00A75A34">
        <w:rPr>
          <w:rFonts w:ascii="Times New Roman" w:hAnsi="Times New Roman" w:cs="Times New Roman"/>
          <w:sz w:val="28"/>
          <w:szCs w:val="28"/>
        </w:rPr>
        <w:t>леустройству и землепользованию.</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E2659" w:rsidRPr="00A75A34" w:rsidRDefault="00FE2659"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17430 Уплата взносов на капитальный ремонт за объекты казны Брянской области</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186212"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186212" w:rsidRPr="00A75A34">
        <w:rPr>
          <w:rFonts w:ascii="Times New Roman" w:hAnsi="Times New Roman" w:cs="Times New Roman"/>
          <w:sz w:val="28"/>
          <w:szCs w:val="28"/>
        </w:rPr>
        <w:t xml:space="preserve">связанные с уплатой взносов на капитальный ремонт в соответствии с Законом Брянской области от 11.06.2013 № 40-З </w:t>
      </w:r>
      <w:r w:rsidR="00A01BB9" w:rsidRPr="00A75A34">
        <w:rPr>
          <w:rFonts w:ascii="Times New Roman" w:hAnsi="Times New Roman" w:cs="Times New Roman"/>
          <w:sz w:val="28"/>
          <w:szCs w:val="28"/>
        </w:rPr>
        <w:t>«</w:t>
      </w:r>
      <w:r w:rsidR="00186212" w:rsidRPr="00A75A34">
        <w:rPr>
          <w:rFonts w:ascii="Times New Roman" w:hAnsi="Times New Roman" w:cs="Times New Roman"/>
          <w:sz w:val="28"/>
          <w:szCs w:val="28"/>
        </w:rPr>
        <w:t>Об организации проведения капитального ремонта общего имущества в многоквартирных домах, расположенных на территории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w:t>
      </w:r>
    </w:p>
    <w:p w:rsidR="00FE2659" w:rsidRPr="00A75A34" w:rsidRDefault="00FE2659"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FE2659" w:rsidRPr="00A75A34" w:rsidRDefault="00377785" w:rsidP="005B67BD">
      <w:pPr>
        <w:pStyle w:val="ConsPlusNormal"/>
        <w:widowControl/>
        <w:shd w:val="clear" w:color="auto" w:fill="FFFFFF" w:themeFill="background1"/>
        <w:tabs>
          <w:tab w:val="left" w:pos="1843"/>
        </w:tabs>
        <w:spacing w:line="19" w:lineRule="atLeast"/>
        <w:ind w:firstLine="644"/>
        <w:jc w:val="center"/>
        <w:rPr>
          <w:rFonts w:ascii="Times New Roman" w:hAnsi="Times New Roman" w:cs="Times New Roman"/>
          <w:sz w:val="28"/>
          <w:szCs w:val="28"/>
        </w:rPr>
      </w:pPr>
      <w:r w:rsidRPr="00A75A34">
        <w:rPr>
          <w:rFonts w:ascii="Times New Roman" w:hAnsi="Times New Roman" w:cs="Times New Roman"/>
          <w:sz w:val="28"/>
          <w:szCs w:val="28"/>
        </w:rPr>
        <w:t>17610 Мероприятия по вовлечению населения в занятия физической культурой и массовым спортом, участие в соревнованиях различного уровня</w:t>
      </w:r>
    </w:p>
    <w:p w:rsidR="00377785" w:rsidRPr="00A75A34" w:rsidRDefault="00377785"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p>
    <w:p w:rsidR="00540F5B" w:rsidRPr="00A75A34" w:rsidRDefault="00377785" w:rsidP="005B67BD">
      <w:pPr>
        <w:pStyle w:val="ConsPlusNormal"/>
        <w:widowControl/>
        <w:shd w:val="clear" w:color="auto" w:fill="FFFFFF" w:themeFill="background1"/>
        <w:tabs>
          <w:tab w:val="left" w:pos="1843"/>
        </w:tabs>
        <w:spacing w:line="19" w:lineRule="atLeast"/>
        <w:ind w:firstLine="644"/>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40F5B" w:rsidRPr="00A75A34">
        <w:rPr>
          <w:rFonts w:ascii="Times New Roman" w:hAnsi="Times New Roman" w:cs="Times New Roman"/>
          <w:sz w:val="28"/>
          <w:szCs w:val="28"/>
        </w:rPr>
        <w:t>мероприятия по вовлечению населения в занятия физической культурой и</w:t>
      </w:r>
      <w:r w:rsidRPr="00A75A34">
        <w:rPr>
          <w:rFonts w:ascii="Times New Roman" w:hAnsi="Times New Roman" w:cs="Times New Roman"/>
          <w:sz w:val="28"/>
          <w:szCs w:val="28"/>
        </w:rPr>
        <w:t> </w:t>
      </w:r>
      <w:r w:rsidR="00540F5B" w:rsidRPr="00A75A34">
        <w:rPr>
          <w:rFonts w:ascii="Times New Roman" w:hAnsi="Times New Roman" w:cs="Times New Roman"/>
          <w:sz w:val="28"/>
          <w:szCs w:val="28"/>
        </w:rPr>
        <w:t>массовым спортом, участие в соревнованиях различного уровня, в том числе:</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смотров-конкурсов среди государственных и</w:t>
      </w:r>
      <w:r w:rsidR="00377785" w:rsidRPr="00A75A34">
        <w:rPr>
          <w:rFonts w:ascii="Times New Roman" w:hAnsi="Times New Roman" w:cs="Times New Roman"/>
          <w:sz w:val="28"/>
          <w:szCs w:val="28"/>
        </w:rPr>
        <w:t> </w:t>
      </w:r>
      <w:r w:rsidRPr="00A75A34">
        <w:rPr>
          <w:rFonts w:ascii="Times New Roman" w:hAnsi="Times New Roman" w:cs="Times New Roman"/>
          <w:sz w:val="28"/>
          <w:szCs w:val="28"/>
        </w:rPr>
        <w:t>муниципальных учреждений, осуществляющих деятельность в области физической культуры и спорта, детских домов и школ-интернатов для детей-сирот и детей, оставшихся без попечения родителей, на лучшую постановку физкультурно-оздоровительной и спортивно-массовой работы;</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377785" w:rsidRPr="00A75A34">
        <w:rPr>
          <w:rFonts w:ascii="Times New Roman" w:hAnsi="Times New Roman" w:cs="Times New Roman"/>
          <w:sz w:val="28"/>
          <w:szCs w:val="28"/>
        </w:rPr>
        <w:t> </w:t>
      </w:r>
      <w:r w:rsidRPr="00A75A34">
        <w:rPr>
          <w:rFonts w:ascii="Times New Roman" w:hAnsi="Times New Roman" w:cs="Times New Roman"/>
          <w:sz w:val="28"/>
          <w:szCs w:val="28"/>
        </w:rPr>
        <w:t>реализацию мероприятий по вовлечению населения в занятия физической культурой и массовым спортом, участие в соревнованиях различного уровня;</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377785" w:rsidRPr="00A75A34">
        <w:rPr>
          <w:rFonts w:ascii="Times New Roman" w:hAnsi="Times New Roman" w:cs="Times New Roman"/>
          <w:sz w:val="28"/>
          <w:szCs w:val="28"/>
        </w:rPr>
        <w:t> </w:t>
      </w:r>
      <w:r w:rsidRPr="00A75A34">
        <w:rPr>
          <w:rFonts w:ascii="Times New Roman" w:hAnsi="Times New Roman" w:cs="Times New Roman"/>
          <w:sz w:val="28"/>
          <w:szCs w:val="28"/>
        </w:rPr>
        <w:t>организацию участия спортсменов-инвалидов и детей-инвалидов в</w:t>
      </w:r>
      <w:r w:rsidR="00377785" w:rsidRPr="00A75A34">
        <w:rPr>
          <w:rFonts w:ascii="Times New Roman" w:hAnsi="Times New Roman" w:cs="Times New Roman"/>
          <w:sz w:val="28"/>
          <w:szCs w:val="28"/>
        </w:rPr>
        <w:t> </w:t>
      </w:r>
      <w:r w:rsidRPr="00A75A34">
        <w:rPr>
          <w:rFonts w:ascii="Times New Roman" w:hAnsi="Times New Roman" w:cs="Times New Roman"/>
          <w:sz w:val="28"/>
          <w:szCs w:val="28"/>
        </w:rPr>
        <w:t>областных, всероссийских и международных соревнованиях, проведение учебно-тренировочных сборов;</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предоставление субсидий государственным учреждениям на</w:t>
      </w:r>
      <w:r w:rsidR="00377785" w:rsidRPr="00A75A34">
        <w:rPr>
          <w:rFonts w:ascii="Times New Roman" w:hAnsi="Times New Roman" w:cs="Times New Roman"/>
          <w:sz w:val="28"/>
          <w:szCs w:val="28"/>
        </w:rPr>
        <w:t> </w:t>
      </w:r>
      <w:r w:rsidRPr="00A75A34">
        <w:rPr>
          <w:rFonts w:ascii="Times New Roman" w:hAnsi="Times New Roman" w:cs="Times New Roman"/>
          <w:sz w:val="28"/>
          <w:szCs w:val="28"/>
        </w:rPr>
        <w:t xml:space="preserve">организацию и проведение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Кросса наций</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Лыжни России</w:t>
      </w:r>
      <w:r w:rsidR="00A01BB9" w:rsidRPr="00A75A34">
        <w:rPr>
          <w:rFonts w:ascii="Times New Roman" w:hAnsi="Times New Roman" w:cs="Times New Roman"/>
          <w:sz w:val="28"/>
          <w:szCs w:val="28"/>
        </w:rPr>
        <w:t>»</w:t>
      </w:r>
      <w:r w:rsidR="00377785" w:rsidRPr="00A75A34">
        <w:rPr>
          <w:rFonts w:ascii="Times New Roman" w:hAnsi="Times New Roman" w:cs="Times New Roman"/>
          <w:sz w:val="28"/>
          <w:szCs w:val="28"/>
        </w:rPr>
        <w:t>.</w:t>
      </w:r>
    </w:p>
    <w:p w:rsidR="00377785" w:rsidRPr="00A75A34" w:rsidRDefault="0037778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77785" w:rsidRPr="00A75A34" w:rsidRDefault="0037778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17620 Обеспечение жильем тренеров, тренеров-преподавателей учреждений физической культуры и спорта Брянской области</w:t>
      </w:r>
    </w:p>
    <w:p w:rsidR="00377785" w:rsidRPr="00A75A34" w:rsidRDefault="0037778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40F5B" w:rsidRPr="00A75A34" w:rsidRDefault="0037778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540F5B"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540F5B" w:rsidRPr="00A75A34">
        <w:rPr>
          <w:rFonts w:ascii="Times New Roman" w:hAnsi="Times New Roman" w:cs="Times New Roman"/>
          <w:sz w:val="28"/>
          <w:szCs w:val="28"/>
        </w:rPr>
        <w:t>обеспечение жильем тренеров, тренеров-преподавателей учреждений физической культуры и спорта Брянской области.</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w:t>
      </w:r>
      <w:r w:rsidR="009640B5" w:rsidRPr="00A75A34">
        <w:rPr>
          <w:rFonts w:ascii="Times New Roman" w:hAnsi="Times New Roman" w:cs="Times New Roman"/>
          <w:sz w:val="28"/>
          <w:szCs w:val="28"/>
        </w:rPr>
        <w:t>отражаются расходы бюджета</w:t>
      </w:r>
      <w:r w:rsidRPr="00A75A34">
        <w:rPr>
          <w:rFonts w:ascii="Times New Roman" w:hAnsi="Times New Roman" w:cs="Times New Roman"/>
          <w:sz w:val="28"/>
          <w:szCs w:val="28"/>
        </w:rPr>
        <w:t xml:space="preserve"> на предоставление субсидий бюджетам муниципальных образований на вышеуказанные цели.</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sidRPr="00A75A34">
        <w:rPr>
          <w:rFonts w:ascii="Times New Roman" w:hAnsi="Times New Roman" w:cs="Times New Roman"/>
          <w:sz w:val="28"/>
          <w:szCs w:val="28"/>
        </w:rPr>
        <w:t xml:space="preserve">                   </w:t>
      </w:r>
      <w:r w:rsidRPr="00A75A34">
        <w:rPr>
          <w:rFonts w:ascii="Times New Roman" w:hAnsi="Times New Roman" w:cs="Times New Roman"/>
          <w:sz w:val="28"/>
          <w:szCs w:val="28"/>
        </w:rPr>
        <w:t xml:space="preserve">000 2 02 20077 00 0000 150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A01BB9" w:rsidRPr="00A75A34">
        <w:rPr>
          <w:rFonts w:ascii="Times New Roman" w:hAnsi="Times New Roman" w:cs="Times New Roman"/>
          <w:sz w:val="28"/>
          <w:szCs w:val="28"/>
        </w:rPr>
        <w:t>»</w:t>
      </w:r>
      <w:r w:rsidR="00377785" w:rsidRPr="00A75A34">
        <w:rPr>
          <w:rFonts w:ascii="Times New Roman" w:hAnsi="Times New Roman" w:cs="Times New Roman"/>
          <w:sz w:val="28"/>
          <w:szCs w:val="28"/>
        </w:rPr>
        <w:t xml:space="preserve"> классификации доходов бюджетов.</w:t>
      </w:r>
    </w:p>
    <w:p w:rsidR="00377785" w:rsidRPr="00A75A34" w:rsidRDefault="0037778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17630 Оказание государственной поддержки </w:t>
      </w:r>
    </w:p>
    <w:p w:rsidR="00377785"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спортивным сборным командам</w:t>
      </w:r>
    </w:p>
    <w:p w:rsidR="00377785" w:rsidRPr="00A75A34" w:rsidRDefault="0037778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77785"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спортивных сборных команд Брянской области.</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17640 Подготовка основания для размещения «умных» спортивных площадок с учетом монтажа оборудования</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иных межбюджетных трансфертов бюджетам муниципальных районов (муниципальных округов, городских округов) на подготовку основания для размещения «умных» спортивных площадок с учетом монтажа оборудования.</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17650 Поощрения за достижения в области </w:t>
      </w:r>
    </w:p>
    <w:p w:rsidR="00DD505C"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физической культуры и спорта</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40F5B"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40F5B" w:rsidRPr="00A75A34">
        <w:rPr>
          <w:rFonts w:ascii="Times New Roman" w:hAnsi="Times New Roman" w:cs="Times New Roman"/>
          <w:sz w:val="28"/>
          <w:szCs w:val="28"/>
        </w:rPr>
        <w:t>поощрения за достижения в области физической культуры и спорта, в том числе:</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выплата спортивных премий и иных форм поощрений за выдающиеся спортивные достижения и вклад в развитие спорта спортсменам и</w:t>
      </w:r>
      <w:r w:rsidR="00DD505C" w:rsidRPr="00A75A34">
        <w:rPr>
          <w:rFonts w:ascii="Times New Roman" w:hAnsi="Times New Roman" w:cs="Times New Roman"/>
          <w:sz w:val="28"/>
          <w:szCs w:val="28"/>
        </w:rPr>
        <w:t> </w:t>
      </w:r>
      <w:r w:rsidRPr="00A75A34">
        <w:rPr>
          <w:rFonts w:ascii="Times New Roman" w:hAnsi="Times New Roman" w:cs="Times New Roman"/>
          <w:sz w:val="28"/>
          <w:szCs w:val="28"/>
        </w:rPr>
        <w:t>их</w:t>
      </w:r>
      <w:r w:rsidR="00DD505C" w:rsidRPr="00A75A34">
        <w:rPr>
          <w:rFonts w:ascii="Times New Roman" w:hAnsi="Times New Roman" w:cs="Times New Roman"/>
          <w:sz w:val="28"/>
          <w:szCs w:val="28"/>
        </w:rPr>
        <w:t> </w:t>
      </w:r>
      <w:r w:rsidRPr="00A75A34">
        <w:rPr>
          <w:rFonts w:ascii="Times New Roman" w:hAnsi="Times New Roman" w:cs="Times New Roman"/>
          <w:sz w:val="28"/>
          <w:szCs w:val="28"/>
        </w:rPr>
        <w:t>тренерам, специалистам;</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установление губернаторских стипендий сильнейшим спортсменам </w:t>
      </w:r>
      <w:r w:rsidRPr="00A75A34">
        <w:rPr>
          <w:rFonts w:ascii="Times New Roman" w:hAnsi="Times New Roman" w:cs="Times New Roman"/>
          <w:sz w:val="28"/>
          <w:szCs w:val="28"/>
        </w:rPr>
        <w:lastRenderedPageBreak/>
        <w:t>и</w:t>
      </w:r>
      <w:r w:rsidR="00DD505C" w:rsidRPr="00A75A34">
        <w:rPr>
          <w:rFonts w:ascii="Times New Roman" w:hAnsi="Times New Roman" w:cs="Times New Roman"/>
          <w:sz w:val="28"/>
          <w:szCs w:val="28"/>
        </w:rPr>
        <w:t> </w:t>
      </w:r>
      <w:r w:rsidRPr="00A75A34">
        <w:rPr>
          <w:rFonts w:ascii="Times New Roman" w:hAnsi="Times New Roman" w:cs="Times New Roman"/>
          <w:sz w:val="28"/>
          <w:szCs w:val="28"/>
        </w:rPr>
        <w:t>их тренерам;</w:t>
      </w:r>
    </w:p>
    <w:p w:rsidR="00540F5B"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установление стипендий одарённым детям;</w:t>
      </w:r>
    </w:p>
    <w:p w:rsidR="00AB2B9E" w:rsidRPr="00A75A34" w:rsidRDefault="00540F5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присвоение Почетных знаков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За заслуги в развитии физической культуры и спорта в Брянской области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спортивных</w:t>
      </w:r>
      <w:r w:rsidR="00DD505C" w:rsidRPr="00A75A34">
        <w:rPr>
          <w:rFonts w:ascii="Times New Roman" w:hAnsi="Times New Roman" w:cs="Times New Roman"/>
          <w:sz w:val="28"/>
          <w:szCs w:val="28"/>
        </w:rPr>
        <w:t xml:space="preserve"> разрядов и судейских категорий.</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17661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осуществляющих деятельность в социальной сфере в области физической культуры и спорта)</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осуществляющих деятельность в социальной сфере в области физической культуры и спорта).</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B0B28" w:rsidRPr="00A75A34" w:rsidRDefault="00CB0B2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17662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авиационный спорт на территории </w:t>
      </w:r>
    </w:p>
    <w:p w:rsidR="00DD505C" w:rsidRPr="00A75A34" w:rsidRDefault="00CB0B2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области)</w:t>
      </w:r>
    </w:p>
    <w:p w:rsidR="00DD505C" w:rsidRPr="00A75A34" w:rsidRDefault="00DD505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40F5B" w:rsidRPr="00A75A34" w:rsidRDefault="00CB0B2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40F5B" w:rsidRPr="00A75A34">
        <w:rPr>
          <w:rFonts w:ascii="Times New Roman" w:hAnsi="Times New Roman" w:cs="Times New Roman"/>
          <w:sz w:val="28"/>
          <w:szCs w:val="28"/>
        </w:rPr>
        <w:t xml:space="preserve">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авиационный спорт </w:t>
      </w:r>
      <w:r w:rsidRPr="00A75A34">
        <w:rPr>
          <w:rFonts w:ascii="Times New Roman" w:hAnsi="Times New Roman" w:cs="Times New Roman"/>
          <w:sz w:val="28"/>
          <w:szCs w:val="28"/>
        </w:rPr>
        <w:t>на территории Брянской области).</w:t>
      </w:r>
    </w:p>
    <w:p w:rsidR="00CB0B28" w:rsidRPr="00A75A34" w:rsidRDefault="00CB0B2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B0B28" w:rsidRPr="00A75A34" w:rsidRDefault="00F91A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17663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профессиональный футбол в Брянской области)</w:t>
      </w:r>
    </w:p>
    <w:p w:rsidR="001E6063" w:rsidRPr="00A75A34" w:rsidRDefault="001E606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40F5B"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40F5B" w:rsidRPr="00A75A34">
        <w:rPr>
          <w:rFonts w:ascii="Times New Roman" w:hAnsi="Times New Roman" w:cs="Times New Roman"/>
          <w:sz w:val="28"/>
          <w:szCs w:val="28"/>
        </w:rPr>
        <w:t>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профессионал</w:t>
      </w:r>
      <w:r w:rsidRPr="00A75A34">
        <w:rPr>
          <w:rFonts w:ascii="Times New Roman" w:hAnsi="Times New Roman" w:cs="Times New Roman"/>
          <w:sz w:val="28"/>
          <w:szCs w:val="28"/>
        </w:rPr>
        <w:t>ьный футбол в Брянской области).</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91A2C" w:rsidRPr="00A75A34" w:rsidRDefault="00F91A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17670 Развитие материально-технической базы муниципальных образовательных организаций в сфере физической культуры и спорта</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B14D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DB14DC" w:rsidRPr="00A75A34">
        <w:rPr>
          <w:rFonts w:ascii="Times New Roman" w:hAnsi="Times New Roman" w:cs="Times New Roman"/>
          <w:sz w:val="28"/>
          <w:szCs w:val="28"/>
        </w:rPr>
        <w:t xml:space="preserve">предоставление субсидий бюджетам муниципальных районов (муниципальных округов, городских округов) на развитие материально-технической базы муниципальных образовательных организаций в сфере физической культуры и спорта, в том числе приобретение спортивной формы, спортивного оборудования и инвентаря для муниципальных учреждений, осуществляющих спортивную подготовку и муниципальных образовательных организаций в сфере физической культуры и спорта. </w:t>
      </w:r>
    </w:p>
    <w:p w:rsidR="00DB14DC" w:rsidRPr="00A75A34" w:rsidRDefault="00DB14D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F91A2C" w:rsidRPr="00A75A34">
        <w:rPr>
          <w:rFonts w:ascii="Times New Roman" w:hAnsi="Times New Roman" w:cs="Times New Roman"/>
          <w:sz w:val="28"/>
          <w:szCs w:val="28"/>
        </w:rPr>
        <w:t> </w:t>
      </w:r>
      <w:r w:rsidRPr="00A75A34">
        <w:rPr>
          <w:rFonts w:ascii="Times New Roman" w:hAnsi="Times New Roman" w:cs="Times New Roman"/>
          <w:sz w:val="28"/>
          <w:szCs w:val="28"/>
        </w:rPr>
        <w:t xml:space="preserve">указанные цели отражается по соответствующим кодам вида доходов                        000 2 02 29999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субсидии</w:t>
      </w:r>
      <w:r w:rsidR="00A01BB9" w:rsidRPr="00A75A34">
        <w:rPr>
          <w:rFonts w:ascii="Times New Roman" w:hAnsi="Times New Roman" w:cs="Times New Roman"/>
          <w:sz w:val="28"/>
          <w:szCs w:val="28"/>
        </w:rPr>
        <w:t>»</w:t>
      </w:r>
      <w:r w:rsidR="00F91A2C" w:rsidRPr="00A75A34">
        <w:rPr>
          <w:rFonts w:ascii="Times New Roman" w:hAnsi="Times New Roman" w:cs="Times New Roman"/>
          <w:sz w:val="28"/>
          <w:szCs w:val="28"/>
        </w:rPr>
        <w:t xml:space="preserve"> классификации доходов бюджетов.</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91A2C" w:rsidRPr="00A75A34" w:rsidRDefault="00F91A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17690 Развитие материально-технической базы и обеспечение уровня финансирования организаций в сфере физической культуры и спорта, реализующих дополнительные образовательные программы</w:t>
      </w:r>
    </w:p>
    <w:p w:rsidR="00F91A2C" w:rsidRPr="00A75A34" w:rsidRDefault="00F91A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спортивной подготовки</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268C3"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2268C3" w:rsidRPr="00A75A34">
        <w:rPr>
          <w:rFonts w:ascii="Times New Roman" w:hAnsi="Times New Roman" w:cs="Times New Roman"/>
          <w:sz w:val="28"/>
          <w:szCs w:val="28"/>
        </w:rPr>
        <w:t>предоставление субсидий бюджетам муниципальных образований на</w:t>
      </w:r>
      <w:r w:rsidRPr="00A75A34">
        <w:rPr>
          <w:rFonts w:ascii="Times New Roman" w:hAnsi="Times New Roman" w:cs="Times New Roman"/>
          <w:sz w:val="28"/>
          <w:szCs w:val="28"/>
        </w:rPr>
        <w:t> </w:t>
      </w:r>
      <w:r w:rsidR="002268C3" w:rsidRPr="00A75A34">
        <w:rPr>
          <w:rFonts w:ascii="Times New Roman" w:hAnsi="Times New Roman" w:cs="Times New Roman"/>
          <w:sz w:val="28"/>
          <w:szCs w:val="28"/>
        </w:rPr>
        <w:t>развитие материально-технической базы и обеспечение уровня финансирования организаций в сфере физической культуры и спорта, реализующих дополнительные образовательные программы спортивной подготовки.</w:t>
      </w:r>
    </w:p>
    <w:p w:rsidR="003712D1" w:rsidRPr="00A75A34" w:rsidRDefault="002268C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F91A2C" w:rsidRPr="00A75A34">
        <w:rPr>
          <w:rFonts w:ascii="Times New Roman" w:hAnsi="Times New Roman" w:cs="Times New Roman"/>
          <w:sz w:val="28"/>
          <w:szCs w:val="28"/>
        </w:rPr>
        <w:t> </w:t>
      </w:r>
      <w:r w:rsidRPr="00A75A34">
        <w:rPr>
          <w:rFonts w:ascii="Times New Roman" w:hAnsi="Times New Roman" w:cs="Times New Roman"/>
          <w:sz w:val="28"/>
          <w:szCs w:val="28"/>
        </w:rPr>
        <w:t xml:space="preserve">указанные цели отражается по соответствующим кодам вида доходов                     000 2 02 29999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Прочие субсидии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доходов бюджетов</w:t>
      </w:r>
      <w:r w:rsidR="00F91A2C" w:rsidRPr="00A75A34">
        <w:rPr>
          <w:rFonts w:ascii="Times New Roman" w:hAnsi="Times New Roman" w:cs="Times New Roman"/>
          <w:sz w:val="28"/>
          <w:szCs w:val="28"/>
        </w:rPr>
        <w:t>.</w:t>
      </w:r>
    </w:p>
    <w:p w:rsidR="00F91A2C" w:rsidRPr="00A75A34" w:rsidRDefault="00F91A2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17700 Обеспечение деятельности мировых судей</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мировых судей.</w:t>
      </w:r>
    </w:p>
    <w:p w:rsidR="00F91A2C" w:rsidRPr="00A75A34" w:rsidRDefault="00F91A2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D0D95" w:rsidRPr="00A75A34" w:rsidRDefault="007D0D9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17900 Осуществление отдельных полномочий в области охраны труда и уведомительной регистрации территориальных соглашений </w:t>
      </w:r>
    </w:p>
    <w:p w:rsidR="00F91A2C" w:rsidRPr="00A75A34" w:rsidRDefault="007D0D9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и коллективных договоров</w:t>
      </w:r>
    </w:p>
    <w:p w:rsidR="007D0D95" w:rsidRPr="00A75A34" w:rsidRDefault="007D0D9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3712D1" w:rsidRPr="00A75A34" w:rsidRDefault="007D0D9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712D1" w:rsidRPr="00A75A34">
        <w:rPr>
          <w:rFonts w:ascii="Times New Roman" w:hAnsi="Times New Roman" w:cs="Times New Roman"/>
          <w:sz w:val="28"/>
          <w:szCs w:val="28"/>
        </w:rPr>
        <w:t>предоставление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в области охраны труда и</w:t>
      </w:r>
      <w:r w:rsidRPr="00A75A34">
        <w:rPr>
          <w:rFonts w:ascii="Times New Roman" w:hAnsi="Times New Roman" w:cs="Times New Roman"/>
          <w:sz w:val="28"/>
          <w:szCs w:val="28"/>
        </w:rPr>
        <w:t> </w:t>
      </w:r>
      <w:r w:rsidR="003712D1" w:rsidRPr="00A75A34">
        <w:rPr>
          <w:rFonts w:ascii="Times New Roman" w:hAnsi="Times New Roman" w:cs="Times New Roman"/>
          <w:sz w:val="28"/>
          <w:szCs w:val="28"/>
        </w:rPr>
        <w:t>уведомительной регистрации территориальных соглашений и</w:t>
      </w:r>
      <w:r w:rsidRPr="00A75A34">
        <w:rPr>
          <w:rFonts w:ascii="Times New Roman" w:hAnsi="Times New Roman" w:cs="Times New Roman"/>
          <w:sz w:val="28"/>
          <w:szCs w:val="28"/>
        </w:rPr>
        <w:t> </w:t>
      </w:r>
      <w:r w:rsidR="003712D1" w:rsidRPr="00A75A34">
        <w:rPr>
          <w:rFonts w:ascii="Times New Roman" w:hAnsi="Times New Roman" w:cs="Times New Roman"/>
          <w:sz w:val="28"/>
          <w:szCs w:val="28"/>
        </w:rPr>
        <w:t>коллективных договоров.</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Поступление в бюджеты муниципальных районов (муниципальных округов, городских округов) субвенций на указанные цели отражается по</w:t>
      </w:r>
      <w:r w:rsidR="007D0D95" w:rsidRPr="00A75A34">
        <w:rPr>
          <w:rFonts w:ascii="Times New Roman" w:hAnsi="Times New Roman" w:cs="Times New Roman"/>
          <w:sz w:val="28"/>
          <w:szCs w:val="28"/>
        </w:rPr>
        <w:t> </w:t>
      </w:r>
      <w:r w:rsidRPr="00A75A34">
        <w:rPr>
          <w:rFonts w:ascii="Times New Roman" w:hAnsi="Times New Roman" w:cs="Times New Roman"/>
          <w:sz w:val="28"/>
          <w:szCs w:val="28"/>
        </w:rPr>
        <w:t xml:space="preserve">соответствующим кодам вида доходов 000 2 02 30024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доходов бюджетов.</w:t>
      </w:r>
    </w:p>
    <w:p w:rsidR="007D0D95" w:rsidRPr="00A75A34" w:rsidRDefault="007D0D9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24944" w:rsidRPr="00A75A34" w:rsidRDefault="00C2494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17920 Осуществление государственных полномочий в области содействия занятости населения, включая расходы </w:t>
      </w:r>
    </w:p>
    <w:p w:rsidR="007D0D95" w:rsidRPr="00A75A34" w:rsidRDefault="00C2494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осуществлению этих полномочий</w:t>
      </w:r>
    </w:p>
    <w:p w:rsidR="007D0D95" w:rsidRPr="00A75A34" w:rsidRDefault="007D0D9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712D1"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712D1" w:rsidRPr="00A75A34">
        <w:rPr>
          <w:rFonts w:ascii="Times New Roman" w:hAnsi="Times New Roman" w:cs="Times New Roman"/>
          <w:sz w:val="28"/>
          <w:szCs w:val="28"/>
        </w:rPr>
        <w:t>осуществление государственных полномочий в области содействия занятости населения, включая расходы по осуществлению этих полномочий, в том числе:</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информирование о положении на рынке труда, в сфере охраны труда и</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социально-трудовых отношений;</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ярмарок вакансий и учебных рабочих мест;</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организация оплаты труда несовершеннолетних граждан в возрасте </w:t>
      </w:r>
      <w:r w:rsidR="002A5BA5" w:rsidRPr="00A75A34">
        <w:rPr>
          <w:rFonts w:ascii="Times New Roman" w:hAnsi="Times New Roman" w:cs="Times New Roman"/>
          <w:sz w:val="28"/>
          <w:szCs w:val="28"/>
        </w:rPr>
        <w:t xml:space="preserve">             </w:t>
      </w:r>
      <w:r w:rsidRPr="00A75A34">
        <w:rPr>
          <w:rFonts w:ascii="Times New Roman" w:hAnsi="Times New Roman" w:cs="Times New Roman"/>
          <w:sz w:val="28"/>
          <w:szCs w:val="28"/>
        </w:rPr>
        <w:t>14-18 лет, в том числе попавших в трудную жизненную ситуацию, при</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временной занятости в свободное от учебы время;</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профессионального обучения;</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временного трудоустройства безработных граждан, испытывающих трудности в поиске работы;</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проведения оплачиваемых общественных работ;</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содействие началу осуществления предпринимательской деятельности безработных граждан, включая оказание гражданам, признанным в</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установленном порядке безработными, и гражданам, признанным в</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организация временного трудоустройства безработных граждан в</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возрасте от 18 до 25 лет, имеющих среднее профессиональное образование или высшее образование и ищущих работу в течение года с даты выдачи им</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документа об образовании и о квалификации;</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организация профессионального обучения и дополнительного </w:t>
      </w:r>
      <w:r w:rsidRPr="00A75A34">
        <w:rPr>
          <w:rFonts w:ascii="Times New Roman" w:hAnsi="Times New Roman" w:cs="Times New Roman"/>
          <w:sz w:val="28"/>
          <w:szCs w:val="28"/>
        </w:rPr>
        <w:lastRenderedPageBreak/>
        <w:t>профессионального образования безработных граждан,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а также женщин в период отпуска по уходу за</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ребенком до достижения им возраста трех лет;</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возмещение работодателям затрат на оборудование (оснащение) рабочих мест для трудоустройства инвалидов молодого возраста;</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возмещение работодателям затрат на организацию наставничества инвалидов молодого возраста при их трудоустройстве;</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информационное обеспечение в сфере реализации мероприятий, направленных на сопровождение инвалидов молодого возраста при</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трудоустройстве;</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профессиональное обучение и дополнительное профессиональное образование инвалидов молодого возраста, являющихся безработными;</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повышение квалификации, переподготовка и участие в обучающих семинарах работников государственных учреждений службы занятости населения по вопросам реализации мероприятий, направленных на</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содействие занятости и повышение конкурентоспособности на рынке труда инвалидов молодого возраста;</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содействие началу осуществления предпринимательской деятельности инвалидов молодого возраста, оказание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w:t>
      </w:r>
      <w:r w:rsidR="00C24944" w:rsidRPr="00A75A34">
        <w:rPr>
          <w:rFonts w:ascii="Times New Roman" w:hAnsi="Times New Roman" w:cs="Times New Roman"/>
          <w:sz w:val="28"/>
          <w:szCs w:val="28"/>
        </w:rPr>
        <w:t> </w:t>
      </w:r>
      <w:r w:rsidRPr="00A75A34">
        <w:rPr>
          <w:rFonts w:ascii="Times New Roman" w:hAnsi="Times New Roman" w:cs="Times New Roman"/>
          <w:sz w:val="28"/>
          <w:szCs w:val="28"/>
        </w:rPr>
        <w:t>профессиональный доход;</w:t>
      </w:r>
    </w:p>
    <w:p w:rsidR="003712D1" w:rsidRPr="00A75A34" w:rsidRDefault="003712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профессиональное обучение и дополнительное профессиональное образование инвалидов молодого возраста, являющихся безра</w:t>
      </w:r>
      <w:r w:rsidR="00C24944" w:rsidRPr="00A75A34">
        <w:rPr>
          <w:rFonts w:ascii="Times New Roman" w:hAnsi="Times New Roman" w:cs="Times New Roman"/>
          <w:sz w:val="28"/>
          <w:szCs w:val="28"/>
        </w:rPr>
        <w:t>ботными.</w:t>
      </w:r>
    </w:p>
    <w:p w:rsidR="00C2494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24944" w:rsidRPr="00A75A34" w:rsidRDefault="00C2494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17930 Возмещение работодателям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 включая наставничество</w:t>
      </w:r>
    </w:p>
    <w:p w:rsidR="00C24944"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712D1"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712D1" w:rsidRPr="00A75A34">
        <w:rPr>
          <w:rFonts w:ascii="Times New Roman" w:hAnsi="Times New Roman" w:cs="Times New Roman"/>
          <w:sz w:val="28"/>
          <w:szCs w:val="28"/>
        </w:rPr>
        <w:t>возмещение работодателям затрат, связанных с организацией стажировки выпускников профессиональных образовательных организаций и образовательных организаций высшего обра</w:t>
      </w:r>
      <w:r w:rsidRPr="00A75A34">
        <w:rPr>
          <w:rFonts w:ascii="Times New Roman" w:hAnsi="Times New Roman" w:cs="Times New Roman"/>
          <w:sz w:val="28"/>
          <w:szCs w:val="28"/>
        </w:rPr>
        <w:t>зования, включая наставничество.</w:t>
      </w:r>
    </w:p>
    <w:p w:rsidR="00C2494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24944" w:rsidRPr="00A75A34" w:rsidRDefault="00C2494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17940 Возмещение работодателям затрат, связанных с трудоустройством незанятых инвалидов, включая оборудование (оснащение) рабочих мест для их трудоустройства и (или) наставничество</w:t>
      </w:r>
    </w:p>
    <w:p w:rsidR="00C24944"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40F5B"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712D1" w:rsidRPr="00A75A34">
        <w:rPr>
          <w:rFonts w:ascii="Times New Roman" w:hAnsi="Times New Roman" w:cs="Times New Roman"/>
          <w:sz w:val="28"/>
          <w:szCs w:val="28"/>
        </w:rPr>
        <w:t>возмещение работодателям затрат, связанных с трудоустройством незанятых инвалидов, включая оборудование (оснащение) рабочих мест для их трудоус</w:t>
      </w:r>
      <w:r w:rsidRPr="00A75A34">
        <w:rPr>
          <w:rFonts w:ascii="Times New Roman" w:hAnsi="Times New Roman" w:cs="Times New Roman"/>
          <w:sz w:val="28"/>
          <w:szCs w:val="28"/>
        </w:rPr>
        <w:t>тройства и (или) наставничество.</w:t>
      </w:r>
    </w:p>
    <w:p w:rsidR="00C24944"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24944" w:rsidRPr="00A75A34" w:rsidRDefault="006F72B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17950 Возмещение работодателям затрат на организацию трудоустройства граждан, испытывающих трудности в поиске работы</w:t>
      </w:r>
    </w:p>
    <w:p w:rsidR="00C24944" w:rsidRPr="00A75A34" w:rsidRDefault="00C2494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F72B2" w:rsidRPr="00A75A34" w:rsidRDefault="006F72B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возмещение работодателям затрат на организацию трудоустройства граждан, испытывающих трудности в поиске работы.</w:t>
      </w:r>
    </w:p>
    <w:p w:rsidR="006F72B2" w:rsidRPr="00A75A34" w:rsidRDefault="006F72B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24944" w:rsidRPr="00A75A34" w:rsidRDefault="006F72B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17960 Организация и проведение конкурсов среди работодателей</w:t>
      </w:r>
    </w:p>
    <w:p w:rsidR="006F72B2" w:rsidRPr="00A75A34" w:rsidRDefault="006F72B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923DC" w:rsidRPr="00A75A34" w:rsidRDefault="006F72B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923DC" w:rsidRPr="00A75A34">
        <w:rPr>
          <w:rFonts w:ascii="Times New Roman" w:hAnsi="Times New Roman" w:cs="Times New Roman"/>
          <w:sz w:val="28"/>
          <w:szCs w:val="28"/>
        </w:rPr>
        <w:t>организацию и проведение конкурсов среди работодателей</w:t>
      </w:r>
      <w:r w:rsidRPr="00A75A34">
        <w:rPr>
          <w:rFonts w:ascii="Times New Roman" w:hAnsi="Times New Roman" w:cs="Times New Roman"/>
          <w:sz w:val="28"/>
          <w:szCs w:val="28"/>
        </w:rPr>
        <w:t>.</w:t>
      </w:r>
    </w:p>
    <w:p w:rsidR="006F72B2" w:rsidRPr="00A75A34" w:rsidRDefault="006F72B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F72B2" w:rsidRPr="00A75A34" w:rsidRDefault="006F72B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18100 Организация и проведение мероприятий </w:t>
      </w:r>
    </w:p>
    <w:p w:rsidR="006F72B2" w:rsidRPr="00A75A34" w:rsidRDefault="006F72B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 сфере лесного хозяйства</w:t>
      </w:r>
    </w:p>
    <w:p w:rsidR="00DD595E" w:rsidRPr="00A75A34" w:rsidRDefault="000F685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DD595E" w:rsidRPr="00A75A34">
        <w:rPr>
          <w:rFonts w:ascii="Times New Roman" w:hAnsi="Times New Roman" w:cs="Times New Roman"/>
          <w:sz w:val="28"/>
          <w:szCs w:val="28"/>
        </w:rPr>
        <w:t>организацию и проведение мероприятий и конкурсов в сфере лесного</w:t>
      </w:r>
      <w:r w:rsidRPr="00A75A34">
        <w:rPr>
          <w:rFonts w:ascii="Times New Roman" w:hAnsi="Times New Roman" w:cs="Times New Roman"/>
          <w:sz w:val="28"/>
          <w:szCs w:val="28"/>
        </w:rPr>
        <w:t xml:space="preserve"> хозяйства.</w:t>
      </w:r>
    </w:p>
    <w:p w:rsidR="000F6856" w:rsidRPr="00A75A34" w:rsidRDefault="000F685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F6856" w:rsidRPr="00A75A34" w:rsidRDefault="000F685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18400 Компенсация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p>
    <w:p w:rsidR="000F6856" w:rsidRPr="00A75A34" w:rsidRDefault="000F685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D595E" w:rsidRPr="00A75A34" w:rsidRDefault="000F685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DD595E" w:rsidRPr="00A75A34">
        <w:rPr>
          <w:rFonts w:ascii="Times New Roman" w:hAnsi="Times New Roman" w:cs="Times New Roman"/>
          <w:sz w:val="28"/>
          <w:szCs w:val="28"/>
        </w:rPr>
        <w:t>связанные с предоставлением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w:t>
      </w:r>
      <w:r w:rsidRPr="00A75A34">
        <w:rPr>
          <w:rFonts w:ascii="Times New Roman" w:hAnsi="Times New Roman" w:cs="Times New Roman"/>
          <w:sz w:val="28"/>
          <w:szCs w:val="28"/>
        </w:rPr>
        <w:t>сажиров в пригородном сообщении.</w:t>
      </w:r>
    </w:p>
    <w:p w:rsidR="000F6856" w:rsidRPr="00A75A34" w:rsidRDefault="000F685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22F8C" w:rsidRPr="00A75A34" w:rsidRDefault="00A22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18410 Компенсация организациям железнодорожного транспорта потерь в доходах в связи с принятием Брянской областью решений </w:t>
      </w:r>
    </w:p>
    <w:p w:rsidR="00A22F8C" w:rsidRPr="00A75A34" w:rsidRDefault="00A22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об установлении льгот по тарифам на проезд обучающихся </w:t>
      </w:r>
    </w:p>
    <w:p w:rsidR="00A22F8C" w:rsidRPr="00A75A34" w:rsidRDefault="00A22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и воспитанников общеобразовательных организаций, обучающихся по очной форме обучения профессиональных образовательных организаций </w:t>
      </w:r>
    </w:p>
    <w:p w:rsidR="000F6856" w:rsidRPr="00A75A34" w:rsidRDefault="00A22F8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и образовательных организаций высшего образования железнодорожным транспортом в пригородном сообщении</w:t>
      </w:r>
    </w:p>
    <w:p w:rsidR="00DD595E" w:rsidRPr="00A75A34" w:rsidRDefault="002C1E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 xml:space="preserve">По данному направлению расходов отражаются расходы бюджета </w:t>
      </w:r>
      <w:r w:rsidR="00DD595E"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DD595E" w:rsidRPr="00A75A34">
        <w:rPr>
          <w:rFonts w:ascii="Times New Roman" w:hAnsi="Times New Roman" w:cs="Times New Roman"/>
          <w:sz w:val="28"/>
          <w:szCs w:val="28"/>
        </w:rPr>
        <w:t>предоставление субсидий организациям железнодорожного транспорта на</w:t>
      </w:r>
      <w:r w:rsidRPr="00A75A34">
        <w:rPr>
          <w:rFonts w:ascii="Times New Roman" w:hAnsi="Times New Roman" w:cs="Times New Roman"/>
          <w:sz w:val="28"/>
          <w:szCs w:val="28"/>
        </w:rPr>
        <w:t> </w:t>
      </w:r>
      <w:r w:rsidR="00DD595E" w:rsidRPr="00A75A34">
        <w:rPr>
          <w:rFonts w:ascii="Times New Roman" w:hAnsi="Times New Roman" w:cs="Times New Roman"/>
          <w:sz w:val="28"/>
          <w:szCs w:val="28"/>
        </w:rPr>
        <w:t>компенсацию потерь в доходах в связи с принятием Брянской областью решений об установлении льгот по тарифам на проезд обучающихся и</w:t>
      </w:r>
      <w:r w:rsidRPr="00A75A34">
        <w:rPr>
          <w:rFonts w:ascii="Times New Roman" w:hAnsi="Times New Roman" w:cs="Times New Roman"/>
          <w:sz w:val="28"/>
          <w:szCs w:val="28"/>
        </w:rPr>
        <w:t> </w:t>
      </w:r>
      <w:r w:rsidR="00DD595E" w:rsidRPr="00A75A34">
        <w:rPr>
          <w:rFonts w:ascii="Times New Roman" w:hAnsi="Times New Roman" w:cs="Times New Roman"/>
          <w:sz w:val="28"/>
          <w:szCs w:val="28"/>
        </w:rPr>
        <w:t>воспитанников общеобразовательных организаций, обучающихся по очной формы обучения профессиональных образовательных организаций и</w:t>
      </w:r>
      <w:r w:rsidRPr="00A75A34">
        <w:rPr>
          <w:rFonts w:ascii="Times New Roman" w:hAnsi="Times New Roman" w:cs="Times New Roman"/>
          <w:sz w:val="28"/>
          <w:szCs w:val="28"/>
        </w:rPr>
        <w:t> </w:t>
      </w:r>
      <w:r w:rsidR="00DD595E" w:rsidRPr="00A75A34">
        <w:rPr>
          <w:rFonts w:ascii="Times New Roman" w:hAnsi="Times New Roman" w:cs="Times New Roman"/>
          <w:sz w:val="28"/>
          <w:szCs w:val="28"/>
        </w:rPr>
        <w:t>образовательных организаций высшего образования железнодорожным тран</w:t>
      </w:r>
      <w:r w:rsidRPr="00A75A34">
        <w:rPr>
          <w:rFonts w:ascii="Times New Roman" w:hAnsi="Times New Roman" w:cs="Times New Roman"/>
          <w:sz w:val="28"/>
          <w:szCs w:val="28"/>
        </w:rPr>
        <w:t>спортом в пригородном сообщении.</w:t>
      </w:r>
    </w:p>
    <w:p w:rsidR="002C1EEC" w:rsidRPr="00A75A34" w:rsidRDefault="002C1E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C1EEC" w:rsidRPr="00A75A34" w:rsidRDefault="00D42CD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18420 Организация транспортного обслуживания населения по межмуниципальным маршрутам регулярных перевозок по регулируемым тарифам на территории Брянской области</w:t>
      </w:r>
    </w:p>
    <w:p w:rsidR="002C1EEC" w:rsidRPr="00A75A34" w:rsidRDefault="002C1E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768F4" w:rsidRPr="00A75A34" w:rsidRDefault="00D42CD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9E5747" w:rsidRPr="00A75A34">
        <w:rPr>
          <w:rFonts w:ascii="Times New Roman" w:hAnsi="Times New Roman" w:cs="Times New Roman"/>
          <w:sz w:val="28"/>
          <w:szCs w:val="28"/>
        </w:rPr>
        <w:t>о</w:t>
      </w:r>
      <w:r w:rsidR="00A768F4" w:rsidRPr="00A75A34">
        <w:rPr>
          <w:rFonts w:ascii="Times New Roman" w:hAnsi="Times New Roman" w:cs="Times New Roman"/>
          <w:sz w:val="28"/>
          <w:szCs w:val="28"/>
        </w:rPr>
        <w:t>рганизаци</w:t>
      </w:r>
      <w:r w:rsidR="009E5747" w:rsidRPr="00A75A34">
        <w:rPr>
          <w:rFonts w:ascii="Times New Roman" w:hAnsi="Times New Roman" w:cs="Times New Roman"/>
          <w:sz w:val="28"/>
          <w:szCs w:val="28"/>
        </w:rPr>
        <w:t>ю</w:t>
      </w:r>
      <w:r w:rsidR="00A768F4" w:rsidRPr="00A75A34">
        <w:rPr>
          <w:rFonts w:ascii="Times New Roman" w:hAnsi="Times New Roman" w:cs="Times New Roman"/>
          <w:sz w:val="28"/>
          <w:szCs w:val="28"/>
        </w:rPr>
        <w:t xml:space="preserve"> транспортного обслуживания населения по межмуниципальным маршрутам регулярных перевозок по регулируемым тарифам на территории Брянской области</w:t>
      </w:r>
      <w:r w:rsidRPr="00A75A34">
        <w:rPr>
          <w:rFonts w:ascii="Times New Roman" w:hAnsi="Times New Roman" w:cs="Times New Roman"/>
          <w:sz w:val="28"/>
          <w:szCs w:val="28"/>
        </w:rPr>
        <w:t>.</w:t>
      </w:r>
    </w:p>
    <w:p w:rsidR="00D42CD4" w:rsidRPr="00A75A34" w:rsidRDefault="00D42CD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42CD4" w:rsidRPr="00A75A34" w:rsidRDefault="00D42CD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18430 Субсидии акционерному обществу «Международный аэропорт «Брянск» на финансовое обеспечение затрат, связанных с оказанием аэропортовых услуг</w:t>
      </w:r>
    </w:p>
    <w:p w:rsidR="00D42CD4" w:rsidRPr="00A75A34" w:rsidRDefault="00D42CD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B2B9E" w:rsidRPr="00A75A34" w:rsidRDefault="00D42CD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B2A47" w:rsidRPr="00A75A34">
        <w:rPr>
          <w:rFonts w:ascii="Times New Roman" w:hAnsi="Times New Roman" w:cs="Times New Roman"/>
          <w:sz w:val="28"/>
          <w:szCs w:val="28"/>
        </w:rPr>
        <w:t>предоставлен</w:t>
      </w:r>
      <w:r w:rsidR="00DF2CDD" w:rsidRPr="00A75A34">
        <w:rPr>
          <w:rFonts w:ascii="Times New Roman" w:hAnsi="Times New Roman" w:cs="Times New Roman"/>
          <w:sz w:val="28"/>
          <w:szCs w:val="28"/>
        </w:rPr>
        <w:t>ие субсидии а</w:t>
      </w:r>
      <w:r w:rsidR="005B2A47" w:rsidRPr="00A75A34">
        <w:rPr>
          <w:rFonts w:ascii="Times New Roman" w:hAnsi="Times New Roman" w:cs="Times New Roman"/>
          <w:sz w:val="28"/>
          <w:szCs w:val="28"/>
        </w:rPr>
        <w:t xml:space="preserve">кционерному обществу </w:t>
      </w:r>
      <w:r w:rsidR="00A01BB9" w:rsidRPr="00A75A34">
        <w:rPr>
          <w:rFonts w:ascii="Times New Roman" w:hAnsi="Times New Roman" w:cs="Times New Roman"/>
          <w:sz w:val="28"/>
          <w:szCs w:val="28"/>
        </w:rPr>
        <w:t>«</w:t>
      </w:r>
      <w:r w:rsidR="005B2A47" w:rsidRPr="00A75A34">
        <w:rPr>
          <w:rFonts w:ascii="Times New Roman" w:hAnsi="Times New Roman" w:cs="Times New Roman"/>
          <w:sz w:val="28"/>
          <w:szCs w:val="28"/>
        </w:rPr>
        <w:t xml:space="preserve">Международный аэропорт </w:t>
      </w:r>
      <w:r w:rsidR="00A01BB9" w:rsidRPr="00A75A34">
        <w:rPr>
          <w:rFonts w:ascii="Times New Roman" w:hAnsi="Times New Roman" w:cs="Times New Roman"/>
          <w:sz w:val="28"/>
          <w:szCs w:val="28"/>
        </w:rPr>
        <w:t>«</w:t>
      </w:r>
      <w:r w:rsidR="005B2A47" w:rsidRPr="00A75A34">
        <w:rPr>
          <w:rFonts w:ascii="Times New Roman" w:hAnsi="Times New Roman" w:cs="Times New Roman"/>
          <w:sz w:val="28"/>
          <w:szCs w:val="28"/>
        </w:rPr>
        <w:t>Брянск</w:t>
      </w:r>
      <w:r w:rsidR="00A01BB9" w:rsidRPr="00A75A34">
        <w:rPr>
          <w:rFonts w:ascii="Times New Roman" w:hAnsi="Times New Roman" w:cs="Times New Roman"/>
          <w:sz w:val="28"/>
          <w:szCs w:val="28"/>
        </w:rPr>
        <w:t>»</w:t>
      </w:r>
      <w:r w:rsidR="005B2A47" w:rsidRPr="00A75A34">
        <w:rPr>
          <w:rFonts w:ascii="Times New Roman" w:hAnsi="Times New Roman" w:cs="Times New Roman"/>
          <w:sz w:val="28"/>
          <w:szCs w:val="28"/>
        </w:rPr>
        <w:t xml:space="preserve"> на финансовое обеспечение затрат, связанных</w:t>
      </w:r>
      <w:r w:rsidRPr="00A75A34">
        <w:rPr>
          <w:rFonts w:ascii="Times New Roman" w:hAnsi="Times New Roman" w:cs="Times New Roman"/>
          <w:sz w:val="28"/>
          <w:szCs w:val="28"/>
        </w:rPr>
        <w:t xml:space="preserve"> с оказанием аэропортовых услуг.</w:t>
      </w: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D42F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18480 Субсидии организациям воздушного транспорта на осуществление региональных воздушных перевозок пассажиров</w:t>
      </w:r>
    </w:p>
    <w:p w:rsidR="007D42F8" w:rsidRPr="00A75A34" w:rsidRDefault="007D42F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организациям воздушного транспорта на осуществление региональных воздушных перевозок пассажиров.</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18490 Разработка регионального комплексного плана и стандарта транспортного обслуживания населения</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разработку регионального комплексного плана и стандарта транспортного обслуживания населения.</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18520 Строительство (реконструкция) аэропортовой инфраструктуры</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Pr="00A75A34">
        <w:rPr>
          <w:rFonts w:ascii="Times New Roman" w:hAnsi="Times New Roman" w:cs="Times New Roman"/>
          <w:sz w:val="28"/>
          <w:szCs w:val="28"/>
        </w:rPr>
        <w:lastRenderedPageBreak/>
        <w:t>на строительство (реконструкцию) аэропортовой инфраструктуры, реконструкцию аэропортового комплекса (г. Брянск).</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18530 Субсидии организациям воздушного транспорта на возмещение части затрат, связанных с организацией авиарейсов </w:t>
      </w: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 межрегиональном сообщении</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организациям воздушного транспорта на возмещение части затрат, связанных с организацией авиарейсов в межрегиональном сообщении.</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18540 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приведение в нормативное состояние (ремонт) объектов транспортной инфраструктуры автомобильного транспорта, ремонт зданий автовокзалов, в том числе прилегающих территорий.</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18550 Субсидии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18600 Развитие инновационной деятельности</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развитие инновационной деятельности, в том числе организацию выставок, экспозиций по инновационной деятельности (участие в форуме нанотехнологий и др.).</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18610 Развитие информационного общества и инфраструк</w:t>
      </w:r>
      <w:r w:rsidR="00BD351B" w:rsidRPr="00A75A34">
        <w:rPr>
          <w:rFonts w:ascii="Times New Roman" w:hAnsi="Times New Roman" w:cs="Times New Roman"/>
          <w:sz w:val="28"/>
          <w:szCs w:val="28"/>
        </w:rPr>
        <w:t>туры электронного правительства</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F2CDD"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DF2CDD" w:rsidRPr="00A75A34">
        <w:rPr>
          <w:rFonts w:ascii="Times New Roman" w:hAnsi="Times New Roman" w:cs="Times New Roman"/>
          <w:sz w:val="28"/>
          <w:szCs w:val="28"/>
        </w:rPr>
        <w:t xml:space="preserve">развитие информационного общества и инфраструктуры электронного </w:t>
      </w:r>
      <w:r w:rsidR="00DF2CDD" w:rsidRPr="00A75A34">
        <w:rPr>
          <w:rFonts w:ascii="Times New Roman" w:hAnsi="Times New Roman" w:cs="Times New Roman"/>
          <w:sz w:val="28"/>
          <w:szCs w:val="28"/>
        </w:rPr>
        <w:lastRenderedPageBreak/>
        <w:t xml:space="preserve">правительства, в том числе развитие автоматизации процесса обмена служебной документацией в органах государственной власти Брянской области и государственных органах Брянской области, органах местного самоуправления, </w:t>
      </w:r>
      <w:r w:rsidR="00BD351B" w:rsidRPr="00A75A34">
        <w:rPr>
          <w:rFonts w:ascii="Times New Roman" w:hAnsi="Times New Roman" w:cs="Times New Roman"/>
          <w:sz w:val="28"/>
          <w:szCs w:val="28"/>
        </w:rPr>
        <w:t xml:space="preserve">внедрение и </w:t>
      </w:r>
      <w:r w:rsidR="00DF2CDD" w:rsidRPr="00A75A34">
        <w:rPr>
          <w:rFonts w:ascii="Times New Roman" w:hAnsi="Times New Roman" w:cs="Times New Roman"/>
          <w:sz w:val="28"/>
          <w:szCs w:val="28"/>
        </w:rPr>
        <w:t>сопровождение систем</w:t>
      </w:r>
      <w:r w:rsidRPr="00A75A34">
        <w:rPr>
          <w:rFonts w:ascii="Times New Roman" w:hAnsi="Times New Roman" w:cs="Times New Roman"/>
          <w:sz w:val="28"/>
          <w:szCs w:val="28"/>
        </w:rPr>
        <w:t>ы электронного документооборота.</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18611 Развитие информационного общества и инфраструктуры электронного правительства (внедрение (модернизация) и сопровождение программных средств, электронных информационных ресурсов, систем электронного взаимодействия)</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70822"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F70822" w:rsidRPr="00A75A34">
        <w:rPr>
          <w:rFonts w:ascii="Times New Roman" w:hAnsi="Times New Roman" w:cs="Times New Roman"/>
          <w:sz w:val="28"/>
          <w:szCs w:val="28"/>
        </w:rPr>
        <w:t>развитие информационного общества и инфраструктуры электронного правительства, в том числе приобретение, внедрение, модернизация и</w:t>
      </w:r>
      <w:r w:rsidRPr="00A75A34">
        <w:rPr>
          <w:rFonts w:ascii="Times New Roman" w:hAnsi="Times New Roman" w:cs="Times New Roman"/>
          <w:sz w:val="28"/>
          <w:szCs w:val="28"/>
        </w:rPr>
        <w:t> </w:t>
      </w:r>
      <w:r w:rsidR="00F70822" w:rsidRPr="00A75A34">
        <w:rPr>
          <w:rFonts w:ascii="Times New Roman" w:hAnsi="Times New Roman" w:cs="Times New Roman"/>
          <w:sz w:val="28"/>
          <w:szCs w:val="28"/>
        </w:rPr>
        <w:t>сопровождение программных средств, электронных информационных ресурсов, сис</w:t>
      </w:r>
      <w:r w:rsidRPr="00A75A34">
        <w:rPr>
          <w:rFonts w:ascii="Times New Roman" w:hAnsi="Times New Roman" w:cs="Times New Roman"/>
          <w:sz w:val="28"/>
          <w:szCs w:val="28"/>
        </w:rPr>
        <w:t>тем электронного взаимодействия.</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18613 Развитие информационного общества и инфраструктуры электронного правительства (приобретение и техническое обслуживание оборудования, программного и технического обеспечения, реализация мер по защите информации, оплата услуг по предоставлению каналов связи)</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10BA3"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F10BA3"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F10BA3" w:rsidRPr="00A75A34">
        <w:rPr>
          <w:rFonts w:ascii="Times New Roman" w:hAnsi="Times New Roman" w:cs="Times New Roman"/>
          <w:sz w:val="28"/>
          <w:szCs w:val="28"/>
        </w:rPr>
        <w:t xml:space="preserve">развитие информационного общества и инфраструктуры электронного правительства, в том числе </w:t>
      </w:r>
      <w:r w:rsidR="00F73614" w:rsidRPr="00A75A34">
        <w:rPr>
          <w:rFonts w:ascii="Times New Roman" w:hAnsi="Times New Roman" w:cs="Times New Roman"/>
          <w:sz w:val="28"/>
          <w:szCs w:val="28"/>
        </w:rPr>
        <w:t>приобретение и техническое обслуживание оборудования, программного и технического обеспечения, реализация мер по</w:t>
      </w:r>
      <w:r w:rsidRPr="00A75A34">
        <w:rPr>
          <w:rFonts w:ascii="Times New Roman" w:hAnsi="Times New Roman" w:cs="Times New Roman"/>
          <w:sz w:val="28"/>
          <w:szCs w:val="28"/>
        </w:rPr>
        <w:t> </w:t>
      </w:r>
      <w:r w:rsidR="00F73614" w:rsidRPr="00A75A34">
        <w:rPr>
          <w:rFonts w:ascii="Times New Roman" w:hAnsi="Times New Roman" w:cs="Times New Roman"/>
          <w:sz w:val="28"/>
          <w:szCs w:val="28"/>
        </w:rPr>
        <w:t>защите информации, оплата услуг по предоставлению каналов связи</w:t>
      </w:r>
      <w:r w:rsidRPr="00A75A34">
        <w:rPr>
          <w:rFonts w:ascii="Times New Roman" w:hAnsi="Times New Roman" w:cs="Times New Roman"/>
          <w:sz w:val="28"/>
          <w:szCs w:val="28"/>
        </w:rPr>
        <w:t>.</w:t>
      </w:r>
    </w:p>
    <w:p w:rsidR="001849DC" w:rsidRPr="00A75A34" w:rsidRDefault="001849D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18620 Повышение инвестиционной привлекательности </w:t>
      </w:r>
    </w:p>
    <w:p w:rsidR="00941048" w:rsidRPr="00A75A34" w:rsidRDefault="0094104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Брянской области</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F5EFC"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EF5EFC" w:rsidRPr="00A75A34">
        <w:rPr>
          <w:rFonts w:ascii="Times New Roman" w:hAnsi="Times New Roman" w:cs="Times New Roman"/>
          <w:sz w:val="28"/>
          <w:szCs w:val="28"/>
        </w:rPr>
        <w:t>повышение инвестиционной привлекательности Брянской области, в том числе:</w:t>
      </w:r>
    </w:p>
    <w:p w:rsidR="00EF5EFC" w:rsidRPr="00A75A34" w:rsidRDefault="00EF5EF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разработку, корректировку инвестиционного паспорта Брянской области;</w:t>
      </w:r>
    </w:p>
    <w:p w:rsidR="00EF5EFC" w:rsidRPr="00A75A34" w:rsidRDefault="00EF5EF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издание информационно-методических и презентационных материалов для обеспечения областной конгрессно-выставочной деятельности;</w:t>
      </w:r>
    </w:p>
    <w:p w:rsidR="00EF5EFC" w:rsidRPr="00A75A34" w:rsidRDefault="00EF5EF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мероприятия по привлечению внимания российских и иностранных инвесторов к Брянской области (представление области в МИД России, посольствах иностранных государств, России, зарубежных и отечественных инвестиционных и других организациях);</w:t>
      </w:r>
    </w:p>
    <w:p w:rsidR="0021469A" w:rsidRPr="00A75A34" w:rsidRDefault="0021469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организация и проведение форумов, презентаций экономического потенциала региона, бизнес-встреч, межрегиональных и международных </w:t>
      </w:r>
      <w:r w:rsidRPr="00A75A34">
        <w:rPr>
          <w:rFonts w:ascii="Times New Roman" w:hAnsi="Times New Roman" w:cs="Times New Roman"/>
          <w:sz w:val="28"/>
          <w:szCs w:val="28"/>
        </w:rPr>
        <w:lastRenderedPageBreak/>
        <w:t>выставочно-ярмарочных мероприятий, организация участия в выставках, конференциях и форумах, проводимых в РФ и за рубежом;</w:t>
      </w:r>
    </w:p>
    <w:p w:rsidR="00EF5EFC" w:rsidRPr="00A75A34" w:rsidRDefault="00EF5EFC" w:rsidP="00A75A34">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проведение Славянского между</w:t>
      </w:r>
      <w:r w:rsidR="00A75A34" w:rsidRPr="00A75A34">
        <w:rPr>
          <w:rFonts w:ascii="Times New Roman" w:hAnsi="Times New Roman" w:cs="Times New Roman"/>
          <w:sz w:val="28"/>
          <w:szCs w:val="28"/>
        </w:rPr>
        <w:t>народного экономического форума.</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1B4C8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18641 </w:t>
      </w:r>
      <w:r w:rsidR="00273256" w:rsidRPr="00A75A34">
        <w:rPr>
          <w:rFonts w:ascii="Times New Roman" w:hAnsi="Times New Roman" w:cs="Times New Roman"/>
          <w:sz w:val="28"/>
          <w:szCs w:val="28"/>
        </w:rPr>
        <w:t>Повышение качества и доступности предоставления государственных и муниципальных услуг (Развитие системы электронных государственных и муниципальных услуг (в том числе перевод государственных услуг в электронный вид, совершенствование регионального портала государственных и муниципальных услуг)</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41048"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повышение качества и доступности предоставления государственных и муниципальных услуг, включая развитие системы электронных государственных и муниципальных услуг (в том числе перевод государственных </w:t>
      </w:r>
      <w:r w:rsidR="00A75A34" w:rsidRPr="00A75A34">
        <w:rPr>
          <w:rFonts w:ascii="Times New Roman" w:hAnsi="Times New Roman" w:cs="Times New Roman"/>
          <w:sz w:val="28"/>
          <w:szCs w:val="28"/>
        </w:rPr>
        <w:t xml:space="preserve">и муниципальных </w:t>
      </w:r>
      <w:r w:rsidRPr="00A75A34">
        <w:rPr>
          <w:rFonts w:ascii="Times New Roman" w:hAnsi="Times New Roman" w:cs="Times New Roman"/>
          <w:sz w:val="28"/>
          <w:szCs w:val="28"/>
        </w:rPr>
        <w:t>услуг в электронный вид, совершенствование регионального портала государственных и</w:t>
      </w:r>
      <w:r w:rsidR="00A75A34" w:rsidRPr="00A75A34">
        <w:rPr>
          <w:rFonts w:ascii="Times New Roman" w:hAnsi="Times New Roman" w:cs="Times New Roman"/>
          <w:sz w:val="28"/>
          <w:szCs w:val="28"/>
        </w:rPr>
        <w:t> </w:t>
      </w:r>
      <w:r w:rsidRPr="00A75A34">
        <w:rPr>
          <w:rFonts w:ascii="Times New Roman" w:hAnsi="Times New Roman" w:cs="Times New Roman"/>
          <w:sz w:val="28"/>
          <w:szCs w:val="28"/>
        </w:rPr>
        <w:t>муниципальных услуг).</w:t>
      </w:r>
    </w:p>
    <w:p w:rsidR="001B4C81"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B4C81" w:rsidRPr="00A75A34" w:rsidRDefault="001B4C8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18642 Повышение качества и доступности предоставления государственных и муниципальных услуг (развитие взаимодействия граждан с органами государственной власти в рамках процессов оказания государственных и муниципальных услуг на базе единого портала государственных и муниципальных услуг (функций), а также работы по обеспечению взаимодействия информационных систем и ресурсов органов государственной власти с использованием системы межведомственного электронного взаимодействия и региональной инфраструктуры, оплата услуг по эксплуатации инфраструктуры электронного правительства)</w:t>
      </w:r>
    </w:p>
    <w:p w:rsidR="00941048" w:rsidRPr="00A75A34" w:rsidRDefault="0094104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B4C81"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повышение качества и доступности предоставления государственных и муниципальных услуг, в том числе развитие взаимодействия граждан с органами государственной власти в рамках процессов оказания государственных и муниципальных услуг на базе единого портала государственных и муниципальных услуг (функций), а также работы по обеспечению взаимодействия информационных систем и ресурсов органов государственной власти с использованием системы межведомственного электронного взаимодействия и региональной инфраструктуры, оплата услуг по эксплуатации инфраструктуры электронного правительства).</w:t>
      </w:r>
    </w:p>
    <w:p w:rsidR="001B4C81"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B4C81" w:rsidRPr="00A75A34" w:rsidRDefault="001B4C8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18643 Повышение качества и доступности предоставления государственных и муниципальных услуг (организационно-методологическое и техническое сопровождение наполнения и функционирования реестра государственных и муниципальных услуг Брянской области)</w:t>
      </w:r>
    </w:p>
    <w:p w:rsidR="001B4C81"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94F28"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D94F28" w:rsidRPr="00A75A34">
        <w:rPr>
          <w:rFonts w:ascii="Times New Roman" w:hAnsi="Times New Roman" w:cs="Times New Roman"/>
          <w:sz w:val="28"/>
          <w:szCs w:val="28"/>
        </w:rPr>
        <w:t>повышение качества и доступности предоставления государственных и</w:t>
      </w:r>
      <w:r w:rsidRPr="00A75A34">
        <w:rPr>
          <w:rFonts w:ascii="Times New Roman" w:hAnsi="Times New Roman" w:cs="Times New Roman"/>
          <w:sz w:val="28"/>
          <w:szCs w:val="28"/>
        </w:rPr>
        <w:t> </w:t>
      </w:r>
      <w:r w:rsidR="00D94F28" w:rsidRPr="00A75A34">
        <w:rPr>
          <w:rFonts w:ascii="Times New Roman" w:hAnsi="Times New Roman" w:cs="Times New Roman"/>
          <w:sz w:val="28"/>
          <w:szCs w:val="28"/>
        </w:rPr>
        <w:t>муниципальных услуг, в том числе организационно-методологическое и</w:t>
      </w:r>
      <w:r w:rsidRPr="00A75A34">
        <w:rPr>
          <w:rFonts w:ascii="Times New Roman" w:hAnsi="Times New Roman" w:cs="Times New Roman"/>
          <w:sz w:val="28"/>
          <w:szCs w:val="28"/>
        </w:rPr>
        <w:t> </w:t>
      </w:r>
      <w:r w:rsidR="00D94F28" w:rsidRPr="00A75A34">
        <w:rPr>
          <w:rFonts w:ascii="Times New Roman" w:hAnsi="Times New Roman" w:cs="Times New Roman"/>
          <w:sz w:val="28"/>
          <w:szCs w:val="28"/>
        </w:rPr>
        <w:t>техническое сопровождение наполнения и функционирования реестра государственных и муниц</w:t>
      </w:r>
      <w:r w:rsidRPr="00A75A34">
        <w:rPr>
          <w:rFonts w:ascii="Times New Roman" w:hAnsi="Times New Roman" w:cs="Times New Roman"/>
          <w:sz w:val="28"/>
          <w:szCs w:val="28"/>
        </w:rPr>
        <w:t>ипальных услуг Брянской области.</w:t>
      </w:r>
    </w:p>
    <w:p w:rsidR="001B4C81"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B4C81" w:rsidRPr="00A75A34" w:rsidRDefault="001B4C8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18644 Повышение качества и доступности предоставления государственных и муниципальных услуг (внедрение и поддержка автоматизированной информационной системы поддержки</w:t>
      </w:r>
    </w:p>
    <w:p w:rsidR="001B4C81" w:rsidRPr="00A75A34" w:rsidRDefault="001B4C8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деятельности МФЦ)</w:t>
      </w:r>
    </w:p>
    <w:p w:rsidR="001B4C81"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B3C86" w:rsidRPr="00A75A34" w:rsidRDefault="001B4C8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0128EA" w:rsidRPr="00A75A34">
        <w:rPr>
          <w:rFonts w:ascii="Times New Roman" w:hAnsi="Times New Roman" w:cs="Times New Roman"/>
          <w:sz w:val="28"/>
          <w:szCs w:val="28"/>
        </w:rPr>
        <w:t> </w:t>
      </w:r>
      <w:r w:rsidR="002B3C86" w:rsidRPr="00A75A34">
        <w:rPr>
          <w:rFonts w:ascii="Times New Roman" w:hAnsi="Times New Roman" w:cs="Times New Roman"/>
          <w:sz w:val="28"/>
          <w:szCs w:val="28"/>
        </w:rPr>
        <w:t>повышение качества и доступности предоставления государственных и</w:t>
      </w:r>
      <w:r w:rsidR="000128EA" w:rsidRPr="00A75A34">
        <w:rPr>
          <w:rFonts w:ascii="Times New Roman" w:hAnsi="Times New Roman" w:cs="Times New Roman"/>
          <w:sz w:val="28"/>
          <w:szCs w:val="28"/>
        </w:rPr>
        <w:t> </w:t>
      </w:r>
      <w:r w:rsidR="002B3C86" w:rsidRPr="00A75A34">
        <w:rPr>
          <w:rFonts w:ascii="Times New Roman" w:hAnsi="Times New Roman" w:cs="Times New Roman"/>
          <w:sz w:val="28"/>
          <w:szCs w:val="28"/>
        </w:rPr>
        <w:t>муниципальных услуг, в том числе внедрение и поддержка автоматизированной информационной сис</w:t>
      </w:r>
      <w:r w:rsidRPr="00A75A34">
        <w:rPr>
          <w:rFonts w:ascii="Times New Roman" w:hAnsi="Times New Roman" w:cs="Times New Roman"/>
          <w:sz w:val="28"/>
          <w:szCs w:val="28"/>
        </w:rPr>
        <w:t>темы поддержки деятельности МФЦ.</w:t>
      </w:r>
    </w:p>
    <w:p w:rsidR="001B4C81"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18650 Субсидия в виде имущественного взноса автономной некоммерческой организации «Центр поддержки экспорта Брянской области» на финансовое обеспечение затрат по обеспечению деятельности</w:t>
      </w: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AB2B9E"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EF5EFC" w:rsidRPr="00A75A34">
        <w:rPr>
          <w:rFonts w:ascii="Times New Roman" w:hAnsi="Times New Roman" w:cs="Times New Roman"/>
          <w:sz w:val="28"/>
          <w:szCs w:val="28"/>
        </w:rPr>
        <w:t>на</w:t>
      </w:r>
      <w:r w:rsidRPr="00A75A34">
        <w:rPr>
          <w:rFonts w:ascii="Times New Roman" w:hAnsi="Times New Roman" w:cs="Times New Roman"/>
          <w:sz w:val="28"/>
          <w:szCs w:val="28"/>
        </w:rPr>
        <w:t> </w:t>
      </w:r>
      <w:r w:rsidR="00EF5EFC" w:rsidRPr="00A75A34">
        <w:rPr>
          <w:rFonts w:ascii="Times New Roman" w:hAnsi="Times New Roman" w:cs="Times New Roman"/>
          <w:sz w:val="28"/>
          <w:szCs w:val="28"/>
        </w:rPr>
        <w:t xml:space="preserve">предоставление субсидии в виде имущественного взноса автономной некоммерческой организации </w:t>
      </w:r>
      <w:r w:rsidR="00A01BB9" w:rsidRPr="00A75A34">
        <w:rPr>
          <w:rFonts w:ascii="Times New Roman" w:hAnsi="Times New Roman" w:cs="Times New Roman"/>
          <w:sz w:val="28"/>
          <w:szCs w:val="28"/>
        </w:rPr>
        <w:t>«</w:t>
      </w:r>
      <w:r w:rsidR="00EF5EFC" w:rsidRPr="00A75A34">
        <w:rPr>
          <w:rFonts w:ascii="Times New Roman" w:hAnsi="Times New Roman" w:cs="Times New Roman"/>
          <w:sz w:val="28"/>
          <w:szCs w:val="28"/>
        </w:rPr>
        <w:t>Центр поддержки экспорта Брянской области</w:t>
      </w:r>
      <w:r w:rsidR="00A01BB9" w:rsidRPr="00A75A34">
        <w:rPr>
          <w:rFonts w:ascii="Times New Roman" w:hAnsi="Times New Roman" w:cs="Times New Roman"/>
          <w:sz w:val="28"/>
          <w:szCs w:val="28"/>
        </w:rPr>
        <w:t>»</w:t>
      </w:r>
      <w:r w:rsidR="00EF5EFC" w:rsidRPr="00A75A34">
        <w:rPr>
          <w:rFonts w:ascii="Times New Roman" w:hAnsi="Times New Roman" w:cs="Times New Roman"/>
          <w:sz w:val="28"/>
          <w:szCs w:val="28"/>
        </w:rPr>
        <w:t xml:space="preserve"> на финансовое обеспечение зат</w:t>
      </w:r>
      <w:r w:rsidRPr="00A75A34">
        <w:rPr>
          <w:rFonts w:ascii="Times New Roman" w:hAnsi="Times New Roman" w:cs="Times New Roman"/>
          <w:sz w:val="28"/>
          <w:szCs w:val="28"/>
        </w:rPr>
        <w:t>рат по обеспечению деятельности.</w:t>
      </w:r>
    </w:p>
    <w:p w:rsidR="002974EC"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19010 Реализация специальных мер в сфере экономики</w:t>
      </w:r>
    </w:p>
    <w:p w:rsidR="002974EC"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9DB"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339DB" w:rsidRPr="00A75A34">
        <w:rPr>
          <w:rFonts w:ascii="Times New Roman" w:hAnsi="Times New Roman" w:cs="Times New Roman"/>
          <w:sz w:val="28"/>
          <w:szCs w:val="28"/>
        </w:rPr>
        <w:t>предоставление иных межбюджетных трансфертов бюджетам муниципальных районов (муниципальных округов, городских округов)</w:t>
      </w:r>
      <w:r w:rsidR="009E5747" w:rsidRPr="00A75A34">
        <w:rPr>
          <w:rFonts w:ascii="Times New Roman" w:hAnsi="Times New Roman" w:cs="Times New Roman"/>
          <w:sz w:val="28"/>
          <w:szCs w:val="28"/>
        </w:rPr>
        <w:t xml:space="preserve"> </w:t>
      </w:r>
      <w:r w:rsidR="005339DB" w:rsidRPr="00A75A34">
        <w:rPr>
          <w:rFonts w:ascii="Times New Roman" w:hAnsi="Times New Roman" w:cs="Times New Roman"/>
          <w:sz w:val="28"/>
          <w:szCs w:val="28"/>
        </w:rPr>
        <w:t>на реализацию специальных мер в сфере экономики, для технологического присоединения к сетям электроснабжения отдельных объектов.</w:t>
      </w:r>
    </w:p>
    <w:p w:rsidR="00927CAB" w:rsidRPr="00A75A34" w:rsidRDefault="00927CA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w:t>
      </w:r>
      <w:r w:rsidR="002974EC" w:rsidRPr="00A75A34">
        <w:rPr>
          <w:rFonts w:ascii="Times New Roman" w:hAnsi="Times New Roman" w:cs="Times New Roman"/>
          <w:sz w:val="28"/>
          <w:szCs w:val="28"/>
        </w:rPr>
        <w:t xml:space="preserve"> классификации доходов бюджетов.</w:t>
      </w:r>
    </w:p>
    <w:p w:rsidR="002974EC"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19020 Субсидия специализированному государственному унитарному предприятию «Центр специального назначения «Защита» Брянской области» на финансовое обеспечение уставной деятельности</w:t>
      </w: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409CE"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409CE" w:rsidRPr="00A75A34">
        <w:rPr>
          <w:rFonts w:ascii="Times New Roman" w:hAnsi="Times New Roman" w:cs="Times New Roman"/>
          <w:sz w:val="28"/>
          <w:szCs w:val="28"/>
        </w:rPr>
        <w:t xml:space="preserve">предоставление субсидии </w:t>
      </w:r>
      <w:r w:rsidR="00E5176D" w:rsidRPr="00A75A34">
        <w:rPr>
          <w:rFonts w:ascii="Times New Roman" w:hAnsi="Times New Roman" w:cs="Times New Roman"/>
          <w:sz w:val="28"/>
          <w:szCs w:val="28"/>
        </w:rPr>
        <w:t xml:space="preserve">специализированному государственному унитарному предприятию </w:t>
      </w:r>
      <w:r w:rsidR="00A01BB9" w:rsidRPr="00A75A34">
        <w:rPr>
          <w:rFonts w:ascii="Times New Roman" w:hAnsi="Times New Roman" w:cs="Times New Roman"/>
          <w:sz w:val="28"/>
          <w:szCs w:val="28"/>
        </w:rPr>
        <w:t>«</w:t>
      </w:r>
      <w:r w:rsidR="00E5176D" w:rsidRPr="00A75A34">
        <w:rPr>
          <w:rFonts w:ascii="Times New Roman" w:hAnsi="Times New Roman" w:cs="Times New Roman"/>
          <w:sz w:val="28"/>
          <w:szCs w:val="28"/>
        </w:rPr>
        <w:t xml:space="preserve">Центр специального назначения </w:t>
      </w:r>
      <w:r w:rsidR="00A01BB9" w:rsidRPr="00A75A34">
        <w:rPr>
          <w:rFonts w:ascii="Times New Roman" w:hAnsi="Times New Roman" w:cs="Times New Roman"/>
          <w:sz w:val="28"/>
          <w:szCs w:val="28"/>
        </w:rPr>
        <w:t>«</w:t>
      </w:r>
      <w:r w:rsidR="00E5176D" w:rsidRPr="00A75A34">
        <w:rPr>
          <w:rFonts w:ascii="Times New Roman" w:hAnsi="Times New Roman" w:cs="Times New Roman"/>
          <w:sz w:val="28"/>
          <w:szCs w:val="28"/>
        </w:rPr>
        <w:t>Защита</w:t>
      </w:r>
      <w:r w:rsidR="00A01BB9" w:rsidRPr="00A75A34">
        <w:rPr>
          <w:rFonts w:ascii="Times New Roman" w:hAnsi="Times New Roman" w:cs="Times New Roman"/>
          <w:sz w:val="28"/>
          <w:szCs w:val="28"/>
        </w:rPr>
        <w:t>»</w:t>
      </w:r>
      <w:r w:rsidR="00E5176D" w:rsidRPr="00A75A34">
        <w:rPr>
          <w:rFonts w:ascii="Times New Roman" w:hAnsi="Times New Roman" w:cs="Times New Roman"/>
          <w:sz w:val="28"/>
          <w:szCs w:val="28"/>
        </w:rPr>
        <w:t xml:space="preserve"> Брянской области</w:t>
      </w:r>
      <w:r w:rsidR="00A01BB9" w:rsidRPr="00A75A34">
        <w:rPr>
          <w:rFonts w:ascii="Times New Roman" w:hAnsi="Times New Roman" w:cs="Times New Roman"/>
          <w:sz w:val="28"/>
          <w:szCs w:val="28"/>
        </w:rPr>
        <w:t>»</w:t>
      </w:r>
      <w:r w:rsidR="00E5176D" w:rsidRPr="00A75A34">
        <w:rPr>
          <w:rFonts w:ascii="Times New Roman" w:hAnsi="Times New Roman" w:cs="Times New Roman"/>
          <w:sz w:val="28"/>
          <w:szCs w:val="28"/>
        </w:rPr>
        <w:t xml:space="preserve"> на финансовое об</w:t>
      </w:r>
      <w:r w:rsidRPr="00A75A34">
        <w:rPr>
          <w:rFonts w:ascii="Times New Roman" w:hAnsi="Times New Roman" w:cs="Times New Roman"/>
          <w:sz w:val="28"/>
          <w:szCs w:val="28"/>
        </w:rPr>
        <w:t>еспечение уставной деятельности.</w:t>
      </w: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19030 Проведение мероприятий, связанных с обеспечением безопасности населения</w:t>
      </w:r>
    </w:p>
    <w:p w:rsidR="002974EC"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A4C10"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3A4C10" w:rsidRPr="00A75A34">
        <w:rPr>
          <w:rFonts w:ascii="Times New Roman" w:hAnsi="Times New Roman" w:cs="Times New Roman"/>
          <w:sz w:val="28"/>
          <w:szCs w:val="28"/>
        </w:rPr>
        <w:t>проведение мероприятий, связанных с обеспечением безопасности населения, источником финансового обеспечения которых является межбюджетный трансферт из бюджета другого субъекта Российской Федерации.</w:t>
      </w:r>
    </w:p>
    <w:p w:rsidR="003A4C10" w:rsidRPr="00A75A34" w:rsidRDefault="003A4C1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w:t>
      </w:r>
      <w:r w:rsidR="009640B5" w:rsidRPr="00A75A34">
        <w:rPr>
          <w:rFonts w:ascii="Times New Roman" w:hAnsi="Times New Roman" w:cs="Times New Roman"/>
          <w:sz w:val="28"/>
          <w:szCs w:val="28"/>
        </w:rPr>
        <w:t>отражаются расходы бюджета</w:t>
      </w:r>
      <w:r w:rsidRPr="00A75A34">
        <w:rPr>
          <w:rFonts w:ascii="Times New Roman" w:hAnsi="Times New Roman" w:cs="Times New Roman"/>
          <w:sz w:val="28"/>
          <w:szCs w:val="28"/>
        </w:rPr>
        <w:t xml:space="preserve"> на предоставление иных межбюджетных трансфертов бюджетам муниципальных районов (муниципальных округов, городских округов) на проведение мероприятий, связанных с обеспечением безопасности населения. </w:t>
      </w:r>
    </w:p>
    <w:p w:rsidR="003A4C10" w:rsidRPr="00A75A34" w:rsidRDefault="003A4C1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иных межбюджетных трансфертов на вышеуказанные цели отражается по соответствующим кодам видов доходов 000 2 02 49999 00 0000 150 «Прочие межбюджетные трансферты, передаваемые бюджетам»</w:t>
      </w:r>
      <w:r w:rsidR="002974EC" w:rsidRPr="00A75A34">
        <w:rPr>
          <w:rFonts w:ascii="Times New Roman" w:hAnsi="Times New Roman" w:cs="Times New Roman"/>
          <w:sz w:val="28"/>
          <w:szCs w:val="28"/>
        </w:rPr>
        <w:t xml:space="preserve"> классификации доходов бюджетов.</w:t>
      </w:r>
    </w:p>
    <w:p w:rsidR="00BF4F39" w:rsidRPr="00A75A34" w:rsidRDefault="00BF4F3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19040 Реализация мероприятий по обеспечению защищенности архивных документов</w:t>
      </w:r>
    </w:p>
    <w:p w:rsidR="002974EC" w:rsidRPr="00A75A34" w:rsidRDefault="002974E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974EC" w:rsidRPr="00A75A34" w:rsidRDefault="002974EC" w:rsidP="005B67BD">
      <w:pPr>
        <w:pStyle w:val="ac"/>
        <w:spacing w:before="0" w:beforeAutospacing="0" w:after="0" w:afterAutospacing="0" w:line="19" w:lineRule="atLeast"/>
        <w:ind w:firstLine="540"/>
        <w:jc w:val="both"/>
        <w:rPr>
          <w:sz w:val="28"/>
          <w:szCs w:val="28"/>
        </w:rPr>
      </w:pPr>
      <w:r w:rsidRPr="00A75A34">
        <w:rPr>
          <w:sz w:val="28"/>
          <w:szCs w:val="28"/>
        </w:rPr>
        <w:t xml:space="preserve">По данному направлению расходов отражаются расходы бюджета на предоставление иных межбюджетных трансфертов бюджетам муниципальных образований на реализацию мероприятий по обеспечению защищенности архивных документов. </w:t>
      </w:r>
    </w:p>
    <w:p w:rsidR="002974EC"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2974EC" w:rsidRPr="00A75A34" w:rsidRDefault="002974E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4EC" w:rsidRPr="00A75A34" w:rsidRDefault="00A2350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1И010 Строительство (реконструкция) медицинских учреждений</w:t>
      </w:r>
    </w:p>
    <w:p w:rsidR="00A23509" w:rsidRPr="00A75A34" w:rsidRDefault="00A2350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9369C" w:rsidRPr="00A75A34" w:rsidRDefault="003247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9369C" w:rsidRPr="00A75A34">
        <w:rPr>
          <w:rFonts w:ascii="Times New Roman" w:hAnsi="Times New Roman" w:cs="Times New Roman"/>
          <w:sz w:val="28"/>
          <w:szCs w:val="28"/>
        </w:rPr>
        <w:t>строительство и (или) рекон</w:t>
      </w:r>
      <w:r w:rsidRPr="00A75A34">
        <w:rPr>
          <w:rFonts w:ascii="Times New Roman" w:hAnsi="Times New Roman" w:cs="Times New Roman"/>
          <w:sz w:val="28"/>
          <w:szCs w:val="28"/>
        </w:rPr>
        <w:t>струкцию медицинских учреждений.</w:t>
      </w:r>
    </w:p>
    <w:p w:rsidR="0032479E" w:rsidRPr="00A75A34" w:rsidRDefault="0032479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1И020 Строительство (реконструкция) учреждений образования</w:t>
      </w:r>
    </w:p>
    <w:p w:rsidR="0032479E" w:rsidRPr="00A75A34" w:rsidRDefault="0032479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9369C" w:rsidRPr="00A75A34" w:rsidRDefault="003247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59369C" w:rsidRPr="00A75A34">
        <w:rPr>
          <w:rFonts w:ascii="Times New Roman" w:hAnsi="Times New Roman" w:cs="Times New Roman"/>
          <w:sz w:val="28"/>
          <w:szCs w:val="28"/>
        </w:rPr>
        <w:t>строительство и (или) рекон</w:t>
      </w:r>
      <w:r w:rsidRPr="00A75A34">
        <w:rPr>
          <w:rFonts w:ascii="Times New Roman" w:hAnsi="Times New Roman" w:cs="Times New Roman"/>
          <w:sz w:val="28"/>
          <w:szCs w:val="28"/>
        </w:rPr>
        <w:t>струкцию учреждений образования.</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1И030 Строительство (реконструкция) учреждений культуры</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32479E" w:rsidRPr="00A75A34" w:rsidRDefault="003247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строительство и (или) реконструкцию учреждений культуры.</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1И050 Организация и проведение конкурсов среди работодателей</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32479E" w:rsidRPr="00A75A34" w:rsidRDefault="003247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организацию и проведение конкурсов среди работодателей.</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 xml:space="preserve">1И060 Строительство (реконструкция) объектов очистки сточных вод </w:t>
      </w:r>
    </w:p>
    <w:p w:rsidR="0032479E" w:rsidRPr="00A75A34" w:rsidRDefault="0032479E" w:rsidP="005B67BD">
      <w:pPr>
        <w:pStyle w:val="ConsPlusNormal"/>
        <w:widowControl/>
        <w:shd w:val="clear" w:color="auto" w:fill="FFFFFF" w:themeFill="background1"/>
        <w:tabs>
          <w:tab w:val="left" w:pos="1843"/>
        </w:tabs>
        <w:spacing w:line="19" w:lineRule="atLeast"/>
        <w:jc w:val="center"/>
        <w:rPr>
          <w:rFonts w:ascii="Times New Roman" w:hAnsi="Times New Roman" w:cs="Times New Roman"/>
          <w:sz w:val="28"/>
          <w:szCs w:val="28"/>
        </w:rPr>
      </w:pPr>
      <w:r w:rsidRPr="00A75A34">
        <w:rPr>
          <w:rFonts w:ascii="Times New Roman" w:hAnsi="Times New Roman" w:cs="Times New Roman"/>
          <w:sz w:val="28"/>
          <w:szCs w:val="28"/>
        </w:rPr>
        <w:t>в населенных пунктах Брянской области</w:t>
      </w:r>
    </w:p>
    <w:p w:rsidR="0032479E" w:rsidRPr="00A75A34" w:rsidRDefault="0032479E" w:rsidP="005B67BD">
      <w:pPr>
        <w:pStyle w:val="ConsPlusNormal"/>
        <w:widowControl/>
        <w:shd w:val="clear" w:color="auto" w:fill="FFFFFF" w:themeFill="background1"/>
        <w:tabs>
          <w:tab w:val="left" w:pos="1843"/>
        </w:tabs>
        <w:spacing w:line="19" w:lineRule="atLeast"/>
        <w:jc w:val="both"/>
        <w:rPr>
          <w:rFonts w:ascii="Times New Roman" w:hAnsi="Times New Roman" w:cs="Times New Roman"/>
          <w:sz w:val="28"/>
          <w:szCs w:val="28"/>
        </w:rPr>
      </w:pPr>
    </w:p>
    <w:p w:rsidR="00971394" w:rsidRPr="00A75A34" w:rsidRDefault="0032479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971394" w:rsidRPr="00A75A34">
        <w:rPr>
          <w:rFonts w:ascii="Times New Roman" w:hAnsi="Times New Roman" w:cs="Times New Roman"/>
          <w:sz w:val="28"/>
          <w:szCs w:val="28"/>
        </w:rPr>
        <w:t>по</w:t>
      </w:r>
      <w:r w:rsidRPr="00A75A34">
        <w:rPr>
          <w:rFonts w:ascii="Times New Roman" w:hAnsi="Times New Roman" w:cs="Times New Roman"/>
          <w:sz w:val="28"/>
          <w:szCs w:val="28"/>
        </w:rPr>
        <w:t> </w:t>
      </w:r>
      <w:r w:rsidR="00971394" w:rsidRPr="00A75A34">
        <w:rPr>
          <w:rFonts w:ascii="Times New Roman" w:hAnsi="Times New Roman" w:cs="Times New Roman"/>
          <w:sz w:val="28"/>
          <w:szCs w:val="28"/>
        </w:rPr>
        <w:t>предоставлению субсидий местным бюджетам на софинансирование капитальных вложений в объекты муниципальной собственности (строительство (реконструкция) объектов очистки сточных вод).</w:t>
      </w:r>
    </w:p>
    <w:p w:rsidR="00971394" w:rsidRPr="00A75A34" w:rsidRDefault="00971394"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32479E" w:rsidRPr="00A75A34">
        <w:rPr>
          <w:rFonts w:ascii="Times New Roman" w:hAnsi="Times New Roman" w:cs="Times New Roman"/>
          <w:sz w:val="28"/>
          <w:szCs w:val="28"/>
        </w:rPr>
        <w:t> </w:t>
      </w:r>
      <w:r w:rsidRPr="00A75A34">
        <w:rPr>
          <w:rFonts w:ascii="Times New Roman" w:hAnsi="Times New Roman" w:cs="Times New Roman"/>
          <w:sz w:val="28"/>
          <w:szCs w:val="28"/>
        </w:rPr>
        <w:t xml:space="preserve">вышеуказанные цели отражается по соответствующим кодам вида доходов 000 2 02 20077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Субсидии бюджетам на</w:t>
      </w:r>
      <w:r w:rsidR="0032479E" w:rsidRPr="00A75A34">
        <w:rPr>
          <w:rFonts w:ascii="Times New Roman" w:hAnsi="Times New Roman" w:cs="Times New Roman"/>
          <w:sz w:val="28"/>
          <w:szCs w:val="28"/>
        </w:rPr>
        <w:t> </w:t>
      </w:r>
      <w:r w:rsidRPr="00A75A34">
        <w:rPr>
          <w:rFonts w:ascii="Times New Roman" w:hAnsi="Times New Roman" w:cs="Times New Roman"/>
          <w:sz w:val="28"/>
          <w:szCs w:val="28"/>
        </w:rPr>
        <w:t>софинансирование капитальных вложений в объекты муниципальной собственности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w:t>
      </w:r>
      <w:r w:rsidR="0032479E" w:rsidRPr="00A75A34">
        <w:rPr>
          <w:rFonts w:ascii="Times New Roman" w:hAnsi="Times New Roman" w:cs="Times New Roman"/>
          <w:sz w:val="28"/>
          <w:szCs w:val="28"/>
        </w:rPr>
        <w:t>ации доходов бюджетов.</w:t>
      </w:r>
    </w:p>
    <w:p w:rsidR="001849DC" w:rsidRPr="00A75A34" w:rsidRDefault="001849DC"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1И080 Строительство (реконструкция) канализационных сетей и канализационных коллекторов для населенных пунктов Брянской области</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472C9"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w:t>
      </w:r>
      <w:r w:rsidR="00B472C9" w:rsidRPr="00A75A34">
        <w:rPr>
          <w:rFonts w:ascii="Times New Roman" w:hAnsi="Times New Roman" w:cs="Times New Roman"/>
          <w:sz w:val="28"/>
          <w:szCs w:val="28"/>
        </w:rPr>
        <w:t>предоставлению субсидий местным бюджетам на софинансирование капитальных вложений в объекты муниципальной собственности (строительство (реконструкция) канализационных сетей и канализационных коллекторов для населенных пунктов Брянской области).</w:t>
      </w:r>
    </w:p>
    <w:p w:rsidR="00B472C9" w:rsidRPr="00A75A34" w:rsidRDefault="00B472C9"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A01BB9" w:rsidRPr="00A75A34">
        <w:rPr>
          <w:rFonts w:ascii="Times New Roman" w:hAnsi="Times New Roman" w:cs="Times New Roman"/>
          <w:sz w:val="28"/>
          <w:szCs w:val="28"/>
        </w:rPr>
        <w:t>»</w:t>
      </w:r>
      <w:r w:rsidR="0032479E" w:rsidRPr="00A75A34">
        <w:rPr>
          <w:rFonts w:ascii="Times New Roman" w:hAnsi="Times New Roman" w:cs="Times New Roman"/>
          <w:sz w:val="28"/>
          <w:szCs w:val="28"/>
        </w:rPr>
        <w:t xml:space="preserve"> классификации доходов бюджетов.</w:t>
      </w:r>
    </w:p>
    <w:p w:rsidR="0032479E"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1И090 Перевод отопления учреждений и организаций социально-культурной сферы на природный газ в населенных пунктах Брянской области</w:t>
      </w:r>
    </w:p>
    <w:p w:rsidR="00180FFB"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646FB"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w:t>
      </w:r>
      <w:r w:rsidR="001646FB" w:rsidRPr="00A75A34">
        <w:rPr>
          <w:rFonts w:ascii="Times New Roman" w:hAnsi="Times New Roman" w:cs="Times New Roman"/>
          <w:sz w:val="28"/>
          <w:szCs w:val="28"/>
        </w:rPr>
        <w:t>перевод</w:t>
      </w:r>
      <w:r w:rsidRPr="00A75A34">
        <w:rPr>
          <w:rFonts w:ascii="Times New Roman" w:hAnsi="Times New Roman" w:cs="Times New Roman"/>
          <w:sz w:val="28"/>
          <w:szCs w:val="28"/>
        </w:rPr>
        <w:t>у</w:t>
      </w:r>
      <w:r w:rsidR="001646FB" w:rsidRPr="00A75A34">
        <w:rPr>
          <w:rFonts w:ascii="Times New Roman" w:hAnsi="Times New Roman" w:cs="Times New Roman"/>
          <w:sz w:val="28"/>
          <w:szCs w:val="28"/>
        </w:rPr>
        <w:t xml:space="preserve"> отопления учреждений и организаций социально-культурной сферы на природный газ в населенных пунктах Брянской области.</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1И110 Строительство (реконструкция) объектов водоснабжения для населенных пунктов Брянской области</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70486"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по </w:t>
      </w:r>
      <w:r w:rsidR="00370486" w:rsidRPr="00A75A34">
        <w:rPr>
          <w:rFonts w:ascii="Times New Roman" w:hAnsi="Times New Roman" w:cs="Times New Roman"/>
          <w:sz w:val="28"/>
          <w:szCs w:val="28"/>
        </w:rPr>
        <w:t>предоставлению субсидий местным бюджетам на строительство (реконструкцию) объектов водоснабжения для населенных пунктов Брянской области.</w:t>
      </w:r>
    </w:p>
    <w:p w:rsidR="00370486" w:rsidRPr="00A75A34" w:rsidRDefault="00370486"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w:t>
      </w:r>
      <w:r w:rsidR="0032479E" w:rsidRPr="00A75A34">
        <w:rPr>
          <w:rFonts w:ascii="Times New Roman" w:hAnsi="Times New Roman" w:cs="Times New Roman"/>
          <w:sz w:val="28"/>
          <w:szCs w:val="28"/>
        </w:rPr>
        <w:t xml:space="preserve"> классификации доходов бюджетов.</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2479E" w:rsidRPr="00A75A34" w:rsidRDefault="0032479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1И120 Строительство (реконструкция) объектов </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физической культуры и спорта</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14ADB"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по предоставлению </w:t>
      </w:r>
      <w:r w:rsidR="001273E0" w:rsidRPr="00A75A34">
        <w:rPr>
          <w:rFonts w:ascii="Times New Roman" w:hAnsi="Times New Roman" w:cs="Times New Roman"/>
          <w:sz w:val="28"/>
          <w:szCs w:val="28"/>
        </w:rPr>
        <w:t>субсидий местным бюджетам н</w:t>
      </w:r>
      <w:r w:rsidR="00647D94" w:rsidRPr="00A75A34">
        <w:rPr>
          <w:rFonts w:ascii="Times New Roman" w:hAnsi="Times New Roman" w:cs="Times New Roman"/>
          <w:sz w:val="28"/>
          <w:szCs w:val="28"/>
        </w:rPr>
        <w:t>а строительство (реконструкцию) объектов физической культуры и спорта</w:t>
      </w:r>
      <w:r w:rsidR="003C39B6" w:rsidRPr="00A75A34">
        <w:rPr>
          <w:rFonts w:ascii="Times New Roman" w:hAnsi="Times New Roman" w:cs="Times New Roman"/>
          <w:sz w:val="28"/>
          <w:szCs w:val="28"/>
        </w:rPr>
        <w:t>.</w:t>
      </w:r>
    </w:p>
    <w:p w:rsidR="003C39B6" w:rsidRPr="00A75A34" w:rsidRDefault="003C39B6"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w:t>
      </w:r>
      <w:r w:rsidR="0032479E" w:rsidRPr="00A75A34">
        <w:rPr>
          <w:rFonts w:ascii="Times New Roman" w:hAnsi="Times New Roman" w:cs="Times New Roman"/>
          <w:sz w:val="28"/>
          <w:szCs w:val="28"/>
        </w:rPr>
        <w:t>классификации доходов бюджетов».</w:t>
      </w:r>
    </w:p>
    <w:p w:rsidR="0032479E" w:rsidRPr="00A75A34" w:rsidRDefault="0032479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D3882" w:rsidRPr="00A75A34" w:rsidRDefault="009D3882"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98060</w:t>
      </w:r>
      <w:r w:rsidRPr="00A75A34">
        <w:rPr>
          <w:sz w:val="28"/>
          <w:szCs w:val="28"/>
        </w:rPr>
        <w:t xml:space="preserve"> </w:t>
      </w:r>
      <w:r w:rsidRPr="00A75A34">
        <w:rPr>
          <w:rFonts w:ascii="Times New Roman" w:hAnsi="Times New Roman" w:cs="Times New Roman"/>
          <w:sz w:val="28"/>
          <w:szCs w:val="28"/>
        </w:rPr>
        <w:t xml:space="preserve">Реализация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 1189 (Строительство школы на территории бывшего аэропорта </w:t>
      </w:r>
    </w:p>
    <w:p w:rsidR="009D3882" w:rsidRPr="00A75A34" w:rsidRDefault="009D3882"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ул. Амосова в Советском районе г. Брянска)</w:t>
      </w:r>
    </w:p>
    <w:p w:rsidR="009D3882" w:rsidRPr="00A75A34" w:rsidRDefault="009D388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376" w:rsidRPr="00A75A34" w:rsidRDefault="009D3882"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00297376" w:rsidRPr="00A75A34">
        <w:rPr>
          <w:rFonts w:ascii="Times New Roman" w:hAnsi="Times New Roman" w:cs="Times New Roman"/>
          <w:sz w:val="28"/>
          <w:szCs w:val="28"/>
        </w:rPr>
        <w:t>,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отобранных в</w:t>
      </w:r>
      <w:r w:rsidRPr="00A75A34">
        <w:rPr>
          <w:rFonts w:ascii="Times New Roman" w:hAnsi="Times New Roman" w:cs="Times New Roman"/>
          <w:sz w:val="28"/>
          <w:szCs w:val="28"/>
        </w:rPr>
        <w:t> </w:t>
      </w:r>
      <w:r w:rsidR="00297376" w:rsidRPr="00A75A34">
        <w:rPr>
          <w:rFonts w:ascii="Times New Roman" w:hAnsi="Times New Roman" w:cs="Times New Roman"/>
          <w:sz w:val="28"/>
          <w:szCs w:val="28"/>
        </w:rPr>
        <w:t>соответствии с правилами отбора, утвержденными Постановлением Правительства Российской Федерации от 14 июля 2021 года № 1189.</w:t>
      </w:r>
    </w:p>
    <w:p w:rsidR="00297376" w:rsidRPr="00A75A34" w:rsidRDefault="0029737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Поступление в бюджеты муниципальных образований субсидий на</w:t>
      </w:r>
      <w:r w:rsidR="00245F18" w:rsidRPr="00A75A34">
        <w:rPr>
          <w:rFonts w:ascii="Times New Roman" w:hAnsi="Times New Roman" w:cs="Times New Roman"/>
          <w:sz w:val="28"/>
          <w:szCs w:val="28"/>
        </w:rPr>
        <w:t> </w:t>
      </w:r>
      <w:r w:rsidRPr="00A75A34">
        <w:rPr>
          <w:rFonts w:ascii="Times New Roman" w:hAnsi="Times New Roman" w:cs="Times New Roman"/>
          <w:sz w:val="28"/>
          <w:szCs w:val="28"/>
        </w:rPr>
        <w:t xml:space="preserve">вышеуказанные цели отражается по соответствующим кодам вида доходов 000 2 02 20077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Субсидии бюджетам на</w:t>
      </w:r>
      <w:r w:rsidR="00245F18" w:rsidRPr="00A75A34">
        <w:rPr>
          <w:rFonts w:ascii="Times New Roman" w:hAnsi="Times New Roman" w:cs="Times New Roman"/>
          <w:sz w:val="28"/>
          <w:szCs w:val="28"/>
        </w:rPr>
        <w:t> </w:t>
      </w:r>
      <w:r w:rsidRPr="00A75A34">
        <w:rPr>
          <w:rFonts w:ascii="Times New Roman" w:hAnsi="Times New Roman" w:cs="Times New Roman"/>
          <w:sz w:val="28"/>
          <w:szCs w:val="28"/>
        </w:rPr>
        <w:t>софинансирование капитальных вложений в объекты муниципальной собственности</w:t>
      </w:r>
      <w:r w:rsidR="00A01BB9" w:rsidRPr="00A75A34">
        <w:rPr>
          <w:rFonts w:ascii="Times New Roman" w:hAnsi="Times New Roman" w:cs="Times New Roman"/>
          <w:sz w:val="28"/>
          <w:szCs w:val="28"/>
        </w:rPr>
        <w:t>»</w:t>
      </w:r>
      <w:r w:rsidR="009D3882" w:rsidRPr="00A75A34">
        <w:rPr>
          <w:rFonts w:ascii="Times New Roman" w:hAnsi="Times New Roman" w:cs="Times New Roman"/>
          <w:sz w:val="28"/>
          <w:szCs w:val="28"/>
        </w:rPr>
        <w:t xml:space="preserve"> классификации доходов бюджетов.</w:t>
      </w:r>
    </w:p>
    <w:p w:rsidR="00BF4F39" w:rsidRPr="00A75A34" w:rsidRDefault="00BF4F3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D3882" w:rsidRPr="00A75A34" w:rsidRDefault="009D388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К8060 Реализация инфраструктурных проектов, отобранных в</w:t>
      </w:r>
      <w:r w:rsidR="00245F18" w:rsidRPr="00A75A34">
        <w:rPr>
          <w:rFonts w:ascii="Times New Roman" w:hAnsi="Times New Roman" w:cs="Times New Roman"/>
          <w:sz w:val="28"/>
          <w:szCs w:val="28"/>
        </w:rPr>
        <w:t> </w:t>
      </w:r>
      <w:r w:rsidRPr="00A75A34">
        <w:rPr>
          <w:rFonts w:ascii="Times New Roman" w:hAnsi="Times New Roman" w:cs="Times New Roman"/>
          <w:sz w:val="28"/>
          <w:szCs w:val="28"/>
        </w:rPr>
        <w:t>соответствии с правилами отбора, утвержденными постановлением Правительства Российской Федерации от 14 июля 2021 года № 1189 (Строительство школы на территории бывшего аэропорта по ул. Амосова в</w:t>
      </w:r>
      <w:r w:rsidR="00245F18" w:rsidRPr="00A75A34">
        <w:rPr>
          <w:rFonts w:ascii="Times New Roman" w:hAnsi="Times New Roman" w:cs="Times New Roman"/>
          <w:sz w:val="28"/>
          <w:szCs w:val="28"/>
        </w:rPr>
        <w:t> </w:t>
      </w:r>
      <w:r w:rsidRPr="00A75A34">
        <w:rPr>
          <w:rFonts w:ascii="Times New Roman" w:hAnsi="Times New Roman" w:cs="Times New Roman"/>
          <w:sz w:val="28"/>
          <w:szCs w:val="28"/>
        </w:rPr>
        <w:t>Советском районе г. Брянска), за счет средств областного бюджета</w:t>
      </w:r>
    </w:p>
    <w:p w:rsidR="009D3882" w:rsidRPr="00A75A34" w:rsidRDefault="009D38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376" w:rsidRPr="00A75A34" w:rsidRDefault="009D38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00297376" w:rsidRPr="00A75A34">
        <w:rPr>
          <w:rFonts w:ascii="Times New Roman" w:hAnsi="Times New Roman" w:cs="Times New Roman"/>
          <w:sz w:val="28"/>
          <w:szCs w:val="28"/>
        </w:rPr>
        <w:t>,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инфраструктурного проекта, отобранного в соответствии с</w:t>
      </w:r>
      <w:r w:rsidR="00245F18" w:rsidRPr="00A75A34">
        <w:rPr>
          <w:rFonts w:ascii="Times New Roman" w:hAnsi="Times New Roman" w:cs="Times New Roman"/>
          <w:sz w:val="28"/>
          <w:szCs w:val="28"/>
        </w:rPr>
        <w:t> </w:t>
      </w:r>
      <w:hyperlink r:id="rId27" w:history="1">
        <w:r w:rsidR="00297376" w:rsidRPr="00A75A34">
          <w:rPr>
            <w:rFonts w:ascii="Times New Roman" w:hAnsi="Times New Roman" w:cs="Times New Roman"/>
            <w:sz w:val="28"/>
            <w:szCs w:val="28"/>
          </w:rPr>
          <w:t>правилами</w:t>
        </w:r>
      </w:hyperlink>
      <w:r w:rsidR="00746E06" w:rsidRPr="00A75A34">
        <w:rPr>
          <w:rFonts w:ascii="Times New Roman" w:hAnsi="Times New Roman" w:cs="Times New Roman"/>
          <w:sz w:val="28"/>
          <w:szCs w:val="28"/>
        </w:rPr>
        <w:t xml:space="preserve"> отбора, утвержденными п</w:t>
      </w:r>
      <w:r w:rsidR="00297376" w:rsidRPr="00A75A34">
        <w:rPr>
          <w:rFonts w:ascii="Times New Roman" w:hAnsi="Times New Roman" w:cs="Times New Roman"/>
          <w:sz w:val="28"/>
          <w:szCs w:val="28"/>
        </w:rPr>
        <w:t>остановлением Правительства Российской Федерации от 14 июля 2021 года № 1189,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школы на территории бывшего аэропорта по ул. Амосова в</w:t>
      </w:r>
      <w:r w:rsidRPr="00A75A34">
        <w:rPr>
          <w:rFonts w:ascii="Times New Roman" w:hAnsi="Times New Roman" w:cs="Times New Roman"/>
          <w:sz w:val="28"/>
          <w:szCs w:val="28"/>
        </w:rPr>
        <w:t> </w:t>
      </w:r>
      <w:r w:rsidR="00297376" w:rsidRPr="00A75A34">
        <w:rPr>
          <w:rFonts w:ascii="Times New Roman" w:hAnsi="Times New Roman" w:cs="Times New Roman"/>
          <w:sz w:val="28"/>
          <w:szCs w:val="28"/>
        </w:rPr>
        <w:t>Советском районе г. Брянска).</w:t>
      </w:r>
    </w:p>
    <w:p w:rsidR="00297376" w:rsidRPr="00A75A34" w:rsidRDefault="0029737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9D3882" w:rsidRPr="00A75A34">
        <w:rPr>
          <w:rFonts w:ascii="Times New Roman" w:hAnsi="Times New Roman" w:cs="Times New Roman"/>
          <w:sz w:val="28"/>
          <w:szCs w:val="28"/>
        </w:rPr>
        <w:t> </w:t>
      </w:r>
      <w:r w:rsidRPr="00A75A34">
        <w:rPr>
          <w:rFonts w:ascii="Times New Roman" w:hAnsi="Times New Roman" w:cs="Times New Roman"/>
          <w:sz w:val="28"/>
          <w:szCs w:val="28"/>
        </w:rPr>
        <w:t xml:space="preserve">вышеуказанные цели отражается по соответствующим кодам вида доходов 000 2 02 20077 00 0000 150 </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Субсидии бюджетам на</w:t>
      </w:r>
      <w:r w:rsidR="00245F18" w:rsidRPr="00A75A34">
        <w:rPr>
          <w:rFonts w:ascii="Times New Roman" w:hAnsi="Times New Roman" w:cs="Times New Roman"/>
          <w:sz w:val="28"/>
          <w:szCs w:val="28"/>
        </w:rPr>
        <w:t> </w:t>
      </w:r>
      <w:r w:rsidRPr="00A75A34">
        <w:rPr>
          <w:rFonts w:ascii="Times New Roman" w:hAnsi="Times New Roman" w:cs="Times New Roman"/>
          <w:sz w:val="28"/>
          <w:szCs w:val="28"/>
        </w:rPr>
        <w:t>софинансирование капитальных вложений в объекты муниципальной собственности</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доходов бюджетов</w:t>
      </w:r>
      <w:r w:rsidR="00A01BB9" w:rsidRPr="00A75A34">
        <w:rPr>
          <w:rFonts w:ascii="Times New Roman" w:hAnsi="Times New Roman" w:cs="Times New Roman"/>
          <w:sz w:val="28"/>
          <w:szCs w:val="28"/>
        </w:rPr>
        <w:t>»</w:t>
      </w:r>
      <w:r w:rsidR="009D3882" w:rsidRPr="00A75A34">
        <w:rPr>
          <w:rFonts w:ascii="Times New Roman" w:hAnsi="Times New Roman" w:cs="Times New Roman"/>
          <w:sz w:val="28"/>
          <w:szCs w:val="28"/>
        </w:rPr>
        <w:t>.</w:t>
      </w:r>
    </w:p>
    <w:p w:rsidR="00245F18" w:rsidRPr="00A75A34" w:rsidRDefault="00245F1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D6F5D" w:rsidRPr="00A75A34" w:rsidRDefault="009D6F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К8100 Реализация инфраструктурных проектов за счет средств, высвобождаемых в результате списания задолженности </w:t>
      </w:r>
    </w:p>
    <w:p w:rsidR="009D6F5D" w:rsidRPr="00A75A34" w:rsidRDefault="009D6F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 бюджетным кредитам</w:t>
      </w:r>
    </w:p>
    <w:p w:rsidR="009D6F5D" w:rsidRPr="00A75A34" w:rsidRDefault="009D6F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9D6F5D" w:rsidRPr="00A75A34" w:rsidRDefault="009D6F5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реализацию инфраструктурных проектов за счет средств, высвобождаемых в результате списания задолженности по бюджетным кредитам.</w:t>
      </w:r>
    </w:p>
    <w:p w:rsidR="009D6F5D" w:rsidRDefault="009D6F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245F18" w:rsidRPr="00A75A34" w:rsidRDefault="00245F1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98700 Информационное освещение деятельности органов государственной власти Брянской области и государственных органов Брянской области</w:t>
      </w:r>
    </w:p>
    <w:p w:rsidR="00245F18" w:rsidRPr="00A75A34" w:rsidRDefault="00245F1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97376" w:rsidRPr="00A75A34" w:rsidRDefault="00245F1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w:t>
      </w:r>
      <w:r w:rsidR="0068682A" w:rsidRPr="00A75A34">
        <w:rPr>
          <w:rFonts w:ascii="Times New Roman" w:hAnsi="Times New Roman" w:cs="Times New Roman"/>
          <w:sz w:val="28"/>
          <w:szCs w:val="28"/>
        </w:rPr>
        <w:t xml:space="preserve">жета </w:t>
      </w:r>
      <w:r w:rsidR="00297376" w:rsidRPr="00A75A34">
        <w:rPr>
          <w:rFonts w:ascii="Times New Roman" w:hAnsi="Times New Roman" w:cs="Times New Roman"/>
          <w:sz w:val="28"/>
          <w:szCs w:val="28"/>
        </w:rPr>
        <w:t>на</w:t>
      </w:r>
      <w:r w:rsidR="0068682A" w:rsidRPr="00A75A34">
        <w:rPr>
          <w:rFonts w:ascii="Times New Roman" w:hAnsi="Times New Roman" w:cs="Times New Roman"/>
          <w:sz w:val="28"/>
          <w:szCs w:val="28"/>
          <w:lang w:val="en-US"/>
        </w:rPr>
        <w:t> </w:t>
      </w:r>
      <w:r w:rsidR="00297376" w:rsidRPr="00A75A34">
        <w:rPr>
          <w:rFonts w:ascii="Times New Roman" w:hAnsi="Times New Roman" w:cs="Times New Roman"/>
          <w:sz w:val="28"/>
          <w:szCs w:val="28"/>
        </w:rPr>
        <w:t xml:space="preserve">информационное освещение деятельности органов государственной власти Брянской области и государственных органов Брянской области, в том числе освещение деятельности в СМИ, печатных изданиях, в информационно-телекоммуникационной сети </w:t>
      </w:r>
      <w:r w:rsidR="00A01BB9" w:rsidRPr="00A75A34">
        <w:rPr>
          <w:rFonts w:ascii="Times New Roman" w:hAnsi="Times New Roman" w:cs="Times New Roman"/>
          <w:sz w:val="28"/>
          <w:szCs w:val="28"/>
        </w:rPr>
        <w:t>«</w:t>
      </w:r>
      <w:r w:rsidR="00297376" w:rsidRPr="00A75A34">
        <w:rPr>
          <w:rFonts w:ascii="Times New Roman" w:hAnsi="Times New Roman" w:cs="Times New Roman"/>
          <w:sz w:val="28"/>
          <w:szCs w:val="28"/>
        </w:rPr>
        <w:t>Интернет</w:t>
      </w:r>
      <w:r w:rsidR="00A01BB9" w:rsidRPr="00A75A34">
        <w:rPr>
          <w:rFonts w:ascii="Times New Roman" w:hAnsi="Times New Roman" w:cs="Times New Roman"/>
          <w:sz w:val="28"/>
          <w:szCs w:val="28"/>
        </w:rPr>
        <w:t>»</w:t>
      </w:r>
      <w:r w:rsidR="00297376" w:rsidRPr="00A75A34">
        <w:rPr>
          <w:rFonts w:ascii="Times New Roman" w:hAnsi="Times New Roman" w:cs="Times New Roman"/>
          <w:sz w:val="28"/>
          <w:szCs w:val="28"/>
        </w:rPr>
        <w:t>, в эфире телерадиокомпании, радиостанции, печатная продукция (брошюры, книги).</w:t>
      </w: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8682A" w:rsidRPr="00A75A34" w:rsidRDefault="000A19C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9Д020 Развитие и совершенствование сети автомобильных дорог общего пользования местного значения</w:t>
      </w:r>
    </w:p>
    <w:p w:rsidR="000A19C0" w:rsidRPr="00A75A34" w:rsidRDefault="000A19C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A3B5A" w:rsidRPr="00A75A34" w:rsidRDefault="000A19C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9E5747" w:rsidRPr="00A75A34">
        <w:rPr>
          <w:rFonts w:ascii="Times New Roman" w:hAnsi="Times New Roman" w:cs="Times New Roman"/>
          <w:sz w:val="28"/>
          <w:szCs w:val="28"/>
        </w:rPr>
        <w:t>предоставление субсидий бюджетам муниципальных образований на</w:t>
      </w:r>
      <w:r w:rsidRPr="00A75A34">
        <w:rPr>
          <w:rFonts w:ascii="Times New Roman" w:hAnsi="Times New Roman" w:cs="Times New Roman"/>
          <w:sz w:val="28"/>
          <w:szCs w:val="28"/>
        </w:rPr>
        <w:t> развитие и совершенствование сети автомобильных дорог общего пользования местного значения</w:t>
      </w:r>
      <w:r w:rsidR="005750BB" w:rsidRPr="00A75A34">
        <w:rPr>
          <w:rFonts w:ascii="Times New Roman" w:hAnsi="Times New Roman" w:cs="Times New Roman"/>
          <w:sz w:val="28"/>
          <w:szCs w:val="28"/>
        </w:rPr>
        <w:t>.</w:t>
      </w:r>
    </w:p>
    <w:p w:rsidR="005750BB" w:rsidRPr="00A75A34" w:rsidRDefault="001308A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20216 00 0000 150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классификации доходов бюджетов</w:t>
      </w:r>
      <w:r w:rsidR="000A19C0" w:rsidRPr="00A75A34">
        <w:rPr>
          <w:rFonts w:ascii="Times New Roman" w:hAnsi="Times New Roman" w:cs="Times New Roman"/>
          <w:sz w:val="28"/>
          <w:szCs w:val="28"/>
        </w:rPr>
        <w:t>.</w:t>
      </w:r>
    </w:p>
    <w:p w:rsidR="000A19C0" w:rsidRPr="00A75A34" w:rsidRDefault="000A19C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54C69" w:rsidRPr="00A75A34" w:rsidRDefault="00854C6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9Д030 Обеспечение сохранности автомобильных дорог регионального значения и условий безопасности движения по ним</w:t>
      </w:r>
    </w:p>
    <w:p w:rsidR="00854C69" w:rsidRPr="00A75A34" w:rsidRDefault="00854C6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54C69" w:rsidRPr="00A75A34" w:rsidRDefault="00854C6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сохранности автомобильных дорог регионального значения и условий безопасности движения по ним (капитальный ремонт, ремонт и содержание автомобильных дорог общего пользования и искусственных сооружений на них).</w:t>
      </w:r>
    </w:p>
    <w:p w:rsidR="00854C69" w:rsidRPr="00A75A34" w:rsidRDefault="00854C6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54C69" w:rsidRPr="00A75A34" w:rsidRDefault="00092DB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9Д040 Обеспечение сохранности автомобильных дорог местного значения и условий безопасности движения по ним</w:t>
      </w:r>
    </w:p>
    <w:p w:rsidR="00854C69" w:rsidRPr="00A75A34" w:rsidRDefault="00854C6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92DBF" w:rsidRPr="00A75A34" w:rsidRDefault="00092DB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субсидий бюджетам муниципальных образований на обеспечение сохранности автомобильных дорог местного значения и условий безопасности движения по ним (капитальный ремонт, ремонт и содержание автомобильных дорог общего пользования и искусственных </w:t>
      </w:r>
      <w:r w:rsidRPr="00A75A34">
        <w:rPr>
          <w:rFonts w:ascii="Times New Roman" w:hAnsi="Times New Roman" w:cs="Times New Roman"/>
          <w:sz w:val="28"/>
          <w:szCs w:val="28"/>
        </w:rPr>
        <w:lastRenderedPageBreak/>
        <w:t>сооружений на них).</w:t>
      </w:r>
    </w:p>
    <w:p w:rsidR="00092DBF" w:rsidRPr="00A75A34" w:rsidRDefault="00092DB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20216 00 0000 150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классификации доходов бюджетов. </w:t>
      </w:r>
    </w:p>
    <w:p w:rsidR="00854C69" w:rsidRPr="00A75A34" w:rsidRDefault="00854C6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92DBF" w:rsidRPr="00A75A34" w:rsidRDefault="00143B2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9Д090 Финансовое обеспечение дорожной деятельности на территории Брянской области в рамках реализации регионального проекта «Региональная и местная дорожная сеть (Брянская область)»</w:t>
      </w:r>
    </w:p>
    <w:p w:rsidR="00092DBF" w:rsidRPr="00A75A34" w:rsidRDefault="00092DB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54C69"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образований на финансовое обеспечение дорожной деятельности на территории Брянской области в рамках реализации регионального проекта «Региональная и местная дорожная сеть (Брянская область)».</w:t>
      </w:r>
    </w:p>
    <w:p w:rsidR="00854C69"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20216 00 0000 150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классификации доходов бюджетов.</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9Д410 Обеспечение транспортной безопасности объектов</w:t>
      </w:r>
    </w:p>
    <w:p w:rsidR="0028275E" w:rsidRPr="00A75A34" w:rsidRDefault="002827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дорожного хозяйства</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транспортной безопасности объектов дорожного хозяйства.</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9Д610 Учреждения, осуществляющие функции и полномочия по управлению в сфере дорожного хозяйства</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обеспечение деятельности государственных учреждений в сфере дорожного хозяйства.</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9Д820 Повышение безопасности дорожного движения</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Pr="00A75A34">
        <w:rPr>
          <w:rFonts w:ascii="Times New Roman" w:hAnsi="Times New Roman" w:cs="Times New Roman"/>
          <w:sz w:val="28"/>
          <w:szCs w:val="28"/>
        </w:rPr>
        <w:lastRenderedPageBreak/>
        <w:t>на повышение безопасности дорожного движения.</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8275E" w:rsidRPr="00A75A34" w:rsidRDefault="00A003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9Д830 Содержание и обслуживание специальных технических средств, используемых для выявления, фиксации и профилактики нарушений правил дорожного движения, рассылка копий постановлений по делам об административных правонарушениях, связанных с нарушением правил дорожного движения</w:t>
      </w:r>
    </w:p>
    <w:p w:rsidR="0028275E" w:rsidRPr="00A75A34" w:rsidRDefault="0028275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003C5" w:rsidRPr="00A75A34" w:rsidRDefault="00A003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содержание и обслуживание специальных технических средств, используемых для выявления, фиксации и профилактики нарушений правил дорожного движения, рассылка копий постановлений по делам об административных правонарушениях, связанных с нарушением правил дорожного движения.</w:t>
      </w:r>
    </w:p>
    <w:p w:rsidR="00A003C5" w:rsidRPr="00A75A34" w:rsidRDefault="00A003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003C5" w:rsidRPr="00A75A34" w:rsidRDefault="00C03EF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А1100 Создание и (или) модернизация инфраструктуры в сфере культуры региональной (муниципальной) собственности</w:t>
      </w:r>
    </w:p>
    <w:p w:rsidR="00A003C5" w:rsidRPr="00A75A34" w:rsidRDefault="00A003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CD6BD6" w:rsidRPr="00A75A34" w:rsidRDefault="00C03EF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1273E0" w:rsidRPr="00A75A34">
        <w:rPr>
          <w:rFonts w:ascii="Times New Roman" w:hAnsi="Times New Roman" w:cs="Times New Roman"/>
          <w:sz w:val="28"/>
          <w:szCs w:val="28"/>
        </w:rPr>
        <w:t>по</w:t>
      </w:r>
      <w:r w:rsidRPr="00A75A34">
        <w:rPr>
          <w:rFonts w:ascii="Times New Roman" w:hAnsi="Times New Roman" w:cs="Times New Roman"/>
          <w:sz w:val="28"/>
          <w:szCs w:val="28"/>
        </w:rPr>
        <w:t> </w:t>
      </w:r>
      <w:r w:rsidR="001273E0" w:rsidRPr="00A75A34">
        <w:rPr>
          <w:rFonts w:ascii="Times New Roman" w:hAnsi="Times New Roman" w:cs="Times New Roman"/>
          <w:sz w:val="28"/>
          <w:szCs w:val="28"/>
        </w:rPr>
        <w:t xml:space="preserve">предоставлению субсидий </w:t>
      </w:r>
      <w:r w:rsidR="00D33B85" w:rsidRPr="00A75A34">
        <w:rPr>
          <w:rFonts w:ascii="Times New Roman" w:hAnsi="Times New Roman" w:cs="Times New Roman"/>
          <w:sz w:val="28"/>
          <w:szCs w:val="28"/>
        </w:rPr>
        <w:t>бюджетам муниципальных образований</w:t>
      </w:r>
      <w:r w:rsidR="001273E0" w:rsidRPr="00A75A34">
        <w:rPr>
          <w:rFonts w:ascii="Times New Roman" w:hAnsi="Times New Roman" w:cs="Times New Roman"/>
          <w:sz w:val="28"/>
          <w:szCs w:val="28"/>
        </w:rPr>
        <w:t xml:space="preserve"> </w:t>
      </w:r>
      <w:r w:rsidR="00CD6BD6" w:rsidRPr="00A75A34">
        <w:rPr>
          <w:rFonts w:ascii="Times New Roman" w:hAnsi="Times New Roman" w:cs="Times New Roman"/>
          <w:sz w:val="28"/>
          <w:szCs w:val="28"/>
        </w:rPr>
        <w:t>на создание и (или) модернизаци</w:t>
      </w:r>
      <w:r w:rsidR="001273E0" w:rsidRPr="00A75A34">
        <w:rPr>
          <w:rFonts w:ascii="Times New Roman" w:hAnsi="Times New Roman" w:cs="Times New Roman"/>
          <w:sz w:val="28"/>
          <w:szCs w:val="28"/>
        </w:rPr>
        <w:t>ю</w:t>
      </w:r>
      <w:r w:rsidR="00CD6BD6" w:rsidRPr="00A75A34">
        <w:rPr>
          <w:rFonts w:ascii="Times New Roman" w:hAnsi="Times New Roman" w:cs="Times New Roman"/>
          <w:sz w:val="28"/>
          <w:szCs w:val="28"/>
        </w:rPr>
        <w:t xml:space="preserve"> инфраструктуры в сфере культуры региональной (муниципальной) собственности</w:t>
      </w:r>
      <w:r w:rsidRPr="00A75A34">
        <w:rPr>
          <w:rFonts w:ascii="Times New Roman" w:hAnsi="Times New Roman" w:cs="Times New Roman"/>
          <w:sz w:val="28"/>
          <w:szCs w:val="28"/>
        </w:rPr>
        <w:t xml:space="preserve"> (в </w:t>
      </w:r>
      <w:r w:rsidR="001D660E" w:rsidRPr="00A75A34">
        <w:rPr>
          <w:rFonts w:ascii="Times New Roman" w:hAnsi="Times New Roman" w:cs="Times New Roman"/>
          <w:sz w:val="28"/>
          <w:szCs w:val="28"/>
        </w:rPr>
        <w:t>целях</w:t>
      </w:r>
      <w:r w:rsidRPr="00A75A34">
        <w:rPr>
          <w:rFonts w:ascii="Times New Roman" w:hAnsi="Times New Roman" w:cs="Times New Roman"/>
          <w:sz w:val="28"/>
          <w:szCs w:val="28"/>
        </w:rPr>
        <w:t xml:space="preserve"> достижения базового результата)</w:t>
      </w:r>
      <w:r w:rsidR="00E01187" w:rsidRPr="00A75A34">
        <w:rPr>
          <w:rFonts w:ascii="Times New Roman" w:hAnsi="Times New Roman" w:cs="Times New Roman"/>
          <w:sz w:val="28"/>
          <w:szCs w:val="28"/>
        </w:rPr>
        <w:t>.</w:t>
      </w:r>
    </w:p>
    <w:p w:rsidR="00C03EF9" w:rsidRPr="00A75A34" w:rsidRDefault="001037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w:t>
      </w:r>
      <w:r w:rsidR="00E01187" w:rsidRPr="00A75A34">
        <w:rPr>
          <w:rFonts w:ascii="Times New Roman" w:hAnsi="Times New Roman" w:cs="Times New Roman"/>
          <w:sz w:val="28"/>
          <w:szCs w:val="28"/>
        </w:rPr>
        <w:t xml:space="preserve">000 2 02 27110 00 0000 150 </w:t>
      </w:r>
      <w:r w:rsidRPr="00A75A34">
        <w:rPr>
          <w:rFonts w:ascii="Times New Roman" w:hAnsi="Times New Roman" w:cs="Times New Roman"/>
          <w:sz w:val="28"/>
          <w:szCs w:val="28"/>
        </w:rPr>
        <w:t>«</w:t>
      </w:r>
      <w:r w:rsidR="00C03EF9" w:rsidRPr="00A75A34">
        <w:rPr>
          <w:rFonts w:ascii="Times New Roman" w:hAnsi="Times New Roman" w:cs="Times New Roman"/>
          <w:sz w:val="28"/>
          <w:szCs w:val="28"/>
        </w:rPr>
        <w:t>Субсидии бюджетам на софинансирование создания и (или) модернизации инфраструктуры в сфере культуры региональной (муниципальной) собственности</w:t>
      </w:r>
      <w:r w:rsidRPr="00A75A34">
        <w:rPr>
          <w:rFonts w:ascii="Times New Roman" w:hAnsi="Times New Roman" w:cs="Times New Roman"/>
          <w:sz w:val="28"/>
          <w:szCs w:val="28"/>
        </w:rPr>
        <w:t>»</w:t>
      </w:r>
      <w:r w:rsidR="00764689" w:rsidRPr="00A75A34">
        <w:rPr>
          <w:rFonts w:ascii="Times New Roman" w:hAnsi="Times New Roman" w:cs="Times New Roman"/>
          <w:sz w:val="28"/>
          <w:szCs w:val="28"/>
        </w:rPr>
        <w:t xml:space="preserve"> классификации доходов бюджетов.</w:t>
      </w:r>
    </w:p>
    <w:p w:rsidR="00C03EF9" w:rsidRPr="00A75A34" w:rsidRDefault="00C03EF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64689" w:rsidRPr="00A75A34" w:rsidRDefault="0076468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R2390 Модернизация инфраструктуры общего образования в отдельных субъектах Российской Федерации</w:t>
      </w:r>
    </w:p>
    <w:p w:rsidR="00764689" w:rsidRPr="00A75A34" w:rsidRDefault="0076468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64689" w:rsidRPr="00A75A34" w:rsidRDefault="0076468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модернизацию инфраструктуры общего образования в отдельных субъектах Российской Федерации,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764689" w:rsidRPr="00A75A34" w:rsidRDefault="0076468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25239 00 0000 150 «Субсидии бюджетам на модернизацию </w:t>
      </w:r>
      <w:r w:rsidRPr="00A75A34">
        <w:rPr>
          <w:rFonts w:ascii="Times New Roman" w:hAnsi="Times New Roman" w:cs="Times New Roman"/>
          <w:sz w:val="28"/>
          <w:szCs w:val="28"/>
        </w:rPr>
        <w:lastRenderedPageBreak/>
        <w:t>инфраструктуры общего образования в отдельных субъектах Российской Федерации» классификации доходов бюджетов.</w:t>
      </w:r>
    </w:p>
    <w:p w:rsidR="00764689" w:rsidRPr="00A75A34" w:rsidRDefault="0076468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03746" w:rsidRPr="00A75A34" w:rsidRDefault="00A02CB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А2390 Модернизация инфраструктуры общего образования в отдельных субъектах Российской Федерации</w:t>
      </w:r>
    </w:p>
    <w:p w:rsidR="00A02CBE" w:rsidRPr="00A75A34" w:rsidRDefault="00A02CB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34586" w:rsidRPr="00A75A34" w:rsidRDefault="00A02CB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w:t>
      </w:r>
      <w:r w:rsidR="00134586" w:rsidRPr="00A75A34">
        <w:rPr>
          <w:rFonts w:ascii="Times New Roman" w:hAnsi="Times New Roman" w:cs="Times New Roman"/>
          <w:sz w:val="28"/>
          <w:szCs w:val="28"/>
        </w:rPr>
        <w:t>модернизаци</w:t>
      </w:r>
      <w:r w:rsidRPr="00A75A34">
        <w:rPr>
          <w:rFonts w:ascii="Times New Roman" w:hAnsi="Times New Roman" w:cs="Times New Roman"/>
          <w:sz w:val="28"/>
          <w:szCs w:val="28"/>
        </w:rPr>
        <w:t>ю</w:t>
      </w:r>
      <w:r w:rsidR="00134586" w:rsidRPr="00A75A34">
        <w:rPr>
          <w:rFonts w:ascii="Times New Roman" w:hAnsi="Times New Roman" w:cs="Times New Roman"/>
          <w:sz w:val="28"/>
          <w:szCs w:val="28"/>
        </w:rPr>
        <w:t xml:space="preserve"> инфраструктуры общего образования (в </w:t>
      </w:r>
      <w:r w:rsidR="001D660E" w:rsidRPr="00A75A34">
        <w:rPr>
          <w:rFonts w:ascii="Times New Roman" w:hAnsi="Times New Roman" w:cs="Times New Roman"/>
          <w:sz w:val="28"/>
          <w:szCs w:val="28"/>
        </w:rPr>
        <w:t>целях</w:t>
      </w:r>
      <w:r w:rsidR="00134586" w:rsidRPr="00A75A34">
        <w:rPr>
          <w:rFonts w:ascii="Times New Roman" w:hAnsi="Times New Roman" w:cs="Times New Roman"/>
          <w:sz w:val="28"/>
          <w:szCs w:val="28"/>
        </w:rPr>
        <w:t xml:space="preserve"> д</w:t>
      </w:r>
      <w:r w:rsidRPr="00A75A34">
        <w:rPr>
          <w:rFonts w:ascii="Times New Roman" w:hAnsi="Times New Roman" w:cs="Times New Roman"/>
          <w:sz w:val="28"/>
          <w:szCs w:val="28"/>
        </w:rPr>
        <w:t>остижения базового результата).</w:t>
      </w:r>
    </w:p>
    <w:p w:rsidR="00134586" w:rsidRPr="00A75A34" w:rsidRDefault="0013458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A02CBE" w:rsidRPr="00A75A34">
        <w:rPr>
          <w:rFonts w:ascii="Times New Roman" w:hAnsi="Times New Roman" w:cs="Times New Roman"/>
          <w:sz w:val="28"/>
          <w:szCs w:val="28"/>
        </w:rPr>
        <w:t> </w:t>
      </w:r>
      <w:r w:rsidRPr="00A75A34">
        <w:rPr>
          <w:rFonts w:ascii="Times New Roman" w:hAnsi="Times New Roman" w:cs="Times New Roman"/>
          <w:sz w:val="28"/>
          <w:szCs w:val="28"/>
        </w:rPr>
        <w:t>вышеуказанные цели отражается по соответствующим кодам вида доходов 000 2 02 25239 00 0000 150 «</w:t>
      </w:r>
      <w:r w:rsidR="00A02CBE" w:rsidRPr="00A75A34">
        <w:rPr>
          <w:rFonts w:ascii="Times New Roman" w:hAnsi="Times New Roman" w:cs="Times New Roman"/>
          <w:sz w:val="28"/>
          <w:szCs w:val="28"/>
        </w:rPr>
        <w:t>Субсидии бюджетам на модернизацию инфраструктуры общего образования в отдельных субъектах Российской Федерации</w:t>
      </w:r>
      <w:r w:rsidRPr="00A75A34">
        <w:rPr>
          <w:rFonts w:ascii="Times New Roman" w:hAnsi="Times New Roman" w:cs="Times New Roman"/>
          <w:sz w:val="28"/>
          <w:szCs w:val="28"/>
        </w:rPr>
        <w:t>»</w:t>
      </w:r>
      <w:r w:rsidR="00A02CBE" w:rsidRPr="00A75A34">
        <w:rPr>
          <w:rFonts w:ascii="Times New Roman" w:hAnsi="Times New Roman" w:cs="Times New Roman"/>
          <w:sz w:val="28"/>
          <w:szCs w:val="28"/>
        </w:rPr>
        <w:t xml:space="preserve"> классификации доходов бюджетов.</w:t>
      </w:r>
    </w:p>
    <w:p w:rsidR="00BA184A" w:rsidRPr="00A75A34" w:rsidRDefault="00BA184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862B5" w:rsidRPr="00A75A34" w:rsidRDefault="000862B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А4470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0862B5" w:rsidRPr="00A75A34" w:rsidRDefault="000862B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0862B5" w:rsidRPr="00A75A34" w:rsidRDefault="000862B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w:t>
      </w:r>
      <w:r w:rsidR="001D660E" w:rsidRPr="00A75A34">
        <w:rPr>
          <w:rFonts w:ascii="Times New Roman" w:hAnsi="Times New Roman" w:cs="Times New Roman"/>
          <w:sz w:val="28"/>
          <w:szCs w:val="28"/>
        </w:rPr>
        <w:t>целях</w:t>
      </w:r>
      <w:r w:rsidRPr="00A75A34">
        <w:rPr>
          <w:rFonts w:ascii="Times New Roman" w:hAnsi="Times New Roman" w:cs="Times New Roman"/>
          <w:sz w:val="28"/>
          <w:szCs w:val="28"/>
        </w:rPr>
        <w:t xml:space="preserve"> достижения базового результата).</w:t>
      </w:r>
    </w:p>
    <w:p w:rsidR="000862B5" w:rsidRPr="00A75A34" w:rsidRDefault="000862B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районов (муниципальных округов, городских округов) на аналогичные цели.</w:t>
      </w:r>
    </w:p>
    <w:p w:rsidR="000862B5" w:rsidRPr="00A75A34" w:rsidRDefault="000862B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w:t>
      </w:r>
      <w:r w:rsidR="00764689" w:rsidRPr="00A75A34">
        <w:rPr>
          <w:rFonts w:ascii="Times New Roman" w:hAnsi="Times New Roman" w:cs="Times New Roman"/>
          <w:sz w:val="28"/>
          <w:szCs w:val="28"/>
        </w:rPr>
        <w:t xml:space="preserve">2 02 25447 00 0000 150 «Субсидии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w:t>
      </w:r>
      <w:r w:rsidRPr="00A75A34">
        <w:rPr>
          <w:rFonts w:ascii="Times New Roman" w:hAnsi="Times New Roman" w:cs="Times New Roman"/>
          <w:sz w:val="28"/>
          <w:szCs w:val="28"/>
        </w:rPr>
        <w:t>классификации доходов бюджетов.</w:t>
      </w:r>
    </w:p>
    <w:p w:rsidR="000862B5" w:rsidRPr="00A75A34" w:rsidRDefault="000862B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0630E" w:rsidRPr="00A75A34" w:rsidRDefault="0050630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R4620 Компенсация отдельным категориям граждан оплаты взноса на капитальный ремонт общего имущества в многоквартирном доме</w:t>
      </w:r>
    </w:p>
    <w:p w:rsidR="0050630E" w:rsidRPr="00A75A34" w:rsidRDefault="005063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0630E" w:rsidRPr="00A75A34" w:rsidRDefault="005063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компенсацию отдельным категориям граждан оплаты взноса на</w:t>
      </w:r>
      <w:r w:rsidR="00764689" w:rsidRPr="00A75A34">
        <w:rPr>
          <w:rFonts w:ascii="Times New Roman" w:hAnsi="Times New Roman" w:cs="Times New Roman"/>
          <w:sz w:val="28"/>
          <w:szCs w:val="28"/>
        </w:rPr>
        <w:t> </w:t>
      </w:r>
      <w:r w:rsidRPr="00A75A34">
        <w:rPr>
          <w:rFonts w:ascii="Times New Roman" w:hAnsi="Times New Roman" w:cs="Times New Roman"/>
          <w:sz w:val="28"/>
          <w:szCs w:val="28"/>
        </w:rPr>
        <w:t>капитальный ремонт общего имущества в многоквартирном доме</w:t>
      </w:r>
      <w:r w:rsidR="00764689" w:rsidRPr="00A75A34">
        <w:rPr>
          <w:rFonts w:ascii="Times New Roman" w:hAnsi="Times New Roman" w:cs="Times New Roman"/>
          <w:sz w:val="28"/>
          <w:szCs w:val="28"/>
        </w:rPr>
        <w:t xml:space="preserve">, источником финансового обеспечения которых являются субсидии, предоставляемые из федерального бюджета, средства областного бюджета, </w:t>
      </w:r>
      <w:r w:rsidR="00764689" w:rsidRPr="00A75A34">
        <w:rPr>
          <w:rFonts w:ascii="Times New Roman" w:hAnsi="Times New Roman" w:cs="Times New Roman"/>
          <w:sz w:val="28"/>
          <w:szCs w:val="28"/>
        </w:rPr>
        <w:lastRenderedPageBreak/>
        <w:t>в целях софинансирования которых предоставляются межбюджетные трансферты из федерального бюджета.</w:t>
      </w:r>
    </w:p>
    <w:p w:rsidR="0050630E" w:rsidRPr="00A75A34" w:rsidRDefault="005063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0630E" w:rsidRPr="00A75A34" w:rsidRDefault="0050630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А4620 Компенсация отдельным категориям граждан оплаты взноса на капитальный ремонт общего имущества в многоквартирном доме</w:t>
      </w:r>
    </w:p>
    <w:p w:rsidR="0050630E" w:rsidRPr="00A75A34" w:rsidRDefault="005063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0630E" w:rsidRPr="00A75A34" w:rsidRDefault="005063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w:t>
      </w:r>
      <w:r w:rsidR="001D660E" w:rsidRPr="00A75A34">
        <w:rPr>
          <w:rFonts w:ascii="Times New Roman" w:hAnsi="Times New Roman" w:cs="Times New Roman"/>
          <w:sz w:val="28"/>
          <w:szCs w:val="28"/>
        </w:rPr>
        <w:t> </w:t>
      </w:r>
      <w:r w:rsidRPr="00A75A34">
        <w:rPr>
          <w:rFonts w:ascii="Times New Roman" w:hAnsi="Times New Roman" w:cs="Times New Roman"/>
          <w:sz w:val="28"/>
          <w:szCs w:val="28"/>
        </w:rPr>
        <w:t>компенсацию отдельным категориям граждан оплаты взноса на</w:t>
      </w:r>
      <w:r w:rsidR="001D660E" w:rsidRPr="00A75A34">
        <w:rPr>
          <w:rFonts w:ascii="Times New Roman" w:hAnsi="Times New Roman" w:cs="Times New Roman"/>
          <w:sz w:val="28"/>
          <w:szCs w:val="28"/>
        </w:rPr>
        <w:t> </w:t>
      </w:r>
      <w:r w:rsidRPr="00A75A34">
        <w:rPr>
          <w:rFonts w:ascii="Times New Roman" w:hAnsi="Times New Roman" w:cs="Times New Roman"/>
          <w:sz w:val="28"/>
          <w:szCs w:val="28"/>
        </w:rPr>
        <w:t>капитальный ремонт общего имущества в многоквартирном доме (в</w:t>
      </w:r>
      <w:r w:rsidR="001D660E" w:rsidRPr="00A75A34">
        <w:rPr>
          <w:rFonts w:ascii="Times New Roman" w:hAnsi="Times New Roman" w:cs="Times New Roman"/>
          <w:sz w:val="28"/>
          <w:szCs w:val="28"/>
        </w:rPr>
        <w:t> целях</w:t>
      </w:r>
      <w:r w:rsidRPr="00A75A34">
        <w:rPr>
          <w:rFonts w:ascii="Times New Roman" w:hAnsi="Times New Roman" w:cs="Times New Roman"/>
          <w:sz w:val="28"/>
          <w:szCs w:val="28"/>
        </w:rPr>
        <w:t xml:space="preserve"> достижения базового результата).</w:t>
      </w: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533EAE" w:rsidRPr="00A75A34" w:rsidRDefault="00533EA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R0810 Государственная поддержка организаций, входящих в систему спортивной подготовки</w:t>
      </w:r>
    </w:p>
    <w:p w:rsidR="00533EAE" w:rsidRPr="00A75A34" w:rsidRDefault="00533E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533E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государственную поддержку организаций, входящих в систему спортивной подготовки</w:t>
      </w:r>
      <w:r w:rsidR="00764689" w:rsidRPr="00A75A34">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33EAE" w:rsidRPr="00A75A34" w:rsidRDefault="00533E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533EA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R0820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числа детей-сирот и детей, оставшихся без попечения родителей</w:t>
      </w:r>
    </w:p>
    <w:p w:rsidR="00533EAE" w:rsidRPr="00A75A34" w:rsidRDefault="00533E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533EA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образований на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 источником финансового обеспечения которых являются субсидии, предоставляемые из федерального бюджета, средства областного бюджета, в</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целях софинансирования которых предоставляются межбюджетные трансферты из федерального бюджета.</w:t>
      </w: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субвенций на</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указанные цели отражается по соответствующим кодам вида доходов                000 2 02 35082 00 0000 150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классификации доходов бюджетов.</w:t>
      </w: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533EAE" w:rsidP="005B67BD">
      <w:pPr>
        <w:pStyle w:val="ConsPlusNormal"/>
        <w:widowContro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Д0820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числа детей-сирот и детей, оставшихся без попечения родителей</w:t>
      </w: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субвенций бюджетам муниципальных образований на</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 (в целях достижения значений дополнительного результата).</w:t>
      </w: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субвенций на</w:t>
      </w:r>
      <w:r w:rsidR="008D7E3B" w:rsidRPr="00A75A34">
        <w:rPr>
          <w:rFonts w:ascii="Times New Roman" w:hAnsi="Times New Roman" w:cs="Times New Roman"/>
          <w:sz w:val="28"/>
          <w:szCs w:val="28"/>
        </w:rPr>
        <w:t> </w:t>
      </w:r>
      <w:r w:rsidRPr="00A75A34">
        <w:rPr>
          <w:rFonts w:ascii="Times New Roman" w:hAnsi="Times New Roman" w:cs="Times New Roman"/>
          <w:sz w:val="28"/>
          <w:szCs w:val="28"/>
        </w:rPr>
        <w:t>указанные цели отражается по соответствующим кодам вида доходов                000 2 02 35082 00 0000 150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классификации доходов бюджетов.</w:t>
      </w:r>
    </w:p>
    <w:p w:rsidR="00533EAE" w:rsidRPr="00A75A34" w:rsidRDefault="00533EA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D660E" w:rsidRPr="00A75A34" w:rsidRDefault="001D660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R0840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1D660E" w:rsidRPr="00A75A34" w:rsidRDefault="001D660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D660E" w:rsidRPr="00A75A34" w:rsidRDefault="001D660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C636C7" w:rsidRPr="00A75A34">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C636C7" w:rsidRPr="00A75A34" w:rsidRDefault="00C636C7"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862B5" w:rsidRPr="00A75A34" w:rsidRDefault="00F4301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Д0840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F43018" w:rsidRPr="00A75A34" w:rsidRDefault="001D660E"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целях достижения значений дополнительного результата).</w:t>
      </w:r>
    </w:p>
    <w:p w:rsidR="001D660E" w:rsidRPr="00A75A34" w:rsidRDefault="001D660E" w:rsidP="005B67BD">
      <w:pPr>
        <w:pStyle w:val="ac"/>
        <w:spacing w:before="0" w:beforeAutospacing="0" w:after="0" w:afterAutospacing="0" w:line="19" w:lineRule="atLeast"/>
        <w:ind w:firstLine="540"/>
        <w:jc w:val="both"/>
        <w:rPr>
          <w:sz w:val="28"/>
          <w:szCs w:val="28"/>
        </w:rPr>
      </w:pPr>
    </w:p>
    <w:p w:rsidR="0007795F" w:rsidRPr="00A75A34" w:rsidRDefault="0007795F" w:rsidP="005B67BD">
      <w:pPr>
        <w:pStyle w:val="ac"/>
        <w:spacing w:before="0" w:beforeAutospacing="0" w:after="0" w:afterAutospacing="0" w:line="19" w:lineRule="atLeast"/>
        <w:ind w:firstLine="540"/>
        <w:jc w:val="center"/>
        <w:rPr>
          <w:sz w:val="28"/>
          <w:szCs w:val="28"/>
        </w:rPr>
      </w:pPr>
      <w:r w:rsidRPr="00A75A34">
        <w:rPr>
          <w:sz w:val="28"/>
          <w:szCs w:val="28"/>
        </w:rPr>
        <w:t>R0860 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p w:rsidR="0007795F" w:rsidRPr="00A75A34" w:rsidRDefault="0007795F" w:rsidP="005B67BD">
      <w:pPr>
        <w:pStyle w:val="ac"/>
        <w:spacing w:before="0" w:beforeAutospacing="0" w:after="0" w:afterAutospacing="0" w:line="19" w:lineRule="atLeast"/>
        <w:ind w:firstLine="540"/>
        <w:jc w:val="both"/>
        <w:rPr>
          <w:sz w:val="28"/>
          <w:szCs w:val="28"/>
        </w:rPr>
      </w:pPr>
    </w:p>
    <w:p w:rsidR="008D7E3B" w:rsidRPr="00A75A34" w:rsidRDefault="0007795F"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F4F39" w:rsidRPr="00A75A34" w:rsidRDefault="00BF4F39" w:rsidP="005B67BD">
      <w:pPr>
        <w:pStyle w:val="ac"/>
        <w:spacing w:before="0" w:beforeAutospacing="0" w:after="0" w:afterAutospacing="0" w:line="19" w:lineRule="atLeast"/>
        <w:ind w:firstLine="540"/>
        <w:jc w:val="both"/>
        <w:rPr>
          <w:sz w:val="28"/>
          <w:szCs w:val="28"/>
        </w:rPr>
      </w:pPr>
    </w:p>
    <w:p w:rsidR="009F0C50" w:rsidRPr="00A75A34" w:rsidRDefault="009F0C50" w:rsidP="005B67BD">
      <w:pPr>
        <w:pStyle w:val="ac"/>
        <w:spacing w:before="0" w:beforeAutospacing="0" w:after="0" w:afterAutospacing="0" w:line="19" w:lineRule="atLeast"/>
        <w:ind w:firstLine="540"/>
        <w:jc w:val="center"/>
        <w:rPr>
          <w:sz w:val="28"/>
          <w:szCs w:val="28"/>
        </w:rPr>
      </w:pPr>
      <w:r w:rsidRPr="00A75A34">
        <w:rPr>
          <w:sz w:val="28"/>
          <w:szCs w:val="28"/>
        </w:rPr>
        <w:t>R1110 Капитальные вложения в объекты государственной собственности субъектов Российской Федерации</w:t>
      </w:r>
    </w:p>
    <w:p w:rsidR="009F0C50" w:rsidRPr="00A75A34" w:rsidRDefault="009F0C50" w:rsidP="005B67BD">
      <w:pPr>
        <w:pStyle w:val="ac"/>
        <w:spacing w:before="0" w:beforeAutospacing="0" w:after="0" w:afterAutospacing="0" w:line="19" w:lineRule="atLeast"/>
        <w:ind w:firstLine="540"/>
        <w:jc w:val="both"/>
        <w:rPr>
          <w:sz w:val="28"/>
          <w:szCs w:val="28"/>
        </w:rPr>
      </w:pPr>
    </w:p>
    <w:p w:rsidR="009F0C50" w:rsidRPr="00A75A34" w:rsidRDefault="009F0C50"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капитальные вложения в объекты государственной собственности субъектов Российской Федерации</w:t>
      </w:r>
      <w:r w:rsidR="00830386" w:rsidRPr="00A75A34">
        <w:rPr>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Pr="00A75A34">
        <w:rPr>
          <w:sz w:val="28"/>
          <w:szCs w:val="28"/>
        </w:rPr>
        <w:t>.</w:t>
      </w:r>
    </w:p>
    <w:p w:rsidR="009F0C50" w:rsidRPr="00A75A34" w:rsidRDefault="009F0C50" w:rsidP="005B67BD">
      <w:pPr>
        <w:pStyle w:val="ac"/>
        <w:spacing w:before="0" w:beforeAutospacing="0" w:after="0" w:afterAutospacing="0" w:line="19" w:lineRule="atLeast"/>
        <w:ind w:firstLine="540"/>
        <w:jc w:val="both"/>
        <w:rPr>
          <w:sz w:val="28"/>
          <w:szCs w:val="28"/>
        </w:rPr>
      </w:pPr>
    </w:p>
    <w:p w:rsidR="008D7E3B" w:rsidRPr="00A75A34" w:rsidRDefault="002A4E9C" w:rsidP="005B67BD">
      <w:pPr>
        <w:pStyle w:val="ac"/>
        <w:spacing w:before="0" w:beforeAutospacing="0" w:after="0" w:afterAutospacing="0" w:line="19" w:lineRule="atLeast"/>
        <w:ind w:firstLine="540"/>
        <w:jc w:val="center"/>
        <w:rPr>
          <w:sz w:val="28"/>
          <w:szCs w:val="28"/>
        </w:rPr>
      </w:pPr>
      <w:r w:rsidRPr="00A75A34">
        <w:rPr>
          <w:sz w:val="28"/>
          <w:szCs w:val="28"/>
        </w:rPr>
        <w:t>R0141 Стимулирование увеличения производства картофеля и овощей (Поддержка на посевную площадь, занятую картофелем в рамках направления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8D7E3B" w:rsidRPr="00A75A34" w:rsidRDefault="008D7E3B" w:rsidP="005B67BD">
      <w:pPr>
        <w:pStyle w:val="ac"/>
        <w:spacing w:before="0" w:beforeAutospacing="0" w:after="0" w:afterAutospacing="0" w:line="19" w:lineRule="atLeast"/>
        <w:ind w:firstLine="540"/>
        <w:jc w:val="both"/>
        <w:rPr>
          <w:sz w:val="28"/>
          <w:szCs w:val="28"/>
        </w:rPr>
      </w:pPr>
    </w:p>
    <w:p w:rsidR="008D7E3B" w:rsidRPr="00A75A34" w:rsidRDefault="002A4E9C"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поддержку на посевную площадь, занятую картофелем в рамках направления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1849DC" w:rsidRPr="00A75A34" w:rsidRDefault="001849DC" w:rsidP="005B67BD">
      <w:pPr>
        <w:pStyle w:val="ac"/>
        <w:spacing w:before="0" w:beforeAutospacing="0" w:after="0" w:afterAutospacing="0" w:line="19" w:lineRule="atLeast"/>
        <w:ind w:firstLine="540"/>
        <w:jc w:val="center"/>
        <w:rPr>
          <w:sz w:val="28"/>
          <w:szCs w:val="28"/>
        </w:rPr>
      </w:pPr>
    </w:p>
    <w:p w:rsidR="008D7E3B" w:rsidRPr="00A75A34" w:rsidRDefault="002A4E9C" w:rsidP="005B67BD">
      <w:pPr>
        <w:pStyle w:val="ac"/>
        <w:spacing w:before="0" w:beforeAutospacing="0" w:after="0" w:afterAutospacing="0" w:line="19" w:lineRule="atLeast"/>
        <w:ind w:firstLine="540"/>
        <w:jc w:val="center"/>
        <w:rPr>
          <w:sz w:val="28"/>
          <w:szCs w:val="28"/>
        </w:rPr>
      </w:pPr>
      <w:r w:rsidRPr="00A75A34">
        <w:rPr>
          <w:sz w:val="28"/>
          <w:szCs w:val="28"/>
        </w:rPr>
        <w:t>R0142 Стимулирование увеличения производства картофеля и овощей (Поддержка на посевную площадь, занятую овощными культурами в рамках направления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BC298D" w:rsidRPr="00A75A34" w:rsidRDefault="00BC298D" w:rsidP="005B67BD">
      <w:pPr>
        <w:pStyle w:val="ac"/>
        <w:spacing w:before="0" w:beforeAutospacing="0" w:after="0" w:afterAutospacing="0" w:line="19" w:lineRule="atLeast"/>
        <w:ind w:firstLine="540"/>
        <w:jc w:val="both"/>
        <w:rPr>
          <w:sz w:val="28"/>
          <w:szCs w:val="28"/>
        </w:rPr>
      </w:pPr>
    </w:p>
    <w:p w:rsidR="009A15ED" w:rsidRPr="00A75A34" w:rsidRDefault="002A4E9C"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9A15ED" w:rsidRPr="00A75A34">
        <w:rPr>
          <w:sz w:val="28"/>
          <w:szCs w:val="28"/>
        </w:rPr>
        <w:t>поддержку</w:t>
      </w:r>
      <w:r w:rsidR="0028220C" w:rsidRPr="00A75A34">
        <w:rPr>
          <w:sz w:val="28"/>
          <w:szCs w:val="28"/>
        </w:rPr>
        <w:t xml:space="preserve"> </w:t>
      </w:r>
      <w:r w:rsidR="009A15ED" w:rsidRPr="00A75A34">
        <w:rPr>
          <w:sz w:val="28"/>
          <w:szCs w:val="28"/>
        </w:rPr>
        <w:t>на посевную площадь, занятую овощными культурами в</w:t>
      </w:r>
      <w:r w:rsidR="00BE080F" w:rsidRPr="00A75A34">
        <w:rPr>
          <w:sz w:val="28"/>
          <w:szCs w:val="28"/>
        </w:rPr>
        <w:t> </w:t>
      </w:r>
      <w:r w:rsidR="009A15ED" w:rsidRPr="00A75A34">
        <w:rPr>
          <w:sz w:val="28"/>
          <w:szCs w:val="28"/>
        </w:rPr>
        <w:t xml:space="preserve">рамках направления «Проведение агротехнологических работ, повышение </w:t>
      </w:r>
      <w:r w:rsidR="009A15ED" w:rsidRPr="00A75A34">
        <w:rPr>
          <w:sz w:val="28"/>
          <w:szCs w:val="28"/>
        </w:rPr>
        <w:lastRenderedPageBreak/>
        <w:t>уровня экологической безопасности сельскохозяйственного производства, а</w:t>
      </w:r>
      <w:r w:rsidR="00BE080F" w:rsidRPr="00A75A34">
        <w:rPr>
          <w:sz w:val="28"/>
          <w:szCs w:val="28"/>
        </w:rPr>
        <w:t> </w:t>
      </w:r>
      <w:r w:rsidR="009A15ED" w:rsidRPr="00A75A34">
        <w:rPr>
          <w:sz w:val="28"/>
          <w:szCs w:val="28"/>
        </w:rPr>
        <w:t xml:space="preserve">также на повышение плодородия и качества почв», </w:t>
      </w:r>
      <w:r w:rsidR="00BE080F"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E080F" w:rsidRPr="00A75A34" w:rsidRDefault="00BE080F" w:rsidP="005B67BD">
      <w:pPr>
        <w:pStyle w:val="ac"/>
        <w:spacing w:before="0" w:beforeAutospacing="0" w:after="0" w:afterAutospacing="0" w:line="19" w:lineRule="atLeast"/>
        <w:ind w:firstLine="540"/>
        <w:jc w:val="both"/>
        <w:rPr>
          <w:sz w:val="28"/>
          <w:szCs w:val="28"/>
        </w:rPr>
      </w:pPr>
    </w:p>
    <w:p w:rsidR="00BE080F" w:rsidRPr="00A75A34" w:rsidRDefault="00BE080F" w:rsidP="005B67BD">
      <w:pPr>
        <w:pStyle w:val="ac"/>
        <w:spacing w:before="0" w:beforeAutospacing="0" w:after="0" w:afterAutospacing="0" w:line="19" w:lineRule="atLeast"/>
        <w:ind w:firstLine="540"/>
        <w:jc w:val="center"/>
        <w:rPr>
          <w:sz w:val="28"/>
          <w:szCs w:val="28"/>
        </w:rPr>
      </w:pPr>
      <w:r w:rsidRPr="00A75A34">
        <w:rPr>
          <w:sz w:val="28"/>
          <w:szCs w:val="28"/>
        </w:rPr>
        <w:t>R0143 Стимулирование увеличения производства картофеля и овощей (Поддержка производства картофеля в рамках направления «Поддержка производства картофеля и овощей открытого грунта»)</w:t>
      </w:r>
    </w:p>
    <w:p w:rsidR="00BE080F" w:rsidRPr="00A75A34" w:rsidRDefault="00BE080F" w:rsidP="005B67BD">
      <w:pPr>
        <w:pStyle w:val="ac"/>
        <w:spacing w:before="0" w:beforeAutospacing="0" w:after="0" w:afterAutospacing="0" w:line="19" w:lineRule="atLeast"/>
        <w:ind w:firstLine="540"/>
        <w:jc w:val="both"/>
        <w:rPr>
          <w:sz w:val="28"/>
          <w:szCs w:val="28"/>
        </w:rPr>
      </w:pPr>
    </w:p>
    <w:p w:rsidR="009A15ED" w:rsidRPr="00A75A34" w:rsidRDefault="00BE080F" w:rsidP="005B67BD">
      <w:pPr>
        <w:pStyle w:val="ac"/>
        <w:spacing w:before="0" w:beforeAutospacing="0" w:after="0" w:afterAutospacing="0" w:line="19" w:lineRule="atLeast"/>
        <w:ind w:firstLine="540"/>
        <w:jc w:val="both"/>
        <w:rPr>
          <w:sz w:val="28"/>
          <w:szCs w:val="28"/>
        </w:rPr>
      </w:pPr>
      <w:r w:rsidRPr="00A75A34">
        <w:rPr>
          <w:sz w:val="28"/>
          <w:szCs w:val="28"/>
        </w:rPr>
        <w:t xml:space="preserve">По данному направлению расходов отражаются расходы бюджета </w:t>
      </w:r>
      <w:r w:rsidR="009A15ED" w:rsidRPr="00A75A34">
        <w:rPr>
          <w:sz w:val="28"/>
          <w:szCs w:val="28"/>
        </w:rPr>
        <w:t>на</w:t>
      </w:r>
      <w:r w:rsidRPr="00A75A34">
        <w:rPr>
          <w:sz w:val="28"/>
          <w:szCs w:val="28"/>
        </w:rPr>
        <w:t> </w:t>
      </w:r>
      <w:r w:rsidR="009A15ED" w:rsidRPr="00A75A34">
        <w:rPr>
          <w:sz w:val="28"/>
          <w:szCs w:val="28"/>
        </w:rPr>
        <w:t xml:space="preserve">поддержку производства картофеля в рамках направления «Поддержка производства картофеля и овощей открытого грунта»,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E080F" w:rsidRPr="00A75A34" w:rsidRDefault="00BE080F" w:rsidP="005B67BD">
      <w:pPr>
        <w:pStyle w:val="ac"/>
        <w:spacing w:before="0" w:beforeAutospacing="0" w:after="0" w:afterAutospacing="0" w:line="19" w:lineRule="atLeast"/>
        <w:ind w:firstLine="540"/>
        <w:jc w:val="both"/>
        <w:rPr>
          <w:sz w:val="28"/>
          <w:szCs w:val="28"/>
        </w:rPr>
      </w:pPr>
    </w:p>
    <w:p w:rsidR="00BE080F" w:rsidRPr="00A75A34" w:rsidRDefault="00602A1D" w:rsidP="005B67BD">
      <w:pPr>
        <w:pStyle w:val="ac"/>
        <w:spacing w:before="0" w:beforeAutospacing="0" w:after="0" w:afterAutospacing="0" w:line="19" w:lineRule="atLeast"/>
        <w:ind w:firstLine="540"/>
        <w:jc w:val="center"/>
        <w:rPr>
          <w:sz w:val="28"/>
          <w:szCs w:val="28"/>
        </w:rPr>
      </w:pPr>
      <w:r w:rsidRPr="00A75A34">
        <w:rPr>
          <w:sz w:val="28"/>
          <w:szCs w:val="28"/>
        </w:rPr>
        <w:t>R0144 Стимулирование увеличения производства картофеля и овощей (Поддержка производства овощей открытого грунта в рамках направления «Поддержка производства картофеля и овощей открытого грунта»)</w:t>
      </w:r>
    </w:p>
    <w:p w:rsidR="00602A1D" w:rsidRPr="00A75A34" w:rsidRDefault="00602A1D" w:rsidP="005B67BD">
      <w:pPr>
        <w:pStyle w:val="ac"/>
        <w:spacing w:before="0" w:beforeAutospacing="0" w:after="0" w:afterAutospacing="0" w:line="19" w:lineRule="atLeast"/>
        <w:ind w:firstLine="540"/>
        <w:jc w:val="both"/>
        <w:rPr>
          <w:sz w:val="28"/>
          <w:szCs w:val="28"/>
        </w:rPr>
      </w:pPr>
    </w:p>
    <w:p w:rsidR="00602A1D" w:rsidRPr="00A75A34" w:rsidRDefault="00602A1D"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9A15ED" w:rsidRPr="00A75A34">
        <w:rPr>
          <w:sz w:val="28"/>
          <w:szCs w:val="28"/>
        </w:rPr>
        <w:t xml:space="preserve">поддержку производства овощей открытого грунта в рамках направления «Поддержка производства картофеля и овощей открытого грунта»,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02A1D" w:rsidRPr="00A75A34" w:rsidRDefault="00602A1D" w:rsidP="005B67BD">
      <w:pPr>
        <w:pStyle w:val="ac"/>
        <w:spacing w:before="0" w:beforeAutospacing="0" w:after="0" w:afterAutospacing="0" w:line="19" w:lineRule="atLeast"/>
        <w:ind w:firstLine="540"/>
        <w:jc w:val="both"/>
        <w:rPr>
          <w:sz w:val="28"/>
          <w:szCs w:val="28"/>
        </w:rPr>
      </w:pPr>
    </w:p>
    <w:p w:rsidR="00602A1D" w:rsidRPr="00A75A34" w:rsidRDefault="00B610C6" w:rsidP="005B67BD">
      <w:pPr>
        <w:pStyle w:val="ac"/>
        <w:spacing w:before="0" w:beforeAutospacing="0" w:after="0" w:afterAutospacing="0" w:line="19" w:lineRule="atLeast"/>
        <w:ind w:firstLine="540"/>
        <w:jc w:val="center"/>
        <w:rPr>
          <w:sz w:val="28"/>
          <w:szCs w:val="28"/>
        </w:rPr>
      </w:pPr>
      <w:r w:rsidRPr="00A75A34">
        <w:rPr>
          <w:sz w:val="28"/>
          <w:szCs w:val="28"/>
        </w:rPr>
        <w:t xml:space="preserve">R0145 Стимулирование увеличения производства картофеля и овощей (Поддержка производства овощей защищенного грунта собственного производства в рамках направления «Поддержка производства овощей защищенного грунта, произведенных </w:t>
      </w:r>
      <w:r w:rsidRPr="00A75A34">
        <w:rPr>
          <w:sz w:val="28"/>
          <w:szCs w:val="28"/>
          <w:lang w:val="en-US"/>
        </w:rPr>
        <w:t>c</w:t>
      </w:r>
      <w:r w:rsidRPr="00A75A34">
        <w:rPr>
          <w:sz w:val="28"/>
          <w:szCs w:val="28"/>
        </w:rPr>
        <w:t xml:space="preserve"> применением технологии досвечивания»)</w:t>
      </w:r>
    </w:p>
    <w:p w:rsidR="00B610C6" w:rsidRPr="00A75A34" w:rsidRDefault="00B610C6" w:rsidP="005B67BD">
      <w:pPr>
        <w:pStyle w:val="ac"/>
        <w:spacing w:before="0" w:beforeAutospacing="0" w:after="0" w:afterAutospacing="0" w:line="19" w:lineRule="atLeast"/>
        <w:ind w:firstLine="540"/>
        <w:jc w:val="center"/>
        <w:rPr>
          <w:sz w:val="28"/>
          <w:szCs w:val="28"/>
        </w:rPr>
      </w:pPr>
    </w:p>
    <w:p w:rsidR="00B610C6" w:rsidRPr="00A75A34" w:rsidRDefault="00B610C6"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9A15ED" w:rsidRPr="00A75A34">
        <w:rPr>
          <w:sz w:val="28"/>
          <w:szCs w:val="28"/>
        </w:rPr>
        <w:t>поддержку производства овощей защищенного грунта собственного производства в рамках направления «Поддержка производства овощей защищенного грунта, произведенных</w:t>
      </w:r>
      <w:r w:rsidR="009E5747" w:rsidRPr="00A75A34">
        <w:rPr>
          <w:sz w:val="28"/>
          <w:szCs w:val="28"/>
        </w:rPr>
        <w:t xml:space="preserve"> </w:t>
      </w:r>
      <w:r w:rsidR="009A15ED" w:rsidRPr="00A75A34">
        <w:rPr>
          <w:sz w:val="28"/>
          <w:szCs w:val="28"/>
        </w:rPr>
        <w:t xml:space="preserve">с применением технологии досвечивания», </w:t>
      </w:r>
      <w:r w:rsidRPr="00A75A34">
        <w:rPr>
          <w:sz w:val="28"/>
          <w:szCs w:val="28"/>
        </w:rPr>
        <w:t xml:space="preserve">источником финансового обеспечения которых являются субсидии, предоставляемые из федерального бюджета, средства областного </w:t>
      </w:r>
      <w:r w:rsidRPr="00A75A34">
        <w:rPr>
          <w:sz w:val="28"/>
          <w:szCs w:val="28"/>
        </w:rPr>
        <w:lastRenderedPageBreak/>
        <w:t>бюджета, в целях софинансирования которых предоставляются межбюджетные трансферты из федерального бюджета.</w:t>
      </w:r>
    </w:p>
    <w:p w:rsidR="009A15ED" w:rsidRPr="00A75A34" w:rsidRDefault="009A15ED" w:rsidP="005B67BD">
      <w:pPr>
        <w:pStyle w:val="ac"/>
        <w:spacing w:before="0" w:beforeAutospacing="0" w:after="0" w:afterAutospacing="0" w:line="19" w:lineRule="atLeast"/>
        <w:ind w:firstLine="540"/>
        <w:jc w:val="both"/>
        <w:rPr>
          <w:sz w:val="28"/>
          <w:szCs w:val="28"/>
        </w:rPr>
      </w:pPr>
    </w:p>
    <w:p w:rsidR="00B610C6" w:rsidRPr="00A75A34" w:rsidRDefault="002D6C5C" w:rsidP="005B67BD">
      <w:pPr>
        <w:pStyle w:val="ac"/>
        <w:spacing w:before="0" w:beforeAutospacing="0" w:after="0" w:afterAutospacing="0" w:line="19" w:lineRule="atLeast"/>
        <w:ind w:firstLine="540"/>
        <w:jc w:val="center"/>
        <w:rPr>
          <w:sz w:val="28"/>
          <w:szCs w:val="28"/>
        </w:rPr>
      </w:pPr>
      <w:r w:rsidRPr="00A75A34">
        <w:rPr>
          <w:sz w:val="28"/>
          <w:szCs w:val="28"/>
        </w:rPr>
        <w:t>R0146 Стимулирование увеличения производства картофеля и овощей (Поддержка на элитные и (или) оригинальные семена картофеля и (или) овощных культур, включая гибриды овощных культур в рамках направления «Поддержка элитного семеноводства»)</w:t>
      </w:r>
    </w:p>
    <w:p w:rsidR="00B610C6" w:rsidRPr="00A75A34" w:rsidRDefault="00B610C6" w:rsidP="005B67BD">
      <w:pPr>
        <w:pStyle w:val="ac"/>
        <w:spacing w:before="0" w:beforeAutospacing="0" w:after="0" w:afterAutospacing="0" w:line="19" w:lineRule="atLeast"/>
        <w:ind w:firstLine="540"/>
        <w:jc w:val="both"/>
        <w:rPr>
          <w:sz w:val="28"/>
          <w:szCs w:val="28"/>
        </w:rPr>
      </w:pPr>
    </w:p>
    <w:p w:rsidR="009A15ED" w:rsidRPr="00A75A34" w:rsidRDefault="00767D8D"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9A15ED" w:rsidRPr="00A75A34">
        <w:rPr>
          <w:sz w:val="28"/>
          <w:szCs w:val="28"/>
        </w:rPr>
        <w:t>поддержку</w:t>
      </w:r>
      <w:r w:rsidR="0028220C" w:rsidRPr="00A75A34">
        <w:rPr>
          <w:sz w:val="28"/>
          <w:szCs w:val="28"/>
        </w:rPr>
        <w:t xml:space="preserve"> </w:t>
      </w:r>
      <w:r w:rsidR="009A15ED" w:rsidRPr="00A75A34">
        <w:rPr>
          <w:sz w:val="28"/>
          <w:szCs w:val="28"/>
        </w:rPr>
        <w:t xml:space="preserve">на элитные и (или) оригинальные семена картофеля и (или) овощных культур, включая гибриды овощных культур в рамках направления «Поддержка элитного семеноводства»,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9F0C50" w:rsidRPr="00A75A34" w:rsidRDefault="009F0C50" w:rsidP="005B67BD">
      <w:pPr>
        <w:pStyle w:val="ac"/>
        <w:spacing w:before="0" w:beforeAutospacing="0" w:after="0" w:afterAutospacing="0" w:line="19" w:lineRule="atLeast"/>
        <w:ind w:firstLine="540"/>
        <w:jc w:val="both"/>
        <w:rPr>
          <w:sz w:val="28"/>
          <w:szCs w:val="28"/>
        </w:rPr>
      </w:pPr>
    </w:p>
    <w:p w:rsidR="009F0C50" w:rsidRPr="00A75A34" w:rsidRDefault="009B0D3C" w:rsidP="005B67BD">
      <w:pPr>
        <w:pStyle w:val="ac"/>
        <w:spacing w:before="0" w:beforeAutospacing="0" w:after="0" w:afterAutospacing="0" w:line="19" w:lineRule="atLeast"/>
        <w:ind w:firstLine="540"/>
        <w:jc w:val="center"/>
        <w:rPr>
          <w:sz w:val="28"/>
          <w:szCs w:val="28"/>
        </w:rPr>
      </w:pPr>
      <w:r w:rsidRPr="00A75A34">
        <w:rPr>
          <w:sz w:val="28"/>
          <w:szCs w:val="28"/>
        </w:rPr>
        <w:t>R1380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9F0C50" w:rsidRPr="00A75A34" w:rsidRDefault="009F0C50" w:rsidP="005B67BD">
      <w:pPr>
        <w:pStyle w:val="ac"/>
        <w:spacing w:before="0" w:beforeAutospacing="0" w:after="0" w:afterAutospacing="0" w:line="19" w:lineRule="atLeast"/>
        <w:ind w:firstLine="540"/>
        <w:jc w:val="both"/>
        <w:rPr>
          <w:sz w:val="28"/>
          <w:szCs w:val="28"/>
        </w:rPr>
      </w:pPr>
    </w:p>
    <w:p w:rsidR="00B77B52" w:rsidRPr="00A75A34" w:rsidRDefault="009B0D3C"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0D5AB4" w:rsidRPr="00A75A34">
        <w:rPr>
          <w:sz w:val="28"/>
          <w:szCs w:val="28"/>
        </w:rPr>
        <w:t xml:space="preserve">единовременные </w:t>
      </w:r>
      <w:r w:rsidRPr="00A75A34">
        <w:rPr>
          <w:sz w:val="28"/>
          <w:szCs w:val="28"/>
        </w:rPr>
        <w:t>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B77B52" w:rsidRPr="00A75A34">
        <w:rPr>
          <w:sz w:val="28"/>
          <w:szCs w:val="28"/>
        </w:rPr>
        <w:t xml:space="preserve">,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9B0D3C" w:rsidRPr="00A75A34" w:rsidRDefault="009B0D3C" w:rsidP="005B67BD">
      <w:pPr>
        <w:pStyle w:val="ac"/>
        <w:spacing w:before="0" w:beforeAutospacing="0" w:after="0" w:afterAutospacing="0" w:line="19" w:lineRule="atLeast"/>
        <w:ind w:firstLine="540"/>
        <w:jc w:val="both"/>
        <w:rPr>
          <w:sz w:val="28"/>
          <w:szCs w:val="28"/>
        </w:rPr>
      </w:pPr>
    </w:p>
    <w:p w:rsidR="00C40A36" w:rsidRPr="00A75A34" w:rsidRDefault="00853849" w:rsidP="005B67BD">
      <w:pPr>
        <w:pStyle w:val="ac"/>
        <w:spacing w:before="0" w:beforeAutospacing="0" w:after="0" w:afterAutospacing="0" w:line="19" w:lineRule="atLeast"/>
        <w:ind w:firstLine="540"/>
        <w:jc w:val="center"/>
        <w:rPr>
          <w:sz w:val="28"/>
          <w:szCs w:val="28"/>
        </w:rPr>
      </w:pPr>
      <w:r w:rsidRPr="00A75A34">
        <w:rPr>
          <w:sz w:val="28"/>
          <w:szCs w:val="28"/>
        </w:rPr>
        <w:t>R1440 Реализация мероприятий по закупке и монтажу оборудования для создания модульных спортивных сооружений</w:t>
      </w:r>
    </w:p>
    <w:p w:rsidR="00C40A36" w:rsidRPr="00A75A34" w:rsidRDefault="00C40A36" w:rsidP="005B67BD">
      <w:pPr>
        <w:pStyle w:val="ac"/>
        <w:spacing w:before="0" w:beforeAutospacing="0" w:after="0" w:afterAutospacing="0" w:line="19" w:lineRule="atLeast"/>
        <w:ind w:firstLine="540"/>
        <w:jc w:val="both"/>
        <w:rPr>
          <w:sz w:val="28"/>
          <w:szCs w:val="28"/>
        </w:rPr>
      </w:pPr>
    </w:p>
    <w:p w:rsidR="00853849" w:rsidRPr="00A75A34" w:rsidRDefault="00853849"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реализацию мероприятий по закупке и монтажу оборудования для создания модульных спортивных сооружений</w:t>
      </w:r>
      <w:r w:rsidR="00A536EE" w:rsidRPr="00A75A34">
        <w:rPr>
          <w:sz w:val="28"/>
          <w:szCs w:val="28"/>
        </w:rPr>
        <w:t xml:space="preserve">, источником финансового обеспечения которых являются </w:t>
      </w:r>
      <w:r w:rsidR="00A536EE" w:rsidRPr="00A75A34">
        <w:rPr>
          <w:sz w:val="28"/>
          <w:szCs w:val="28"/>
        </w:rPr>
        <w:lastRenderedPageBreak/>
        <w:t>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Pr="00A75A34">
        <w:rPr>
          <w:sz w:val="28"/>
          <w:szCs w:val="28"/>
        </w:rPr>
        <w:t>.</w:t>
      </w:r>
    </w:p>
    <w:p w:rsidR="00C95D21" w:rsidRPr="00A75A34" w:rsidRDefault="00C95D21" w:rsidP="005B67BD">
      <w:pPr>
        <w:pStyle w:val="ac"/>
        <w:spacing w:before="0" w:beforeAutospacing="0" w:after="0" w:afterAutospacing="0" w:line="19" w:lineRule="atLeast"/>
        <w:ind w:firstLine="540"/>
        <w:jc w:val="both"/>
        <w:rPr>
          <w:sz w:val="28"/>
          <w:szCs w:val="28"/>
        </w:rPr>
      </w:pPr>
      <w:r w:rsidRPr="00A75A34">
        <w:rPr>
          <w:sz w:val="28"/>
          <w:szCs w:val="28"/>
        </w:rPr>
        <w:t>Поступление в бюджеты муниципальных образований субсидий на</w:t>
      </w:r>
      <w:r w:rsidR="00853849" w:rsidRPr="00A75A34">
        <w:rPr>
          <w:sz w:val="28"/>
          <w:szCs w:val="28"/>
        </w:rPr>
        <w:t> </w:t>
      </w:r>
      <w:r w:rsidRPr="00A75A34">
        <w:rPr>
          <w:sz w:val="28"/>
          <w:szCs w:val="28"/>
        </w:rPr>
        <w:t xml:space="preserve">указанные цели отражается по соответствующим кодам вида доходов                      000 </w:t>
      </w:r>
      <w:r w:rsidR="00853849" w:rsidRPr="00A75A34">
        <w:rPr>
          <w:sz w:val="28"/>
          <w:szCs w:val="28"/>
        </w:rPr>
        <w:t xml:space="preserve">2 02 25144 00 0000 150 </w:t>
      </w:r>
      <w:r w:rsidRPr="00A75A34">
        <w:rPr>
          <w:sz w:val="28"/>
          <w:szCs w:val="28"/>
        </w:rPr>
        <w:t>«</w:t>
      </w:r>
      <w:r w:rsidR="00853849" w:rsidRPr="00A75A34">
        <w:rPr>
          <w:sz w:val="28"/>
          <w:szCs w:val="28"/>
        </w:rPr>
        <w:t>Субсидии бюджетам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r w:rsidRPr="00A75A34">
        <w:rPr>
          <w:sz w:val="28"/>
          <w:szCs w:val="28"/>
        </w:rPr>
        <w:t>» классификации доходов бюджетов</w:t>
      </w:r>
      <w:r w:rsidR="00853849" w:rsidRPr="00A75A34">
        <w:rPr>
          <w:sz w:val="28"/>
          <w:szCs w:val="28"/>
        </w:rPr>
        <w:t>.</w:t>
      </w:r>
    </w:p>
    <w:p w:rsidR="00853849" w:rsidRPr="00A75A34" w:rsidRDefault="00853849" w:rsidP="005B67BD">
      <w:pPr>
        <w:pStyle w:val="ac"/>
        <w:spacing w:before="0" w:beforeAutospacing="0" w:after="0" w:afterAutospacing="0" w:line="19" w:lineRule="atLeast"/>
        <w:ind w:firstLine="540"/>
        <w:jc w:val="both"/>
        <w:rPr>
          <w:sz w:val="28"/>
          <w:szCs w:val="28"/>
        </w:rPr>
      </w:pPr>
    </w:p>
    <w:p w:rsidR="00A536EE" w:rsidRPr="00A75A34" w:rsidRDefault="00F877FA" w:rsidP="005B67BD">
      <w:pPr>
        <w:pStyle w:val="ac"/>
        <w:spacing w:before="0" w:beforeAutospacing="0" w:after="0" w:afterAutospacing="0" w:line="19" w:lineRule="atLeast"/>
        <w:ind w:firstLine="540"/>
        <w:jc w:val="center"/>
        <w:rPr>
          <w:sz w:val="28"/>
          <w:szCs w:val="28"/>
        </w:rPr>
      </w:pPr>
      <w:r w:rsidRPr="00A75A34">
        <w:rPr>
          <w:sz w:val="28"/>
          <w:szCs w:val="28"/>
        </w:rPr>
        <w:t>R2010 Развитие паллиативной медицинской помощи</w:t>
      </w:r>
    </w:p>
    <w:p w:rsidR="00A536EE" w:rsidRPr="00A75A34" w:rsidRDefault="00A536EE" w:rsidP="005B67BD">
      <w:pPr>
        <w:pStyle w:val="ac"/>
        <w:spacing w:before="0" w:beforeAutospacing="0" w:after="0" w:afterAutospacing="0" w:line="19" w:lineRule="atLeast"/>
        <w:ind w:firstLine="540"/>
        <w:jc w:val="both"/>
        <w:rPr>
          <w:sz w:val="28"/>
          <w:szCs w:val="28"/>
        </w:rPr>
      </w:pPr>
    </w:p>
    <w:p w:rsidR="00B77B52" w:rsidRPr="00A75A34" w:rsidRDefault="00F877FA"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B77B52" w:rsidRPr="00A75A34">
        <w:rPr>
          <w:sz w:val="28"/>
          <w:szCs w:val="28"/>
        </w:rPr>
        <w:t xml:space="preserve">развитие паллиативной медицинской помощи, </w:t>
      </w:r>
      <w:r w:rsidR="00791F95"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791F95" w:rsidRPr="00A75A34" w:rsidRDefault="00791F95" w:rsidP="005B67BD">
      <w:pPr>
        <w:pStyle w:val="ac"/>
        <w:spacing w:before="0" w:beforeAutospacing="0" w:after="0" w:afterAutospacing="0" w:line="19" w:lineRule="atLeast"/>
        <w:ind w:firstLine="540"/>
        <w:jc w:val="both"/>
        <w:rPr>
          <w:sz w:val="28"/>
          <w:szCs w:val="28"/>
        </w:rPr>
      </w:pPr>
    </w:p>
    <w:p w:rsidR="00791F95" w:rsidRPr="00A75A34" w:rsidRDefault="00791F95" w:rsidP="005B67BD">
      <w:pPr>
        <w:pStyle w:val="ac"/>
        <w:spacing w:before="0" w:beforeAutospacing="0" w:after="0" w:afterAutospacing="0" w:line="19" w:lineRule="atLeast"/>
        <w:ind w:firstLine="540"/>
        <w:jc w:val="center"/>
        <w:rPr>
          <w:sz w:val="28"/>
          <w:szCs w:val="28"/>
        </w:rPr>
      </w:pPr>
      <w:r w:rsidRPr="00A75A34">
        <w:rPr>
          <w:sz w:val="28"/>
          <w:szCs w:val="28"/>
        </w:rPr>
        <w:t>R2020 Реализация мероприятий по предупреждению и борьбе с</w:t>
      </w:r>
      <w:r w:rsidR="001849DC" w:rsidRPr="00A75A34">
        <w:rPr>
          <w:sz w:val="28"/>
          <w:szCs w:val="28"/>
        </w:rPr>
        <w:t> </w:t>
      </w:r>
      <w:r w:rsidRPr="00A75A34">
        <w:rPr>
          <w:sz w:val="28"/>
          <w:szCs w:val="28"/>
        </w:rPr>
        <w:t>социально значимыми инфекционными заболеваниями</w:t>
      </w:r>
    </w:p>
    <w:p w:rsidR="00791F95" w:rsidRPr="00A75A34" w:rsidRDefault="00791F95" w:rsidP="005B67BD">
      <w:pPr>
        <w:pStyle w:val="ac"/>
        <w:spacing w:before="0" w:beforeAutospacing="0" w:after="0" w:afterAutospacing="0" w:line="19" w:lineRule="atLeast"/>
        <w:ind w:firstLine="540"/>
        <w:jc w:val="both"/>
        <w:rPr>
          <w:sz w:val="28"/>
          <w:szCs w:val="28"/>
        </w:rPr>
      </w:pPr>
    </w:p>
    <w:p w:rsidR="00C41BC4" w:rsidRPr="00A75A34" w:rsidRDefault="00791F95"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B77B52" w:rsidRPr="00A75A34">
        <w:rPr>
          <w:sz w:val="28"/>
          <w:szCs w:val="28"/>
        </w:rPr>
        <w:t xml:space="preserve">реализацию мероприятий по предупреждению и борьбе с социально значимыми инфекционными заболеваниями,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791F95" w:rsidRPr="00A75A34" w:rsidRDefault="00791F95" w:rsidP="005B67BD">
      <w:pPr>
        <w:pStyle w:val="ac"/>
        <w:spacing w:before="0" w:beforeAutospacing="0" w:after="0" w:afterAutospacing="0" w:line="19" w:lineRule="atLeast"/>
        <w:ind w:firstLine="540"/>
        <w:jc w:val="both"/>
        <w:rPr>
          <w:sz w:val="28"/>
          <w:szCs w:val="28"/>
        </w:rPr>
      </w:pPr>
    </w:p>
    <w:p w:rsidR="00B129B3" w:rsidRPr="00A75A34" w:rsidRDefault="00B129B3" w:rsidP="005B67BD">
      <w:pPr>
        <w:pStyle w:val="ac"/>
        <w:spacing w:before="0" w:beforeAutospacing="0" w:after="0" w:afterAutospacing="0" w:line="19" w:lineRule="atLeast"/>
        <w:ind w:firstLine="540"/>
        <w:jc w:val="center"/>
        <w:rPr>
          <w:sz w:val="28"/>
          <w:szCs w:val="28"/>
        </w:rPr>
      </w:pPr>
      <w:r w:rsidRPr="00A75A34">
        <w:rPr>
          <w:sz w:val="28"/>
          <w:szCs w:val="28"/>
        </w:rPr>
        <w:t xml:space="preserve">R2280 Оснащение объектов спортивной инфраструктуры </w:t>
      </w:r>
    </w:p>
    <w:p w:rsidR="00791F95" w:rsidRPr="00A75A34" w:rsidRDefault="00B129B3" w:rsidP="005B67BD">
      <w:pPr>
        <w:pStyle w:val="ac"/>
        <w:spacing w:before="0" w:beforeAutospacing="0" w:after="0" w:afterAutospacing="0" w:line="19" w:lineRule="atLeast"/>
        <w:ind w:firstLine="540"/>
        <w:jc w:val="center"/>
        <w:rPr>
          <w:sz w:val="28"/>
          <w:szCs w:val="28"/>
        </w:rPr>
      </w:pPr>
      <w:r w:rsidRPr="00A75A34">
        <w:rPr>
          <w:sz w:val="28"/>
          <w:szCs w:val="28"/>
        </w:rPr>
        <w:t>спортивно-технологическим оборудованием</w:t>
      </w:r>
    </w:p>
    <w:p w:rsidR="00791F95" w:rsidRPr="00A75A34" w:rsidRDefault="00791F95" w:rsidP="005B67BD">
      <w:pPr>
        <w:pStyle w:val="ac"/>
        <w:spacing w:before="0" w:beforeAutospacing="0" w:after="0" w:afterAutospacing="0" w:line="19" w:lineRule="atLeast"/>
        <w:ind w:firstLine="540"/>
        <w:jc w:val="both"/>
        <w:rPr>
          <w:sz w:val="28"/>
          <w:szCs w:val="28"/>
        </w:rPr>
      </w:pPr>
    </w:p>
    <w:p w:rsidR="00C41BC4" w:rsidRPr="00A75A34" w:rsidRDefault="00B129B3" w:rsidP="005B67BD">
      <w:pPr>
        <w:pStyle w:val="ac"/>
        <w:spacing w:before="0" w:beforeAutospacing="0" w:after="0" w:afterAutospacing="0" w:line="19" w:lineRule="atLeast"/>
        <w:ind w:firstLine="540"/>
        <w:jc w:val="both"/>
        <w:rPr>
          <w:sz w:val="28"/>
          <w:szCs w:val="28"/>
        </w:rPr>
      </w:pPr>
      <w:r w:rsidRPr="00A75A34">
        <w:rPr>
          <w:sz w:val="28"/>
          <w:szCs w:val="28"/>
        </w:rPr>
        <w:t xml:space="preserve">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w:t>
      </w:r>
      <w:r w:rsidR="00C41BC4" w:rsidRPr="00A75A34">
        <w:rPr>
          <w:sz w:val="28"/>
          <w:szCs w:val="28"/>
        </w:rPr>
        <w:t>оснащение объектов спортивной инфраструктуры спортивн</w:t>
      </w:r>
      <w:r w:rsidR="009F7A76" w:rsidRPr="00A75A34">
        <w:rPr>
          <w:sz w:val="28"/>
          <w:szCs w:val="28"/>
        </w:rPr>
        <w:t>о-технологическим оборудованием</w:t>
      </w:r>
      <w:r w:rsidR="002200FE" w:rsidRPr="00A75A34">
        <w:rPr>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009F7A76" w:rsidRPr="00A75A34">
        <w:rPr>
          <w:sz w:val="28"/>
          <w:szCs w:val="28"/>
        </w:rPr>
        <w:t>.</w:t>
      </w:r>
    </w:p>
    <w:p w:rsidR="009F7A76" w:rsidRPr="00A75A34" w:rsidRDefault="009F7A76" w:rsidP="005B67BD">
      <w:pPr>
        <w:pStyle w:val="ac"/>
        <w:spacing w:before="0" w:beforeAutospacing="0" w:after="0" w:afterAutospacing="0" w:line="19" w:lineRule="atLeast"/>
        <w:ind w:firstLine="540"/>
        <w:jc w:val="both"/>
        <w:rPr>
          <w:sz w:val="28"/>
          <w:szCs w:val="28"/>
        </w:rPr>
      </w:pPr>
      <w:r w:rsidRPr="00A75A34">
        <w:rPr>
          <w:sz w:val="28"/>
          <w:szCs w:val="28"/>
        </w:rPr>
        <w:t>Поступление в бюджеты муниципальных образований субсидий на</w:t>
      </w:r>
      <w:r w:rsidR="00B129B3" w:rsidRPr="00A75A34">
        <w:rPr>
          <w:sz w:val="28"/>
          <w:szCs w:val="28"/>
        </w:rPr>
        <w:t> </w:t>
      </w:r>
      <w:r w:rsidRPr="00A75A34">
        <w:rPr>
          <w:sz w:val="28"/>
          <w:szCs w:val="28"/>
        </w:rPr>
        <w:t xml:space="preserve">указанные цели отражается по соответствующим кодам вида доходов                      000 </w:t>
      </w:r>
      <w:r w:rsidR="00B129B3" w:rsidRPr="00A75A34">
        <w:rPr>
          <w:sz w:val="28"/>
          <w:szCs w:val="28"/>
        </w:rPr>
        <w:t xml:space="preserve">2 02 25228 00 0000 150 «Субсидии бюджетам на оснащение объектов </w:t>
      </w:r>
      <w:r w:rsidR="00B129B3" w:rsidRPr="00A75A34">
        <w:rPr>
          <w:sz w:val="28"/>
          <w:szCs w:val="28"/>
        </w:rPr>
        <w:lastRenderedPageBreak/>
        <w:t>спортивной инфраструктуры спортивно-технологическим оборудованием</w:t>
      </w:r>
      <w:r w:rsidRPr="00A75A34">
        <w:rPr>
          <w:sz w:val="28"/>
          <w:szCs w:val="28"/>
        </w:rPr>
        <w:t>» классификации доходов бюджетов</w:t>
      </w:r>
      <w:r w:rsidR="00B129B3" w:rsidRPr="00A75A34">
        <w:rPr>
          <w:sz w:val="28"/>
          <w:szCs w:val="28"/>
        </w:rPr>
        <w:t>.</w:t>
      </w:r>
    </w:p>
    <w:p w:rsidR="00B129B3" w:rsidRPr="00A75A34" w:rsidRDefault="00B129B3" w:rsidP="005B67BD">
      <w:pPr>
        <w:pStyle w:val="ac"/>
        <w:spacing w:before="0" w:beforeAutospacing="0" w:after="0" w:afterAutospacing="0" w:line="19" w:lineRule="atLeast"/>
        <w:ind w:firstLine="540"/>
        <w:jc w:val="both"/>
        <w:rPr>
          <w:sz w:val="28"/>
          <w:szCs w:val="28"/>
        </w:rPr>
      </w:pPr>
    </w:p>
    <w:p w:rsidR="00B129B3" w:rsidRPr="00A75A34" w:rsidRDefault="002200FE" w:rsidP="005B67BD">
      <w:pPr>
        <w:pStyle w:val="ac"/>
        <w:spacing w:before="0" w:beforeAutospacing="0" w:after="0" w:afterAutospacing="0" w:line="19" w:lineRule="atLeast"/>
        <w:ind w:firstLine="540"/>
        <w:jc w:val="center"/>
        <w:rPr>
          <w:sz w:val="28"/>
          <w:szCs w:val="28"/>
        </w:rPr>
      </w:pPr>
      <w:r w:rsidRPr="00A75A34">
        <w:rPr>
          <w:sz w:val="28"/>
          <w:szCs w:val="28"/>
        </w:rPr>
        <w:t>R2290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rsidR="00B129B3" w:rsidRPr="00A75A34" w:rsidRDefault="00B129B3" w:rsidP="005B67BD">
      <w:pPr>
        <w:pStyle w:val="ac"/>
        <w:spacing w:before="0" w:beforeAutospacing="0" w:after="0" w:afterAutospacing="0" w:line="19" w:lineRule="atLeast"/>
        <w:ind w:firstLine="540"/>
        <w:jc w:val="both"/>
        <w:rPr>
          <w:sz w:val="28"/>
          <w:szCs w:val="28"/>
        </w:rPr>
      </w:pPr>
    </w:p>
    <w:p w:rsidR="00377295" w:rsidRPr="00A75A34" w:rsidRDefault="00F44CA8"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377295" w:rsidRPr="00A75A34">
        <w:rPr>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w:t>
      </w:r>
      <w:r w:rsidR="00CE52AB" w:rsidRPr="00A75A34">
        <w:rPr>
          <w:sz w:val="28"/>
          <w:szCs w:val="28"/>
        </w:rPr>
        <w:t> </w:t>
      </w:r>
      <w:r w:rsidR="00377295" w:rsidRPr="00A75A34">
        <w:rPr>
          <w:sz w:val="28"/>
          <w:szCs w:val="28"/>
        </w:rPr>
        <w:t>нормативное состояние</w:t>
      </w:r>
      <w:r w:rsidRPr="00A75A34">
        <w:rPr>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F44CA8" w:rsidRPr="00A75A34" w:rsidRDefault="00F44CA8" w:rsidP="005B67BD">
      <w:pPr>
        <w:pStyle w:val="ac"/>
        <w:spacing w:before="0" w:beforeAutospacing="0" w:after="0" w:afterAutospacing="0" w:line="19" w:lineRule="atLeast"/>
        <w:ind w:firstLine="540"/>
        <w:jc w:val="both"/>
        <w:rPr>
          <w:sz w:val="28"/>
          <w:szCs w:val="28"/>
        </w:rPr>
      </w:pPr>
    </w:p>
    <w:p w:rsidR="001849DC" w:rsidRPr="00A75A34" w:rsidRDefault="00551EAF" w:rsidP="005B67BD">
      <w:pPr>
        <w:pStyle w:val="ac"/>
        <w:spacing w:before="0" w:beforeAutospacing="0" w:after="0" w:afterAutospacing="0" w:line="19" w:lineRule="atLeast"/>
        <w:ind w:firstLine="540"/>
        <w:jc w:val="center"/>
        <w:rPr>
          <w:sz w:val="28"/>
          <w:szCs w:val="28"/>
        </w:rPr>
      </w:pPr>
      <w:r w:rsidRPr="00A75A34">
        <w:rPr>
          <w:sz w:val="28"/>
          <w:szCs w:val="28"/>
        </w:rPr>
        <w:t xml:space="preserve">R2610 Развитие заправочной инфраструктуры </w:t>
      </w:r>
    </w:p>
    <w:p w:rsidR="00F44CA8" w:rsidRPr="00A75A34" w:rsidRDefault="00551EAF" w:rsidP="005B67BD">
      <w:pPr>
        <w:pStyle w:val="ac"/>
        <w:spacing w:before="0" w:beforeAutospacing="0" w:after="0" w:afterAutospacing="0" w:line="19" w:lineRule="atLeast"/>
        <w:ind w:firstLine="540"/>
        <w:jc w:val="center"/>
        <w:rPr>
          <w:sz w:val="28"/>
          <w:szCs w:val="28"/>
        </w:rPr>
      </w:pPr>
      <w:r w:rsidRPr="00A75A34">
        <w:rPr>
          <w:sz w:val="28"/>
          <w:szCs w:val="28"/>
        </w:rPr>
        <w:t>компримированного природного газа</w:t>
      </w:r>
    </w:p>
    <w:p w:rsidR="00764689" w:rsidRPr="00A75A34" w:rsidRDefault="00764689" w:rsidP="005B67BD">
      <w:pPr>
        <w:pStyle w:val="ac"/>
        <w:spacing w:before="0" w:beforeAutospacing="0" w:after="0" w:afterAutospacing="0" w:line="19" w:lineRule="atLeast"/>
        <w:ind w:firstLine="540"/>
        <w:jc w:val="both"/>
        <w:rPr>
          <w:sz w:val="28"/>
          <w:szCs w:val="28"/>
        </w:rPr>
      </w:pPr>
    </w:p>
    <w:p w:rsidR="00BF682B" w:rsidRPr="00A75A34" w:rsidRDefault="00551EAF"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w:t>
      </w:r>
      <w:r w:rsidR="004A015A" w:rsidRPr="00A75A34">
        <w:rPr>
          <w:sz w:val="28"/>
          <w:szCs w:val="28"/>
        </w:rPr>
        <w:t> </w:t>
      </w:r>
      <w:r w:rsidR="00BF682B" w:rsidRPr="00A75A34">
        <w:rPr>
          <w:sz w:val="28"/>
          <w:szCs w:val="28"/>
        </w:rPr>
        <w:t>развитие заправочной инфраструктуры компримированного природного газа</w:t>
      </w:r>
      <w:r w:rsidRPr="00A75A34">
        <w:rPr>
          <w:sz w:val="28"/>
          <w:szCs w:val="28"/>
        </w:rPr>
        <w:t>,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51EAF" w:rsidRPr="00A75A34" w:rsidRDefault="00551EAF" w:rsidP="005B67BD">
      <w:pPr>
        <w:pStyle w:val="ac"/>
        <w:spacing w:before="0" w:beforeAutospacing="0" w:after="0" w:afterAutospacing="0" w:line="19" w:lineRule="atLeast"/>
        <w:ind w:firstLine="540"/>
        <w:jc w:val="both"/>
        <w:rPr>
          <w:sz w:val="28"/>
          <w:szCs w:val="28"/>
        </w:rPr>
      </w:pPr>
    </w:p>
    <w:p w:rsidR="00551EAF" w:rsidRPr="00A75A34" w:rsidRDefault="00CE52AB" w:rsidP="005B67BD">
      <w:pPr>
        <w:pStyle w:val="ac"/>
        <w:spacing w:before="0" w:beforeAutospacing="0" w:after="0" w:afterAutospacing="0" w:line="19" w:lineRule="atLeast"/>
        <w:ind w:firstLine="540"/>
        <w:jc w:val="center"/>
        <w:rPr>
          <w:sz w:val="28"/>
          <w:szCs w:val="28"/>
        </w:rPr>
      </w:pPr>
      <w:r w:rsidRPr="00A75A34">
        <w:rPr>
          <w:sz w:val="28"/>
          <w:szCs w:val="28"/>
        </w:rPr>
        <w:t>R2760 Переоборудование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CE52AB" w:rsidRPr="00A75A34" w:rsidRDefault="00CE52AB" w:rsidP="005B67BD">
      <w:pPr>
        <w:pStyle w:val="ac"/>
        <w:spacing w:before="0" w:beforeAutospacing="0" w:after="0" w:afterAutospacing="0" w:line="19" w:lineRule="atLeast"/>
        <w:ind w:firstLine="540"/>
        <w:jc w:val="both"/>
        <w:rPr>
          <w:sz w:val="28"/>
          <w:szCs w:val="28"/>
        </w:rPr>
      </w:pPr>
    </w:p>
    <w:p w:rsidR="004A015A" w:rsidRPr="00A75A34" w:rsidRDefault="004A015A"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переоборудование существующей автомобильной техники, включая общественный транспорт и коммунальную технику, для использования природного газа в качестве топлива,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CE52AB" w:rsidRDefault="00CE52AB" w:rsidP="005B67BD">
      <w:pPr>
        <w:pStyle w:val="ac"/>
        <w:spacing w:before="0" w:beforeAutospacing="0" w:after="0" w:afterAutospacing="0" w:line="19" w:lineRule="atLeast"/>
        <w:ind w:firstLine="540"/>
        <w:jc w:val="both"/>
        <w:rPr>
          <w:sz w:val="28"/>
          <w:szCs w:val="28"/>
        </w:rPr>
      </w:pPr>
    </w:p>
    <w:p w:rsidR="00180FFB" w:rsidRPr="00A75A34" w:rsidRDefault="00180FFB" w:rsidP="005B67BD">
      <w:pPr>
        <w:pStyle w:val="ac"/>
        <w:spacing w:before="0" w:beforeAutospacing="0" w:after="0" w:afterAutospacing="0" w:line="19" w:lineRule="atLeast"/>
        <w:ind w:firstLine="540"/>
        <w:jc w:val="both"/>
        <w:rPr>
          <w:sz w:val="28"/>
          <w:szCs w:val="28"/>
        </w:rPr>
      </w:pPr>
    </w:p>
    <w:p w:rsidR="004A015A" w:rsidRPr="00A75A34" w:rsidRDefault="00E12EDA" w:rsidP="005B67BD">
      <w:pPr>
        <w:pStyle w:val="ac"/>
        <w:spacing w:before="0" w:beforeAutospacing="0" w:after="0" w:afterAutospacing="0" w:line="19" w:lineRule="atLeast"/>
        <w:ind w:firstLine="540"/>
        <w:jc w:val="center"/>
        <w:rPr>
          <w:sz w:val="28"/>
          <w:szCs w:val="28"/>
        </w:rPr>
      </w:pPr>
      <w:r w:rsidRPr="00A75A34">
        <w:rPr>
          <w:sz w:val="28"/>
          <w:szCs w:val="28"/>
        </w:rPr>
        <w:lastRenderedPageBreak/>
        <w:t>R3040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4A015A" w:rsidRPr="00A75A34" w:rsidRDefault="004A015A" w:rsidP="005B67BD">
      <w:pPr>
        <w:pStyle w:val="ac"/>
        <w:spacing w:before="0" w:beforeAutospacing="0" w:after="0" w:afterAutospacing="0" w:line="19" w:lineRule="atLeast"/>
        <w:ind w:firstLine="540"/>
        <w:jc w:val="both"/>
        <w:rPr>
          <w:sz w:val="28"/>
          <w:szCs w:val="28"/>
        </w:rPr>
      </w:pPr>
    </w:p>
    <w:p w:rsidR="00E12EDA" w:rsidRPr="00A75A34" w:rsidRDefault="00E12EDA"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E12EDA" w:rsidRPr="00A75A34" w:rsidRDefault="00E12EDA" w:rsidP="005B67BD">
      <w:pPr>
        <w:pStyle w:val="ac"/>
        <w:spacing w:before="0" w:beforeAutospacing="0" w:after="0" w:afterAutospacing="0" w:line="19" w:lineRule="atLeast"/>
        <w:ind w:firstLine="540"/>
        <w:jc w:val="both"/>
        <w:rPr>
          <w:sz w:val="28"/>
          <w:szCs w:val="28"/>
        </w:rPr>
      </w:pPr>
      <w:r w:rsidRPr="00A75A34">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25304 00 0000 150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E12EDA" w:rsidRPr="00A75A34" w:rsidRDefault="00E12EDA" w:rsidP="005B67BD">
      <w:pPr>
        <w:pStyle w:val="ac"/>
        <w:spacing w:before="0" w:beforeAutospacing="0" w:after="0" w:afterAutospacing="0" w:line="19" w:lineRule="atLeast"/>
        <w:ind w:firstLine="540"/>
        <w:jc w:val="both"/>
        <w:rPr>
          <w:sz w:val="28"/>
          <w:szCs w:val="28"/>
        </w:rPr>
      </w:pPr>
    </w:p>
    <w:p w:rsidR="00E12EDA" w:rsidRPr="00A75A34" w:rsidRDefault="008D6925" w:rsidP="005B67BD">
      <w:pPr>
        <w:pStyle w:val="ac"/>
        <w:spacing w:before="0" w:beforeAutospacing="0" w:after="0" w:afterAutospacing="0" w:line="19" w:lineRule="atLeast"/>
        <w:ind w:firstLine="540"/>
        <w:jc w:val="center"/>
        <w:rPr>
          <w:sz w:val="28"/>
          <w:szCs w:val="28"/>
        </w:rPr>
      </w:pPr>
      <w:r w:rsidRPr="00A75A34">
        <w:rPr>
          <w:sz w:val="28"/>
          <w:szCs w:val="28"/>
        </w:rPr>
        <w:t>R3580 Финансовое обеспечение (возмещение) производителям зерновых культур части затрат на производство и реализацию зерновых культур</w:t>
      </w:r>
    </w:p>
    <w:p w:rsidR="008D6925" w:rsidRPr="00A75A34" w:rsidRDefault="008D6925" w:rsidP="005B67BD">
      <w:pPr>
        <w:pStyle w:val="ac"/>
        <w:spacing w:before="0" w:beforeAutospacing="0" w:after="0" w:afterAutospacing="0" w:line="19" w:lineRule="atLeast"/>
        <w:ind w:firstLine="540"/>
        <w:jc w:val="both"/>
        <w:rPr>
          <w:sz w:val="28"/>
          <w:szCs w:val="28"/>
        </w:rPr>
      </w:pPr>
    </w:p>
    <w:p w:rsidR="008D6925" w:rsidRPr="00A75A34" w:rsidRDefault="008D6925"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B77B52" w:rsidRPr="00A75A34">
        <w:rPr>
          <w:sz w:val="28"/>
          <w:szCs w:val="28"/>
        </w:rPr>
        <w:t xml:space="preserve">финансовое обеспечение (возмещение) производителям зерновых культур части затрат на производство и реализацию зерновых культур,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AB2B9E" w:rsidRPr="00A75A34" w:rsidRDefault="00AB2B9E" w:rsidP="005B67BD">
      <w:pPr>
        <w:pStyle w:val="ac"/>
        <w:spacing w:before="0" w:beforeAutospacing="0" w:after="0" w:afterAutospacing="0" w:line="19" w:lineRule="atLeast"/>
        <w:ind w:firstLine="540"/>
        <w:jc w:val="both"/>
        <w:rPr>
          <w:sz w:val="28"/>
          <w:szCs w:val="28"/>
        </w:rPr>
      </w:pPr>
    </w:p>
    <w:p w:rsidR="00BD34FC" w:rsidRPr="00A75A34" w:rsidRDefault="00BD34FC" w:rsidP="005B67BD">
      <w:pPr>
        <w:pStyle w:val="ac"/>
        <w:spacing w:before="0" w:beforeAutospacing="0" w:after="0" w:afterAutospacing="0" w:line="19" w:lineRule="atLeast"/>
        <w:ind w:firstLine="540"/>
        <w:jc w:val="center"/>
        <w:rPr>
          <w:sz w:val="28"/>
          <w:szCs w:val="28"/>
        </w:rPr>
      </w:pPr>
      <w:r w:rsidRPr="00A75A34">
        <w:rPr>
          <w:sz w:val="28"/>
          <w:szCs w:val="28"/>
        </w:rPr>
        <w:t xml:space="preserve">R3720 Развитие транспортной инфраструктуры </w:t>
      </w:r>
    </w:p>
    <w:p w:rsidR="00D752EB" w:rsidRPr="00A75A34" w:rsidRDefault="00BD34FC" w:rsidP="005B67BD">
      <w:pPr>
        <w:pStyle w:val="ac"/>
        <w:spacing w:before="0" w:beforeAutospacing="0" w:after="0" w:afterAutospacing="0" w:line="19" w:lineRule="atLeast"/>
        <w:ind w:firstLine="540"/>
        <w:jc w:val="center"/>
        <w:rPr>
          <w:sz w:val="28"/>
          <w:szCs w:val="28"/>
        </w:rPr>
      </w:pPr>
      <w:r w:rsidRPr="00A75A34">
        <w:rPr>
          <w:sz w:val="28"/>
          <w:szCs w:val="28"/>
        </w:rPr>
        <w:t>на сельских территориях</w:t>
      </w:r>
    </w:p>
    <w:p w:rsidR="009D6F5D" w:rsidRPr="00A75A34" w:rsidRDefault="009D6F5D" w:rsidP="005B67BD">
      <w:pPr>
        <w:pStyle w:val="ac"/>
        <w:spacing w:before="0" w:beforeAutospacing="0" w:after="0" w:afterAutospacing="0" w:line="19" w:lineRule="atLeast"/>
        <w:ind w:firstLine="540"/>
        <w:jc w:val="both"/>
        <w:rPr>
          <w:sz w:val="28"/>
          <w:szCs w:val="28"/>
        </w:rPr>
      </w:pPr>
    </w:p>
    <w:p w:rsidR="00B77B52" w:rsidRPr="00A75A34" w:rsidRDefault="00BD34FC" w:rsidP="005B67BD">
      <w:pPr>
        <w:pStyle w:val="ac"/>
        <w:spacing w:before="0" w:beforeAutospacing="0" w:after="0" w:afterAutospacing="0" w:line="19" w:lineRule="atLeast"/>
        <w:ind w:firstLine="540"/>
        <w:jc w:val="both"/>
        <w:rPr>
          <w:sz w:val="28"/>
          <w:szCs w:val="28"/>
        </w:rPr>
      </w:pPr>
      <w:r w:rsidRPr="00A75A34">
        <w:rPr>
          <w:sz w:val="28"/>
          <w:szCs w:val="28"/>
        </w:rPr>
        <w:t>По данному направлению расходов отражаются расходы бюджета на </w:t>
      </w:r>
      <w:r w:rsidR="00B77B52" w:rsidRPr="00A75A34">
        <w:rPr>
          <w:sz w:val="28"/>
          <w:szCs w:val="28"/>
        </w:rPr>
        <w:t>реализацию мероприятий по развитию транспортной инфраструктуры на</w:t>
      </w:r>
      <w:r w:rsidRPr="00A75A34">
        <w:rPr>
          <w:sz w:val="28"/>
          <w:szCs w:val="28"/>
        </w:rPr>
        <w:t> </w:t>
      </w:r>
      <w:r w:rsidR="00B77B52" w:rsidRPr="00A75A34">
        <w:rPr>
          <w:sz w:val="28"/>
          <w:szCs w:val="28"/>
        </w:rPr>
        <w:t xml:space="preserve">сельских территориях, </w:t>
      </w:r>
      <w:r w:rsidRPr="00A75A34">
        <w:rPr>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00B77B52" w:rsidRPr="00A75A34">
        <w:rPr>
          <w:sz w:val="28"/>
          <w:szCs w:val="28"/>
        </w:rPr>
        <w:t>.</w:t>
      </w:r>
    </w:p>
    <w:p w:rsidR="00B77B52" w:rsidRPr="00A75A34" w:rsidRDefault="00B77B5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Также по данному направлению расходов </w:t>
      </w:r>
      <w:r w:rsidR="009640B5" w:rsidRPr="00A75A34">
        <w:rPr>
          <w:rFonts w:ascii="Times New Roman" w:hAnsi="Times New Roman" w:cs="Times New Roman"/>
          <w:sz w:val="28"/>
          <w:szCs w:val="28"/>
        </w:rPr>
        <w:t>отражаются расходы бюджета</w:t>
      </w:r>
      <w:r w:rsidRPr="00A75A34">
        <w:rPr>
          <w:rFonts w:ascii="Times New Roman" w:hAnsi="Times New Roman" w:cs="Times New Roman"/>
          <w:sz w:val="28"/>
          <w:szCs w:val="28"/>
        </w:rPr>
        <w:t xml:space="preserve"> на предоставление субсидий бюджетам муниципальных образований на мероприятия по развитию транспортной инфраструктуры на</w:t>
      </w:r>
      <w:r w:rsidR="00BD34FC" w:rsidRPr="00A75A34">
        <w:rPr>
          <w:rFonts w:ascii="Times New Roman" w:hAnsi="Times New Roman" w:cs="Times New Roman"/>
          <w:sz w:val="28"/>
          <w:szCs w:val="28"/>
        </w:rPr>
        <w:t> </w:t>
      </w:r>
      <w:r w:rsidRPr="00A75A34">
        <w:rPr>
          <w:rFonts w:ascii="Times New Roman" w:hAnsi="Times New Roman" w:cs="Times New Roman"/>
          <w:sz w:val="28"/>
          <w:szCs w:val="28"/>
        </w:rPr>
        <w:t>сельских территориях.</w:t>
      </w:r>
    </w:p>
    <w:p w:rsidR="00B77B52" w:rsidRPr="00A75A34" w:rsidRDefault="00B77B5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Поступление в бюджеты муниципальных образований субсидий на</w:t>
      </w:r>
      <w:r w:rsidR="00BD34FC" w:rsidRPr="00A75A34">
        <w:rPr>
          <w:rFonts w:ascii="Times New Roman" w:hAnsi="Times New Roman" w:cs="Times New Roman"/>
          <w:sz w:val="28"/>
          <w:szCs w:val="28"/>
        </w:rPr>
        <w:t> </w:t>
      </w:r>
      <w:r w:rsidRPr="00A75A34">
        <w:rPr>
          <w:rFonts w:ascii="Times New Roman" w:hAnsi="Times New Roman" w:cs="Times New Roman"/>
          <w:sz w:val="28"/>
          <w:szCs w:val="28"/>
        </w:rPr>
        <w:t xml:space="preserve">вышеуказанные цели отражается по соответствующим кодам вида доходов 000 </w:t>
      </w:r>
      <w:r w:rsidR="00BD34FC" w:rsidRPr="00A75A34">
        <w:rPr>
          <w:rFonts w:ascii="Times New Roman" w:hAnsi="Times New Roman" w:cs="Times New Roman"/>
          <w:sz w:val="28"/>
          <w:szCs w:val="28"/>
        </w:rPr>
        <w:t>2 02 25372 00 0000 150 «Субсидии бюджетам на развитие транспортной инфраструктуры на сельских территориях» классификации доходов бюджетов.</w:t>
      </w:r>
    </w:p>
    <w:p w:rsidR="00BD34FC" w:rsidRPr="00A75A34" w:rsidRDefault="00BD34F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839C3" w:rsidRPr="00A75A34" w:rsidRDefault="006E26A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R3850 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rsidR="006839C3" w:rsidRPr="00A75A34" w:rsidRDefault="006839C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B613A" w:rsidRPr="00A75A34" w:rsidRDefault="006E26A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0B613A" w:rsidRPr="00A75A34">
        <w:rPr>
          <w:rFonts w:ascii="Times New Roman" w:hAnsi="Times New Roman" w:cs="Times New Roman"/>
          <w:sz w:val="28"/>
          <w:szCs w:val="28"/>
        </w:rPr>
        <w:t xml:space="preserve">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E26AB" w:rsidRPr="00A75A34" w:rsidRDefault="006E26A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E26AB" w:rsidRPr="00A75A34" w:rsidRDefault="00BB0B6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BB0B6E" w:rsidRPr="00A75A34" w:rsidRDefault="00BB0B6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77B52" w:rsidRPr="00A75A34" w:rsidRDefault="00BB0B6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w:t>
      </w:r>
      <w:r w:rsidR="00B77B52" w:rsidRPr="00A75A34">
        <w:rPr>
          <w:rFonts w:ascii="Times New Roman" w:hAnsi="Times New Roman" w:cs="Times New Roman"/>
          <w:sz w:val="28"/>
          <w:szCs w:val="28"/>
        </w:rPr>
        <w:t xml:space="preserve">,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медицинскими организациями, включенными в перечень, утверждаемый уполномоченным органом исполнительной власти субъекта Российской Федерации,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B0B6E" w:rsidRPr="00A75A34" w:rsidRDefault="00BB0B6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B0B6E" w:rsidRPr="00A75A34" w:rsidRDefault="00D7493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R4360 Возмещение части затрат на уплату процентов по инвестиционным кредитам (займам) в агропромышленном комплексе</w:t>
      </w:r>
    </w:p>
    <w:p w:rsidR="00BB0B6E" w:rsidRPr="00A75A34" w:rsidRDefault="00BB0B6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7493E" w:rsidRPr="00A75A34" w:rsidRDefault="00D7493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w:t>
      </w:r>
      <w:r w:rsidR="00394E62" w:rsidRPr="00A75A34">
        <w:rPr>
          <w:rFonts w:ascii="Times New Roman" w:hAnsi="Times New Roman" w:cs="Times New Roman"/>
          <w:sz w:val="28"/>
          <w:szCs w:val="28"/>
        </w:rPr>
        <w:t>на </w:t>
      </w:r>
      <w:r w:rsidR="00B77B52" w:rsidRPr="00A75A34">
        <w:rPr>
          <w:rFonts w:ascii="Times New Roman" w:hAnsi="Times New Roman" w:cs="Times New Roman"/>
          <w:sz w:val="28"/>
          <w:szCs w:val="28"/>
        </w:rPr>
        <w:t xml:space="preserve">возмещение части затрат на уплату процентов по инвестиционным кредитам (займам) в агропромышленном комплексе,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w:t>
      </w:r>
      <w:r w:rsidR="00394E62" w:rsidRPr="00A75A34">
        <w:rPr>
          <w:rFonts w:ascii="Times New Roman" w:hAnsi="Times New Roman" w:cs="Times New Roman"/>
          <w:sz w:val="28"/>
          <w:szCs w:val="28"/>
        </w:rPr>
        <w:t> </w:t>
      </w:r>
      <w:r w:rsidRPr="00A75A34">
        <w:rPr>
          <w:rFonts w:ascii="Times New Roman" w:hAnsi="Times New Roman" w:cs="Times New Roman"/>
          <w:sz w:val="28"/>
          <w:szCs w:val="28"/>
        </w:rPr>
        <w:t>федерального бюджета, средства областного бюджета, в целях софинансирования которых предоставляются межбюджетные трансферты из</w:t>
      </w:r>
      <w:r w:rsidR="00394E62" w:rsidRPr="00A75A34">
        <w:rPr>
          <w:rFonts w:ascii="Times New Roman" w:hAnsi="Times New Roman" w:cs="Times New Roman"/>
          <w:sz w:val="28"/>
          <w:szCs w:val="28"/>
        </w:rPr>
        <w:t> </w:t>
      </w:r>
      <w:r w:rsidRPr="00A75A34">
        <w:rPr>
          <w:rFonts w:ascii="Times New Roman" w:hAnsi="Times New Roman" w:cs="Times New Roman"/>
          <w:sz w:val="28"/>
          <w:szCs w:val="28"/>
        </w:rPr>
        <w:t>федерального бюджета.</w:t>
      </w:r>
    </w:p>
    <w:p w:rsidR="00D7493E" w:rsidRPr="00A75A34" w:rsidRDefault="00D7493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43812" w:rsidRPr="00A75A34" w:rsidRDefault="0064381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 xml:space="preserve">R4670 Обеспечение развития и укрепления материально-технической базы домов культуры в населенных пунктах с числом жителей </w:t>
      </w:r>
    </w:p>
    <w:p w:rsidR="00643812" w:rsidRPr="00A75A34" w:rsidRDefault="0064381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до 50 тысяч человек</w:t>
      </w:r>
    </w:p>
    <w:p w:rsidR="00643812" w:rsidRPr="00A75A34" w:rsidRDefault="0064381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77B52" w:rsidRPr="00A75A34" w:rsidRDefault="0064381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субсидий бюджетам муниципальных образований </w:t>
      </w:r>
      <w:r w:rsidR="00B77B52" w:rsidRPr="00A75A34">
        <w:rPr>
          <w:rFonts w:ascii="Times New Roman" w:hAnsi="Times New Roman" w:cs="Times New Roman"/>
          <w:sz w:val="28"/>
          <w:szCs w:val="28"/>
        </w:rPr>
        <w:t>на</w:t>
      </w:r>
      <w:r w:rsidRPr="00A75A34">
        <w:rPr>
          <w:rFonts w:ascii="Times New Roman" w:hAnsi="Times New Roman" w:cs="Times New Roman"/>
          <w:sz w:val="28"/>
          <w:szCs w:val="28"/>
          <w:lang w:val="en-US"/>
        </w:rPr>
        <w:t> </w:t>
      </w:r>
      <w:r w:rsidR="00B77B52" w:rsidRPr="00A75A34">
        <w:rPr>
          <w:rFonts w:ascii="Times New Roman" w:hAnsi="Times New Roman" w:cs="Times New Roman"/>
          <w:sz w:val="28"/>
          <w:szCs w:val="28"/>
        </w:rPr>
        <w:t xml:space="preserve">обеспечение развития и укрепления материально-технической базы домов культуры в населенных пунктах с числом жителей до 50 тысяч человек,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w:t>
      </w:r>
      <w:r w:rsidRPr="00A75A34">
        <w:rPr>
          <w:rFonts w:ascii="Times New Roman" w:hAnsi="Times New Roman" w:cs="Times New Roman"/>
          <w:sz w:val="28"/>
          <w:szCs w:val="28"/>
          <w:lang w:val="en-US"/>
        </w:rPr>
        <w:t> </w:t>
      </w:r>
      <w:r w:rsidRPr="00A75A34">
        <w:rPr>
          <w:rFonts w:ascii="Times New Roman" w:hAnsi="Times New Roman" w:cs="Times New Roman"/>
          <w:sz w:val="28"/>
          <w:szCs w:val="28"/>
        </w:rPr>
        <w:t>целях софинансирования которых предоставляются межбюджетные трансферты из федерального бюджета</w:t>
      </w:r>
      <w:r w:rsidR="00B77B52" w:rsidRPr="00A75A34">
        <w:rPr>
          <w:rFonts w:ascii="Times New Roman" w:hAnsi="Times New Roman" w:cs="Times New Roman"/>
          <w:sz w:val="28"/>
          <w:szCs w:val="28"/>
        </w:rPr>
        <w:t>.</w:t>
      </w:r>
    </w:p>
    <w:p w:rsidR="00B77B52" w:rsidRPr="00A75A34" w:rsidRDefault="00B77B5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sidRPr="00A75A34">
        <w:rPr>
          <w:rFonts w:ascii="Times New Roman" w:hAnsi="Times New Roman" w:cs="Times New Roman"/>
          <w:sz w:val="28"/>
          <w:szCs w:val="28"/>
        </w:rPr>
        <w:t xml:space="preserve">                </w:t>
      </w:r>
      <w:r w:rsidRPr="00A75A34">
        <w:rPr>
          <w:rFonts w:ascii="Times New Roman" w:hAnsi="Times New Roman" w:cs="Times New Roman"/>
          <w:sz w:val="28"/>
          <w:szCs w:val="28"/>
        </w:rPr>
        <w:t xml:space="preserve">000 2 02 25467 00 0000 150 </w:t>
      </w:r>
      <w:r w:rsidR="00A01BB9" w:rsidRPr="00A75A34">
        <w:rPr>
          <w:rFonts w:ascii="Times New Roman" w:hAnsi="Times New Roman" w:cs="Times New Roman"/>
          <w:sz w:val="28"/>
          <w:szCs w:val="28"/>
        </w:rPr>
        <w:t>«</w:t>
      </w:r>
      <w:r w:rsidR="00643812" w:rsidRPr="00A75A34">
        <w:rPr>
          <w:rFonts w:ascii="Times New Roman" w:hAnsi="Times New Roman" w:cs="Times New Roman"/>
          <w:sz w:val="28"/>
          <w:szCs w:val="28"/>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r w:rsidR="00A01BB9" w:rsidRPr="00A75A34">
        <w:rPr>
          <w:rFonts w:ascii="Times New Roman" w:hAnsi="Times New Roman" w:cs="Times New Roman"/>
          <w:sz w:val="28"/>
          <w:szCs w:val="28"/>
        </w:rPr>
        <w:t>»</w:t>
      </w:r>
      <w:r w:rsidRPr="00A75A34">
        <w:rPr>
          <w:rFonts w:ascii="Times New Roman" w:hAnsi="Times New Roman" w:cs="Times New Roman"/>
          <w:sz w:val="28"/>
          <w:szCs w:val="28"/>
        </w:rPr>
        <w:t xml:space="preserve"> классификации доходов бюдже</w:t>
      </w:r>
      <w:r w:rsidR="00643812" w:rsidRPr="00A75A34">
        <w:rPr>
          <w:rFonts w:ascii="Times New Roman" w:hAnsi="Times New Roman" w:cs="Times New Roman"/>
          <w:sz w:val="28"/>
          <w:szCs w:val="28"/>
        </w:rPr>
        <w:t>тов.</w:t>
      </w:r>
    </w:p>
    <w:p w:rsidR="00643812" w:rsidRPr="00A75A34" w:rsidRDefault="0064381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43812" w:rsidRPr="00A75A34" w:rsidRDefault="0066739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R4680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6739B" w:rsidRPr="00A75A34" w:rsidRDefault="0066739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6739B" w:rsidRPr="00A75A34" w:rsidRDefault="0066739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sidRPr="00A75A34">
        <w:rPr>
          <w:sz w:val="28"/>
          <w:szCs w:val="28"/>
        </w:rPr>
        <w:t xml:space="preserve"> </w:t>
      </w:r>
      <w:r w:rsidRPr="00A75A34">
        <w:rPr>
          <w:rFonts w:ascii="Times New Roman" w:hAnsi="Times New Roman" w:cs="Times New Roman"/>
          <w:sz w:val="28"/>
          <w:szCs w:val="28"/>
        </w:rPr>
        <w:t>источником финансового обеспечения которых являются межбюджетные трансферты,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6739B" w:rsidRPr="00A75A34" w:rsidRDefault="0066739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6739B" w:rsidRPr="00A75A34" w:rsidRDefault="007A3198"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R4720 Возмещение части прямых понесенных затрат на создание и</w:t>
      </w:r>
      <w:r w:rsidR="007955A4" w:rsidRPr="00A75A34">
        <w:rPr>
          <w:rFonts w:ascii="Times New Roman" w:hAnsi="Times New Roman" w:cs="Times New Roman"/>
          <w:sz w:val="28"/>
          <w:szCs w:val="28"/>
        </w:rPr>
        <w:t> </w:t>
      </w:r>
      <w:r w:rsidRPr="00A75A34">
        <w:rPr>
          <w:rFonts w:ascii="Times New Roman" w:hAnsi="Times New Roman" w:cs="Times New Roman"/>
          <w:sz w:val="28"/>
          <w:szCs w:val="28"/>
        </w:rPr>
        <w:t>(или) модернизацию объектов агропромышленного комплекса</w:t>
      </w:r>
    </w:p>
    <w:p w:rsidR="008A3A79" w:rsidRPr="00A75A34" w:rsidRDefault="008A3A7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A3A79" w:rsidRPr="00A75A34" w:rsidRDefault="008A3A7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прямых понесенных затрат на создание и (или) модернизацию объектов агропромышленного комплекса.</w:t>
      </w:r>
    </w:p>
    <w:p w:rsidR="008A3A79" w:rsidRPr="00A75A34" w:rsidRDefault="008A3A7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8A3A79" w:rsidRPr="00A75A34" w:rsidRDefault="00FF484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R4741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(приобретение маркировочного оборудования и ввод </w:t>
      </w:r>
      <w:r w:rsidRPr="00A75A34">
        <w:rPr>
          <w:rFonts w:ascii="Times New Roman" w:hAnsi="Times New Roman" w:cs="Times New Roman"/>
          <w:sz w:val="28"/>
          <w:szCs w:val="28"/>
        </w:rPr>
        <w:lastRenderedPageBreak/>
        <w:t>его в промышленную эксплуатацию)</w:t>
      </w:r>
    </w:p>
    <w:p w:rsidR="008A3A79" w:rsidRPr="00A75A34" w:rsidRDefault="008A3A7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7854DB"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8166EB" w:rsidRPr="00A75A34">
        <w:rPr>
          <w:rFonts w:ascii="Times New Roman" w:hAnsi="Times New Roman" w:cs="Times New Roman"/>
          <w:sz w:val="28"/>
          <w:szCs w:val="28"/>
        </w:rPr>
        <w:t>возмещение части прямых понесенных затрат на создание и (или)</w:t>
      </w:r>
      <w:r w:rsidRPr="00A75A34">
        <w:rPr>
          <w:rFonts w:ascii="Times New Roman" w:hAnsi="Times New Roman" w:cs="Times New Roman"/>
          <w:sz w:val="28"/>
          <w:szCs w:val="28"/>
        </w:rPr>
        <w:t xml:space="preserve"> </w:t>
      </w:r>
      <w:r w:rsidR="008166EB" w:rsidRPr="00A75A34">
        <w:rPr>
          <w:rFonts w:ascii="Times New Roman" w:hAnsi="Times New Roman" w:cs="Times New Roman"/>
          <w:sz w:val="28"/>
          <w:szCs w:val="28"/>
        </w:rPr>
        <w:t>модернизацию объектов агропромышленного комплекса, а также на</w:t>
      </w:r>
      <w:r w:rsidRPr="00A75A34">
        <w:rPr>
          <w:rFonts w:ascii="Times New Roman" w:hAnsi="Times New Roman" w:cs="Times New Roman"/>
          <w:sz w:val="28"/>
          <w:szCs w:val="28"/>
        </w:rPr>
        <w:t> </w:t>
      </w:r>
      <w:r w:rsidR="008166EB" w:rsidRPr="00A75A34">
        <w:rPr>
          <w:rFonts w:ascii="Times New Roman" w:hAnsi="Times New Roman" w:cs="Times New Roman"/>
          <w:sz w:val="28"/>
          <w:szCs w:val="28"/>
        </w:rPr>
        <w:t>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(приобретение маркировочного оборудования и ввод его в промышленную эксплуатацию)</w:t>
      </w:r>
      <w:r w:rsidRPr="00A75A34">
        <w:rPr>
          <w:rFonts w:ascii="Times New Roman" w:hAnsi="Times New Roman" w:cs="Times New Roman"/>
          <w:sz w:val="28"/>
          <w:szCs w:val="28"/>
        </w:rPr>
        <w:t>.</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4846" w:rsidRPr="00A75A34" w:rsidRDefault="00FF484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R4801 Создание системы поддержки фермеров и развитие сельской кооперации (Грантовая поддержка крестьянским (фермерским) хозяйствам)</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E03D9"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1E03D9" w:rsidRPr="00A75A34">
        <w:rPr>
          <w:rFonts w:ascii="Times New Roman" w:hAnsi="Times New Roman" w:cs="Times New Roman"/>
          <w:sz w:val="28"/>
          <w:szCs w:val="28"/>
        </w:rPr>
        <w:t>создание системы поддержки фермеров и</w:t>
      </w:r>
      <w:r w:rsidRPr="00A75A34">
        <w:rPr>
          <w:rFonts w:ascii="Times New Roman" w:hAnsi="Times New Roman" w:cs="Times New Roman"/>
          <w:sz w:val="28"/>
          <w:szCs w:val="28"/>
        </w:rPr>
        <w:t xml:space="preserve"> развитие сельской кооперации (грантовую</w:t>
      </w:r>
      <w:r w:rsidR="001E03D9" w:rsidRPr="00A75A34">
        <w:rPr>
          <w:rFonts w:ascii="Times New Roman" w:hAnsi="Times New Roman" w:cs="Times New Roman"/>
          <w:sz w:val="28"/>
          <w:szCs w:val="28"/>
        </w:rPr>
        <w:t xml:space="preserve"> поддержк</w:t>
      </w:r>
      <w:r w:rsidRPr="00A75A34">
        <w:rPr>
          <w:rFonts w:ascii="Times New Roman" w:hAnsi="Times New Roman" w:cs="Times New Roman"/>
          <w:sz w:val="28"/>
          <w:szCs w:val="28"/>
        </w:rPr>
        <w:t>у</w:t>
      </w:r>
      <w:r w:rsidR="001E03D9" w:rsidRPr="00A75A34">
        <w:rPr>
          <w:rFonts w:ascii="Times New Roman" w:hAnsi="Times New Roman" w:cs="Times New Roman"/>
          <w:sz w:val="28"/>
          <w:szCs w:val="28"/>
        </w:rPr>
        <w:t xml:space="preserve"> крестьянски</w:t>
      </w:r>
      <w:r w:rsidRPr="00A75A34">
        <w:rPr>
          <w:rFonts w:ascii="Times New Roman" w:hAnsi="Times New Roman" w:cs="Times New Roman"/>
          <w:sz w:val="28"/>
          <w:szCs w:val="28"/>
        </w:rPr>
        <w:t>х</w:t>
      </w:r>
      <w:r w:rsidR="001E03D9" w:rsidRPr="00A75A34">
        <w:rPr>
          <w:rFonts w:ascii="Times New Roman" w:hAnsi="Times New Roman" w:cs="Times New Roman"/>
          <w:sz w:val="28"/>
          <w:szCs w:val="28"/>
        </w:rPr>
        <w:t xml:space="preserve"> (фермерски</w:t>
      </w:r>
      <w:r w:rsidRPr="00A75A34">
        <w:rPr>
          <w:rFonts w:ascii="Times New Roman" w:hAnsi="Times New Roman" w:cs="Times New Roman"/>
          <w:sz w:val="28"/>
          <w:szCs w:val="28"/>
        </w:rPr>
        <w:t>х</w:t>
      </w:r>
      <w:r w:rsidR="001E03D9" w:rsidRPr="00A75A34">
        <w:rPr>
          <w:rFonts w:ascii="Times New Roman" w:hAnsi="Times New Roman" w:cs="Times New Roman"/>
          <w:sz w:val="28"/>
          <w:szCs w:val="28"/>
        </w:rPr>
        <w:t>) хозяйств)</w:t>
      </w:r>
      <w:r w:rsidRPr="00A75A34">
        <w:rPr>
          <w:rFonts w:ascii="Times New Roman" w:hAnsi="Times New Roman" w:cs="Times New Roman"/>
          <w:sz w:val="28"/>
          <w:szCs w:val="28"/>
        </w:rPr>
        <w:t>,</w:t>
      </w:r>
      <w:r w:rsidRPr="00A75A34">
        <w:rPr>
          <w:sz w:val="28"/>
          <w:szCs w:val="28"/>
        </w:rPr>
        <w:t xml:space="preserve">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4846" w:rsidRPr="00A75A34" w:rsidRDefault="00FF484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R4802 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r w:rsidRPr="00A75A34">
        <w:rPr>
          <w:sz w:val="28"/>
          <w:szCs w:val="28"/>
        </w:rPr>
        <w:t xml:space="preserve">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F4846" w:rsidRPr="00A75A34" w:rsidRDefault="00FF484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R4803 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p w:rsidR="00FF4846" w:rsidRPr="00A75A34" w:rsidRDefault="00FF484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r w:rsidRPr="00A75A34">
        <w:rPr>
          <w:sz w:val="28"/>
          <w:szCs w:val="28"/>
        </w:rPr>
        <w:t xml:space="preserve">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w:t>
      </w:r>
      <w:r w:rsidR="007955A4" w:rsidRPr="00A75A34">
        <w:rPr>
          <w:rFonts w:ascii="Times New Roman" w:hAnsi="Times New Roman" w:cs="Times New Roman"/>
          <w:sz w:val="28"/>
          <w:szCs w:val="28"/>
        </w:rPr>
        <w:t> </w:t>
      </w:r>
      <w:r w:rsidRPr="00A75A34">
        <w:rPr>
          <w:rFonts w:ascii="Times New Roman" w:hAnsi="Times New Roman" w:cs="Times New Roman"/>
          <w:sz w:val="28"/>
          <w:szCs w:val="28"/>
        </w:rPr>
        <w:t xml:space="preserve">федерального бюджета, средства областного бюджета, в целях софинансирования которых предоставляются межбюджетные трансферты </w:t>
      </w:r>
      <w:r w:rsidRPr="00A75A34">
        <w:rPr>
          <w:rFonts w:ascii="Times New Roman" w:hAnsi="Times New Roman" w:cs="Times New Roman"/>
          <w:sz w:val="28"/>
          <w:szCs w:val="28"/>
        </w:rPr>
        <w:lastRenderedPageBreak/>
        <w:t>из</w:t>
      </w:r>
      <w:r w:rsidR="007955A4" w:rsidRPr="00A75A34">
        <w:rPr>
          <w:rFonts w:ascii="Times New Roman" w:hAnsi="Times New Roman" w:cs="Times New Roman"/>
          <w:sz w:val="28"/>
          <w:szCs w:val="28"/>
        </w:rPr>
        <w:t> </w:t>
      </w:r>
      <w:r w:rsidRPr="00A75A34">
        <w:rPr>
          <w:rFonts w:ascii="Times New Roman" w:hAnsi="Times New Roman" w:cs="Times New Roman"/>
          <w:sz w:val="28"/>
          <w:szCs w:val="28"/>
        </w:rPr>
        <w:t>федерального бюджета.</w:t>
      </w:r>
    </w:p>
    <w:p w:rsidR="00FF4846" w:rsidRPr="00A75A34" w:rsidRDefault="00FF484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53634" w:rsidRPr="00A75A34" w:rsidRDefault="00D7739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R4970 Реализация мероприятий по обеспечению </w:t>
      </w:r>
    </w:p>
    <w:p w:rsidR="00D7739F" w:rsidRPr="00A75A34" w:rsidRDefault="00D7739F"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жильем молодых семей</w:t>
      </w:r>
    </w:p>
    <w:p w:rsidR="00353634" w:rsidRPr="00A75A34" w:rsidRDefault="0035363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7739F" w:rsidRPr="00A75A34" w:rsidRDefault="00D773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реализацию мероприятий по</w:t>
      </w:r>
      <w:r w:rsidR="008C1EEE" w:rsidRPr="00A75A34">
        <w:rPr>
          <w:rFonts w:ascii="Times New Roman" w:hAnsi="Times New Roman" w:cs="Times New Roman"/>
          <w:sz w:val="28"/>
          <w:szCs w:val="28"/>
        </w:rPr>
        <w:t> </w:t>
      </w:r>
      <w:r w:rsidRPr="00A75A34">
        <w:rPr>
          <w:rFonts w:ascii="Times New Roman" w:hAnsi="Times New Roman" w:cs="Times New Roman"/>
          <w:sz w:val="28"/>
          <w:szCs w:val="28"/>
        </w:rPr>
        <w:t>обеспечению жильем молодых семей</w:t>
      </w:r>
      <w:r w:rsidR="00A772FB" w:rsidRPr="00A75A34">
        <w:rPr>
          <w:rFonts w:ascii="Times New Roman" w:hAnsi="Times New Roman" w:cs="Times New Roman"/>
          <w:sz w:val="28"/>
          <w:szCs w:val="28"/>
        </w:rPr>
        <w:t>,</w:t>
      </w:r>
      <w:r w:rsidR="008C1EEE" w:rsidRPr="00A75A34">
        <w:rPr>
          <w:sz w:val="28"/>
          <w:szCs w:val="28"/>
        </w:rPr>
        <w:t xml:space="preserve"> </w:t>
      </w:r>
      <w:r w:rsidR="008C1EEE"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Pr="00A75A34">
        <w:rPr>
          <w:rFonts w:ascii="Times New Roman" w:hAnsi="Times New Roman" w:cs="Times New Roman"/>
          <w:sz w:val="28"/>
          <w:szCs w:val="28"/>
        </w:rPr>
        <w:t>.</w:t>
      </w:r>
    </w:p>
    <w:p w:rsidR="00D7739F" w:rsidRPr="00A75A34" w:rsidRDefault="00D773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25497 00 0000 150 «Субсидии бюджетам на реализацию мероприятий по обеспечению жильем молодых семей» классификации доходов бюджетов.</w:t>
      </w:r>
    </w:p>
    <w:p w:rsidR="00D7739F" w:rsidRPr="00A75A34" w:rsidRDefault="00D7739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53634" w:rsidRPr="00A75A34" w:rsidRDefault="0035363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R5012 Поддержка приоритетных направлений агропромышленного комплекса и развитие малых форм хозяйствования (Поддержка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в рамках направления «Поддержка элитного семеноводства и (или) приобретение семян, произведенных в рамках </w:t>
      </w:r>
    </w:p>
    <w:p w:rsidR="008C1EEE" w:rsidRPr="00A75A34" w:rsidRDefault="0035363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Федеральной научно-технической программы»)</w:t>
      </w:r>
    </w:p>
    <w:p w:rsidR="00353634" w:rsidRPr="00A75A34" w:rsidRDefault="0035363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700DF" w:rsidRPr="00A75A34" w:rsidRDefault="005C33AF"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6700DF" w:rsidRPr="00A75A34">
        <w:rPr>
          <w:rFonts w:ascii="Times New Roman" w:hAnsi="Times New Roman" w:cs="Times New Roman"/>
          <w:sz w:val="28"/>
          <w:szCs w:val="28"/>
        </w:rPr>
        <w:t xml:space="preserve">поддержку на посевную площадь, засеянную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в рамках направления «Поддержка элитного семеноводства и (или) приобретение семян, произведенных в рамках Федеральной научно-технической программы», </w:t>
      </w:r>
      <w:r w:rsidR="008F658D"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R5013 Поддержка приоритетных направлений агропромышленного комплекса и развитие малых форм хозяйствования (Поддержка племенного молодняка сельскохозяйственных животных, приобретенных в племенных хозяйствах, зарегистрированных в государственном племенном регистре в рамках направления «Поддержка племенного животноводства»)</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По данному направлению расходов отражаются расходы бюджета на поддержку племенного молодняка сельскохозяйственных животных, приобретенных в племенных хозяйствах, зарегистрированных в государственном племенном регистре в рамках направления «Поддержка племенного животноводства»,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R5014 Поддержка приоритетных направлений агропромышленного комплекса и развитие малых форм хозяйствования (Поддержка племенного маточного поголовья сельскохозяйственных животных в рамках направления «Поддержка племенного животноводства»)</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племенного маточного поголовья сельскохозяйственных животных в рамках направления «Поддержка племенного животноводства»,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R5015 Поддержка приоритетных направлений агропромышленного комплекса и развитие малых форм хозяйствования (Поддержка на площадь закладки многолетних насаждений (кроме виноградников), за исключением питомников в рамках направления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w:t>
      </w:r>
    </w:p>
    <w:p w:rsidR="008F658D" w:rsidRPr="00A75A34" w:rsidRDefault="008F658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включая питомники»)</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на площадь закладки многолетних насаждений (кроме виноградников), за исключением питомников в рамках направления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8F658D" w:rsidRPr="00A75A34" w:rsidRDefault="002E32E0"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R5016 Поддержка приоритетных направлений агропромышленного комплекса и развитие малых форм хозяйствования (Поддержка уходных работ за многолетними насаждениями в рамках направления «Поддержка производства продукции плодово-ягодных насаждений, включая посадочный </w:t>
      </w:r>
      <w:r w:rsidRPr="00A75A34">
        <w:rPr>
          <w:rFonts w:ascii="Times New Roman" w:hAnsi="Times New Roman" w:cs="Times New Roman"/>
          <w:sz w:val="28"/>
          <w:szCs w:val="28"/>
        </w:rPr>
        <w:lastRenderedPageBreak/>
        <w:t>материал, закладку и уход за многолетними насаждениями (кроме виноградников), включая питомники»)</w:t>
      </w:r>
    </w:p>
    <w:p w:rsidR="008F658D" w:rsidRPr="00A75A34" w:rsidRDefault="008F658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E32E0" w:rsidRPr="00A75A34" w:rsidRDefault="002E32E0"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уходных работ за многолетними насаждениями в рамках направления «Поддержка производства продукции плодово-ягодных насаждений, включая посадочный материал, закладку и уход за</w:t>
      </w:r>
      <w:r w:rsidR="00142482" w:rsidRPr="00A75A34">
        <w:rPr>
          <w:rFonts w:ascii="Times New Roman" w:hAnsi="Times New Roman" w:cs="Times New Roman"/>
          <w:sz w:val="28"/>
          <w:szCs w:val="28"/>
        </w:rPr>
        <w:t> </w:t>
      </w:r>
      <w:r w:rsidRPr="00A75A34">
        <w:rPr>
          <w:rFonts w:ascii="Times New Roman" w:hAnsi="Times New Roman" w:cs="Times New Roman"/>
          <w:sz w:val="28"/>
          <w:szCs w:val="28"/>
        </w:rPr>
        <w:t>многолетними насаждениями (кроме виноградников), включая питомники»,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8F658D" w:rsidRPr="00A75A34" w:rsidRDefault="008F658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142482" w:rsidRPr="00A75A34" w:rsidRDefault="0014248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R5017 Поддержка приоритетных направлений агропромышленного комплекса и развитие малых форм хозяйствования </w:t>
      </w:r>
    </w:p>
    <w:p w:rsidR="00142482" w:rsidRPr="00A75A34" w:rsidRDefault="0014248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(Поддержка производства молока)</w:t>
      </w: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производства молока,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2482" w:rsidRPr="00A75A34" w:rsidRDefault="00142482"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R5018 Поддержка приоритетных направлений агропромышленного комплекса и развитие малых форм хозяйствования (Поддержка маточного товарного поголовья крупного рогатого скота специализированных мясных пород, за исключением племенных животных в рамках направления «Поддержка мясного скотоводства»</w:t>
      </w:r>
      <w:r w:rsidR="006E623B" w:rsidRPr="00A75A34">
        <w:rPr>
          <w:rFonts w:ascii="Times New Roman" w:hAnsi="Times New Roman" w:cs="Times New Roman"/>
          <w:sz w:val="28"/>
          <w:szCs w:val="28"/>
        </w:rPr>
        <w:t>)</w:t>
      </w: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маточного товарного поголовья крупного рогатого скота специализированных мясных пород, за исключением племенных животных в рамках направления «Поддержка мясного скотоводства»,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142482" w:rsidRPr="00A75A34" w:rsidRDefault="0014248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2482" w:rsidRPr="00A75A34" w:rsidRDefault="00BE62BA"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R5019 Поддержка приоритетных направлений агропромышленного комплекса и развитие малых форм хозяйствования (Поддержка производства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 в рамках направления </w:t>
      </w:r>
      <w:r w:rsidRPr="00A75A34">
        <w:rPr>
          <w:rFonts w:ascii="Times New Roman" w:hAnsi="Times New Roman" w:cs="Times New Roman"/>
          <w:sz w:val="28"/>
          <w:szCs w:val="28"/>
        </w:rPr>
        <w:lastRenderedPageBreak/>
        <w:t>«Поддержка мясного скотоводства»</w:t>
      </w:r>
      <w:r w:rsidR="006E623B" w:rsidRPr="00A75A34">
        <w:rPr>
          <w:rFonts w:ascii="Times New Roman" w:hAnsi="Times New Roman" w:cs="Times New Roman"/>
          <w:sz w:val="28"/>
          <w:szCs w:val="28"/>
        </w:rPr>
        <w:t>)</w:t>
      </w:r>
    </w:p>
    <w:p w:rsidR="00BE62BA" w:rsidRPr="00A75A34" w:rsidRDefault="00BE62B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E62BA" w:rsidRPr="00A75A34" w:rsidRDefault="00BE62B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производства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 в рамках направления «Поддержка мясного скотоводства»,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 </w:t>
      </w:r>
    </w:p>
    <w:p w:rsidR="00BE62BA" w:rsidRPr="00A75A34" w:rsidRDefault="00BE62B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E623B" w:rsidRPr="00A75A34" w:rsidRDefault="006E623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R501А Поддержка приоритетных направлений агропромышленного комплекса и развитие малых форм хозяйствования (Поддержка в виде грантов на развитие семейной фермы в рамках направления </w:t>
      </w:r>
    </w:p>
    <w:p w:rsidR="00BE62BA" w:rsidRPr="00A75A34" w:rsidRDefault="006E623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«Поддержка развития малых форм хозяйствования»)</w:t>
      </w:r>
    </w:p>
    <w:p w:rsidR="006E623B" w:rsidRPr="00A75A34" w:rsidRDefault="006E623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E623B" w:rsidRPr="00A75A34" w:rsidRDefault="002A3F4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в виде грантов на развитие семейной фермы в рамках направления «Поддержка развития малых форм хозяйствования»,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E62BA" w:rsidRPr="00A75A34" w:rsidRDefault="00BE62B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42482" w:rsidRPr="00A75A34" w:rsidRDefault="00E42373"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R501Б Поддержка приоритетных направлений агропромышленного комплекса и развитие малых форм хозяйствования (Поддержка на уплату страховых премий, начисленных по договорам сельскохозяйственного страхования в области растениеводства в рамках направления «Поддержка сельскохозяйственного страхования»)</w:t>
      </w:r>
    </w:p>
    <w:p w:rsidR="00E42373" w:rsidRPr="00A75A34" w:rsidRDefault="00E423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42373" w:rsidRPr="00A75A34" w:rsidRDefault="00E423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по уплате страховых премий, начисленных по договорам сельскохозяйственного страхования в области растениеводства в рамках направления «Поддержка сельскохозяйственного страхования»,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E42373" w:rsidRPr="00A75A34" w:rsidRDefault="00E423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743C2D" w:rsidRPr="00A75A34" w:rsidRDefault="000C35C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R501В Поддержка приоритетных направлений агропромышленного комплекса и развитие малых форм хозяйствования (Поддержка на уплату страховых премий, начисленных по договорам сельскохозяйственного </w:t>
      </w:r>
      <w:r w:rsidRPr="00A75A34">
        <w:rPr>
          <w:rFonts w:ascii="Times New Roman" w:hAnsi="Times New Roman" w:cs="Times New Roman"/>
          <w:sz w:val="28"/>
          <w:szCs w:val="28"/>
        </w:rPr>
        <w:lastRenderedPageBreak/>
        <w:t xml:space="preserve">страхования в области животноводства в рамках направления </w:t>
      </w:r>
    </w:p>
    <w:p w:rsidR="00E42373" w:rsidRPr="00A75A34" w:rsidRDefault="000C35C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«Поддержка сельскохозяйственного страхования»)</w:t>
      </w:r>
    </w:p>
    <w:p w:rsidR="00E42373" w:rsidRPr="00A75A34" w:rsidRDefault="00E423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C35CE" w:rsidRPr="00A75A34" w:rsidRDefault="000C35C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по уплате страховых премий, начисленных по договорам сельскохозяйственного страхования в области животноводства в рамках направления «Поддержка сельскохозяйственного страхования»,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E42373" w:rsidRPr="00A75A34" w:rsidRDefault="00E42373"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C35CE" w:rsidRPr="00A75A34" w:rsidRDefault="00EC5BD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R5140 Реализация мероприятий субъектов Российской Федерации в сфере реабилитации и абилитации инвалидов</w:t>
      </w:r>
    </w:p>
    <w:p w:rsidR="000C35CE" w:rsidRPr="00A75A34" w:rsidRDefault="000C35C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77B52" w:rsidRPr="00A75A34" w:rsidRDefault="00EC5BD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B77B52" w:rsidRPr="00A75A34">
        <w:rPr>
          <w:rFonts w:ascii="Times New Roman" w:hAnsi="Times New Roman" w:cs="Times New Roman"/>
          <w:sz w:val="28"/>
          <w:szCs w:val="28"/>
        </w:rPr>
        <w:t xml:space="preserve">реализацию мероприятий в сфере реабилитации и абилитации инвалидов,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EC5BD9" w:rsidRPr="00A75A34" w:rsidRDefault="00EC5BD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EC5BD9" w:rsidRPr="00A75A34" w:rsidRDefault="00EC5BD9"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R5170 Поддержка творческой деятельности и техническое оснащение детских и кукольных театров</w:t>
      </w:r>
    </w:p>
    <w:p w:rsidR="00EC5BD9" w:rsidRPr="00A75A34" w:rsidRDefault="00EC5BD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77B52" w:rsidRPr="00A75A34" w:rsidRDefault="001B307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B77B52" w:rsidRPr="00A75A34">
        <w:rPr>
          <w:rFonts w:ascii="Times New Roman" w:hAnsi="Times New Roman" w:cs="Times New Roman"/>
          <w:sz w:val="28"/>
          <w:szCs w:val="28"/>
        </w:rPr>
        <w:t>поддержку творческой деятельности и техническое оснащение детских и</w:t>
      </w:r>
      <w:r w:rsidR="00B41AD1" w:rsidRPr="00A75A34">
        <w:rPr>
          <w:rFonts w:ascii="Times New Roman" w:hAnsi="Times New Roman" w:cs="Times New Roman"/>
          <w:sz w:val="28"/>
          <w:szCs w:val="28"/>
        </w:rPr>
        <w:t> </w:t>
      </w:r>
      <w:r w:rsidR="00B77B52" w:rsidRPr="00A75A34">
        <w:rPr>
          <w:rFonts w:ascii="Times New Roman" w:hAnsi="Times New Roman" w:cs="Times New Roman"/>
          <w:sz w:val="28"/>
          <w:szCs w:val="28"/>
        </w:rPr>
        <w:t xml:space="preserve">кукольных театров,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1B307C" w:rsidRPr="00A75A34" w:rsidRDefault="001B307C"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54D61" w:rsidRPr="00A75A34" w:rsidRDefault="00F722C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R5190 Государственная поддержка отрасли культуры</w:t>
      </w:r>
    </w:p>
    <w:p w:rsidR="001849DC" w:rsidRPr="00A75A34" w:rsidRDefault="001849DC"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B77B52" w:rsidRPr="00A75A34" w:rsidRDefault="00F722C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6B4488" w:rsidRPr="00A75A34">
        <w:rPr>
          <w:rFonts w:ascii="Times New Roman" w:hAnsi="Times New Roman" w:cs="Times New Roman"/>
          <w:sz w:val="28"/>
          <w:szCs w:val="28"/>
        </w:rPr>
        <w:t>поддержку отрасли культуры</w:t>
      </w:r>
      <w:r w:rsidR="00B77B52" w:rsidRPr="00A75A34">
        <w:rPr>
          <w:rFonts w:ascii="Times New Roman" w:hAnsi="Times New Roman" w:cs="Times New Roman"/>
          <w:sz w:val="28"/>
          <w:szCs w:val="28"/>
        </w:rPr>
        <w:t xml:space="preserve">, </w:t>
      </w:r>
      <w:r w:rsidRPr="00A75A34">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r w:rsidR="00B77B52" w:rsidRPr="00A75A34">
        <w:rPr>
          <w:rFonts w:ascii="Times New Roman" w:hAnsi="Times New Roman" w:cs="Times New Roman"/>
          <w:sz w:val="28"/>
          <w:szCs w:val="28"/>
        </w:rPr>
        <w:t>.</w:t>
      </w:r>
    </w:p>
    <w:p w:rsidR="00F722CD" w:rsidRPr="00A75A34" w:rsidRDefault="00F722C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аналогичные цели.</w:t>
      </w:r>
    </w:p>
    <w:p w:rsidR="00AB2B9E" w:rsidRPr="00A75A34" w:rsidRDefault="00B77B52"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w:t>
      </w:r>
      <w:r w:rsidR="00B41AD1" w:rsidRPr="00A75A34">
        <w:rPr>
          <w:rFonts w:ascii="Times New Roman" w:hAnsi="Times New Roman" w:cs="Times New Roman"/>
          <w:sz w:val="28"/>
          <w:szCs w:val="28"/>
        </w:rPr>
        <w:t> </w:t>
      </w:r>
      <w:r w:rsidRPr="00A75A34">
        <w:rPr>
          <w:rFonts w:ascii="Times New Roman" w:hAnsi="Times New Roman" w:cs="Times New Roman"/>
          <w:sz w:val="28"/>
          <w:szCs w:val="28"/>
        </w:rPr>
        <w:t xml:space="preserve">указанные цели отражается по соответствующим кодам вида доходов </w:t>
      </w:r>
      <w:r w:rsidR="002A5BA5" w:rsidRPr="00A75A34">
        <w:rPr>
          <w:rFonts w:ascii="Times New Roman" w:hAnsi="Times New Roman" w:cs="Times New Roman"/>
          <w:sz w:val="28"/>
          <w:szCs w:val="28"/>
        </w:rPr>
        <w:t xml:space="preserve">                    </w:t>
      </w:r>
      <w:r w:rsidRPr="00A75A34">
        <w:rPr>
          <w:rFonts w:ascii="Times New Roman" w:hAnsi="Times New Roman" w:cs="Times New Roman"/>
          <w:sz w:val="28"/>
          <w:szCs w:val="28"/>
        </w:rPr>
        <w:lastRenderedPageBreak/>
        <w:t xml:space="preserve">000 </w:t>
      </w:r>
      <w:r w:rsidR="00F722CD" w:rsidRPr="00A75A34">
        <w:rPr>
          <w:rFonts w:ascii="Times New Roman" w:hAnsi="Times New Roman" w:cs="Times New Roman"/>
          <w:sz w:val="28"/>
          <w:szCs w:val="28"/>
        </w:rPr>
        <w:t>2 02 25519 00 0000 150 «Субсидии бюджетам на поддержку отрасли культуры» классификации доходов бюджетов.</w:t>
      </w:r>
    </w:p>
    <w:p w:rsidR="00F722CD" w:rsidRPr="00A75A34" w:rsidRDefault="00F722C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F722CD" w:rsidRPr="00A75A34" w:rsidRDefault="00B41AD1"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R5530 Поддержка работников отрасли культуры, прибывших (переехавших) в населенные пункты с числом жителей до 50 тысяч человек</w:t>
      </w:r>
    </w:p>
    <w:p w:rsidR="00B41AD1" w:rsidRPr="00A75A34" w:rsidRDefault="00B41A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0254E9" w:rsidRPr="00A75A34" w:rsidRDefault="00B41AD1"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поддержку работников отрасли культуры, прибывших (переехавших) в населенные пункты с числом жителей до 50 тысяч человек,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0254E9" w:rsidRPr="00A75A34" w:rsidRDefault="000254E9"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41AD1" w:rsidRPr="00A75A34" w:rsidRDefault="00401D6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R5761 Обеспечение комплексного развития сельских территорий (Предоставление социальных выплат</w:t>
      </w:r>
      <w:r w:rsidRPr="00A75A34">
        <w:rPr>
          <w:rFonts w:ascii="Times New Roman" w:hAnsi="Times New Roman" w:cs="Times New Roman"/>
          <w:color w:val="FF0000"/>
          <w:sz w:val="28"/>
          <w:szCs w:val="28"/>
        </w:rPr>
        <w:t xml:space="preserve"> </w:t>
      </w:r>
      <w:r w:rsidRPr="00A75A34">
        <w:rPr>
          <w:rFonts w:ascii="Times New Roman" w:hAnsi="Times New Roman" w:cs="Times New Roman"/>
          <w:sz w:val="28"/>
          <w:szCs w:val="28"/>
        </w:rPr>
        <w:t>на строительство (приобретение) жилья гражданам, проживающим на сельских территориях, на улучшение жилищных условий)</w:t>
      </w: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социальных выплат на строительство (приобретение) жилья гражданам, проживающим на сельских территориях, на улучшение жилищных условий, в рамках обеспечения комплексного развития сельских территорий,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01D65" w:rsidRPr="00A75A34" w:rsidRDefault="00401D6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R5762 Обеспечение комплексного развития сельских территорий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w:t>
      </w:r>
      <w:r w:rsidR="00A92AC4" w:rsidRPr="00A75A34">
        <w:rPr>
          <w:rFonts w:ascii="Times New Roman" w:hAnsi="Times New Roman" w:cs="Times New Roman"/>
          <w:sz w:val="28"/>
          <w:szCs w:val="28"/>
        </w:rPr>
        <w:t xml:space="preserve">в рамках обеспечения комплексного развития сельских территорий, </w:t>
      </w:r>
      <w:r w:rsidRPr="00A75A34">
        <w:rPr>
          <w:rFonts w:ascii="Times New Roman" w:hAnsi="Times New Roman" w:cs="Times New Roman"/>
          <w:sz w:val="28"/>
          <w:szCs w:val="28"/>
        </w:rPr>
        <w:t xml:space="preserve">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w:t>
      </w:r>
      <w:r w:rsidRPr="00A75A34">
        <w:rPr>
          <w:rFonts w:ascii="Times New Roman" w:hAnsi="Times New Roman" w:cs="Times New Roman"/>
          <w:sz w:val="28"/>
          <w:szCs w:val="28"/>
        </w:rPr>
        <w:lastRenderedPageBreak/>
        <w:t>межбюджетные трансферты из федерального бюджета</w:t>
      </w:r>
      <w:r w:rsidR="00A92AC4" w:rsidRPr="00A75A34">
        <w:rPr>
          <w:rFonts w:ascii="Times New Roman" w:hAnsi="Times New Roman" w:cs="Times New Roman"/>
          <w:sz w:val="28"/>
          <w:szCs w:val="28"/>
        </w:rPr>
        <w:t>.</w:t>
      </w:r>
    </w:p>
    <w:p w:rsidR="00074B1A" w:rsidRPr="00A75A34" w:rsidRDefault="00074B1A"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видов доходов 000 </w:t>
      </w:r>
      <w:r w:rsidR="00401D65" w:rsidRPr="00A75A34">
        <w:rPr>
          <w:rFonts w:ascii="Times New Roman" w:hAnsi="Times New Roman" w:cs="Times New Roman"/>
          <w:sz w:val="28"/>
          <w:szCs w:val="28"/>
        </w:rPr>
        <w:t>2 02 25576 00 0000 150 «Субсидии бюджетам на обеспечение комплексного развития сельских территорий»</w:t>
      </w:r>
      <w:r w:rsidRPr="00A75A34">
        <w:rPr>
          <w:rFonts w:ascii="Times New Roman" w:hAnsi="Times New Roman" w:cs="Times New Roman"/>
          <w:sz w:val="28"/>
          <w:szCs w:val="28"/>
        </w:rPr>
        <w:t xml:space="preserve"> кл</w:t>
      </w:r>
      <w:r w:rsidR="00401D65" w:rsidRPr="00A75A34">
        <w:rPr>
          <w:rFonts w:ascii="Times New Roman" w:hAnsi="Times New Roman" w:cs="Times New Roman"/>
          <w:sz w:val="28"/>
          <w:szCs w:val="28"/>
        </w:rPr>
        <w:t>ассификации доходов бюджетов.</w:t>
      </w:r>
    </w:p>
    <w:p w:rsidR="00180FFB" w:rsidRDefault="00180FF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839C5" w:rsidRPr="00A75A34" w:rsidRDefault="006839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R5763 Обеспечение комплексного развития сельских территорий (Возмещение части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или</w:t>
      </w:r>
      <w:r w:rsidR="00A92AC4" w:rsidRPr="00A75A34">
        <w:rPr>
          <w:rFonts w:ascii="Times New Roman" w:hAnsi="Times New Roman" w:cs="Times New Roman"/>
          <w:sz w:val="28"/>
          <w:szCs w:val="28"/>
        </w:rPr>
        <w:t> </w:t>
      </w:r>
      <w:r w:rsidRPr="00A75A34">
        <w:rPr>
          <w:rFonts w:ascii="Times New Roman" w:hAnsi="Times New Roman" w:cs="Times New Roman"/>
          <w:sz w:val="28"/>
          <w:szCs w:val="28"/>
        </w:rPr>
        <w:t>иных образовательных организациях)</w:t>
      </w:r>
    </w:p>
    <w:p w:rsidR="006839C5" w:rsidRPr="00A75A34" w:rsidRDefault="006839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6839C5" w:rsidRPr="00A75A34" w:rsidRDefault="006839C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00A92AC4" w:rsidRPr="00A75A34">
        <w:rPr>
          <w:rFonts w:ascii="Times New Roman" w:hAnsi="Times New Roman" w:cs="Times New Roman"/>
          <w:sz w:val="28"/>
          <w:szCs w:val="28"/>
        </w:rPr>
        <w:t>возмещение части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или иных образовательных организациях</w:t>
      </w:r>
      <w:r w:rsidRPr="00A75A34">
        <w:rPr>
          <w:rFonts w:ascii="Times New Roman" w:hAnsi="Times New Roman" w:cs="Times New Roman"/>
          <w:sz w:val="28"/>
          <w:szCs w:val="28"/>
        </w:rPr>
        <w:t>, в рамках обеспечения комплексного развития сельских территорий,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839C5" w:rsidRPr="00A75A34" w:rsidRDefault="006839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D02F66" w:rsidRPr="00A75A34" w:rsidRDefault="00D02F66"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R5764 Обеспечение комплексного развития сельских территорий (Возмещение части затрат, связанных с оплатой труда и проживанием обучающихся в образовательных организациях Министерства сельского хозяйства Российской Федерации или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в соответствии с квалификацией, получаемой в результате освоения образовательной программы)</w:t>
      </w:r>
    </w:p>
    <w:p w:rsidR="00180FFB"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D02F66" w:rsidRPr="00A75A34" w:rsidRDefault="00D02F66"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связанных с оплатой труда и проживанием обучающихся в образовательных организациях Министерства сельского хозяйства Российской Федерации или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в соответствии с квалификацией, получаемой в результате освоения образовательной программы, в рамках обеспечения комплексного развития сельских территорий,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839C5" w:rsidRPr="00A75A34" w:rsidRDefault="006839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401D65" w:rsidRPr="00A75A34" w:rsidRDefault="006839C5"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R5765 Обеспечение комплексного развития сельских территорий (Реализация проектов комплексного развития сельских территорий (агломераций)</w:t>
      </w:r>
    </w:p>
    <w:p w:rsidR="00401D65" w:rsidRPr="00A75A34" w:rsidRDefault="00401D65"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00A3B" w:rsidRPr="00A75A34" w:rsidRDefault="00300A3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реализацию проектов комплексного развития сельских территорий (агломераций),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401D65" w:rsidRPr="00A75A34" w:rsidRDefault="00300A3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видов доходов 000 2 02 25576 00 0000 150 «Субсидии бюджетам на обеспечение комплексного развития сельских территорий» классификации доходов бюджетов.</w:t>
      </w:r>
    </w:p>
    <w:p w:rsidR="00300A3B" w:rsidRPr="00A75A34" w:rsidRDefault="00300A3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300A3B" w:rsidRPr="00A75A34" w:rsidRDefault="006A2D2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R5767 Обеспечение комплексного развития сельских территорий (Благоустройство сельских территорий)</w:t>
      </w:r>
    </w:p>
    <w:p w:rsidR="00300A3B" w:rsidRPr="00A75A34" w:rsidRDefault="00300A3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A2D2B" w:rsidRPr="00A75A34" w:rsidRDefault="006A2D2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благоустройство сельских территорий, в рамках обеспечения комплексного развития сельских территорий,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300A3B" w:rsidRPr="00A75A34" w:rsidRDefault="006A2D2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видов доходов 000 2 02 25576 00 0000 150 «Субсидии бюджетам на обеспечение комплексного развития сельских территорий» классификации доходов бюджетов.</w:t>
      </w:r>
    </w:p>
    <w:p w:rsidR="00300A3B" w:rsidRPr="00A75A34" w:rsidRDefault="006A2D2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R5980 Проведение мелиоративных мероприятий</w:t>
      </w:r>
    </w:p>
    <w:p w:rsidR="006A2D2B" w:rsidRPr="00A75A34" w:rsidRDefault="006A2D2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A2D2B" w:rsidRPr="00A75A34" w:rsidRDefault="006A2D2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проведение мелиоративных мероприятий,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AD19A4" w:rsidRDefault="00AD19A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D19A4" w:rsidRPr="00A75A34" w:rsidRDefault="00AD19A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R5982 Проведение мелиоративных мероприятий (Культуртехнические мероприятия на выбывших сельскохозяйственных угодьях, вовлекаемых в сельскохозяйственный оборот)</w:t>
      </w:r>
    </w:p>
    <w:p w:rsidR="00AD19A4" w:rsidRPr="00A75A34" w:rsidRDefault="00AD19A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D19A4" w:rsidRPr="00A75A34" w:rsidRDefault="00AD19A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проведение культуртехнических мероприятий на выбывших сельскохозяйственных угодьях, вовлекаемых в сельскохозяйственный оборот,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AD19A4" w:rsidRPr="00A75A34" w:rsidRDefault="00AD19A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AD19A4" w:rsidRPr="00A75A34" w:rsidRDefault="00AD19A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R5983 Проведение мелиоративных мероприятий </w:t>
      </w:r>
    </w:p>
    <w:p w:rsidR="00AD19A4" w:rsidRPr="00A75A34" w:rsidRDefault="00AD19A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(Мероприятия по химической мелиорации земель)</w:t>
      </w:r>
    </w:p>
    <w:p w:rsidR="00AD19A4" w:rsidRPr="00A75A34" w:rsidRDefault="00AD19A4"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p>
    <w:p w:rsidR="00AD19A4" w:rsidRPr="00A75A34" w:rsidRDefault="00AD19A4"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проведение мероприятий по химической мелиорации земель,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A2D2B" w:rsidRPr="00A75A34" w:rsidRDefault="006A2D2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A2D2B" w:rsidRPr="00A75A34" w:rsidRDefault="00656F6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R5991 Подготовка проектов межевания земельных участков и проведение кадастровых работ (Подготовка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3D7708" w:rsidRPr="00A75A34" w:rsidRDefault="003D770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иных межбюджетных трансфертов бюджетам муниципальных районов (муниципальных округов, городских округов) на подготовку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656F6B"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56F6B" w:rsidRPr="00A75A34" w:rsidRDefault="00656F6B"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R5992 Подготовка проектов межевания земельных участков и проведение кадастровых работ (Проведение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исполнительный орган субъекта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 и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иных межбюджетных трансфертов бюджетам муниципальных районов (муниципальных округов, городских округов) на проведение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исполнительный орган субъекта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 и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656F6B" w:rsidRPr="00A75A34" w:rsidRDefault="00656F6B"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656F6B" w:rsidRPr="00A75A34" w:rsidRDefault="002D151E"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R7530 Закупка и монтаж оборудования для создания «умных» спортивных площадок</w:t>
      </w:r>
    </w:p>
    <w:p w:rsidR="003D7708" w:rsidRPr="00A75A34" w:rsidRDefault="003D7708"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D151E" w:rsidRPr="00A75A34" w:rsidRDefault="002D151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закупку и монтаж оборудования для создания «умных» спортивных площадок,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2D151E" w:rsidRPr="00A75A34" w:rsidRDefault="002D151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lastRenderedPageBreak/>
        <w:t xml:space="preserve">Поступление в бюджеты муниципальных образований субсидий                      на вышеуказанные цели отражается по соответствующим кодам видов доходов 000 </w:t>
      </w:r>
      <w:r w:rsidR="009D6F5D" w:rsidRPr="00A75A34">
        <w:rPr>
          <w:rFonts w:ascii="Times New Roman" w:hAnsi="Times New Roman" w:cs="Times New Roman"/>
          <w:sz w:val="28"/>
          <w:szCs w:val="28"/>
        </w:rPr>
        <w:t>2 02 25753 00 0000 150 «Субсидии бюджетам на софинансирование закупки и монтажа оборудования для создания «умных» спортивных площадок»</w:t>
      </w:r>
      <w:r w:rsidRPr="00A75A34">
        <w:rPr>
          <w:rFonts w:ascii="Times New Roman" w:hAnsi="Times New Roman" w:cs="Times New Roman"/>
          <w:sz w:val="28"/>
          <w:szCs w:val="28"/>
        </w:rPr>
        <w:t xml:space="preserve"> классификации доходов бюджетов.</w:t>
      </w:r>
    </w:p>
    <w:p w:rsidR="002D151E" w:rsidRPr="00A75A34" w:rsidRDefault="002D151E"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D151E" w:rsidRPr="00A75A34" w:rsidRDefault="009D6F5D" w:rsidP="005B67BD">
      <w:pPr>
        <w:pStyle w:val="ConsPlusNormal"/>
        <w:shd w:val="clear" w:color="auto" w:fill="FFFFFF" w:themeFill="background1"/>
        <w:tabs>
          <w:tab w:val="left" w:pos="1843"/>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А7530 Закупка и монтаж оборудования для создания «умных» спортивных площадок</w:t>
      </w:r>
    </w:p>
    <w:p w:rsidR="009D6F5D" w:rsidRPr="00A75A34" w:rsidRDefault="009D6F5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9D6F5D" w:rsidRPr="00A75A34" w:rsidRDefault="009D6F5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предоставление субсидий бюджетам муниципальных районов (муниципальных округов, городских округов) на закупку и монтаж оборудования для создания «умных» спортивных площадок (в целях достижения базового результата).</w:t>
      </w:r>
    </w:p>
    <w:p w:rsidR="009D6F5D" w:rsidRPr="00A75A34" w:rsidRDefault="009D6F5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видов доходов 000 2 02 25753 00 0000 150 «Субсидии бюджетам на софинансирование закупки и монтажа оборудования для создания «умных» спортивных площадок» классификации доходов бюджетов.</w:t>
      </w:r>
    </w:p>
    <w:p w:rsidR="009D6F5D" w:rsidRPr="00A75A34" w:rsidRDefault="009D6F5D" w:rsidP="005B67BD">
      <w:pPr>
        <w:pStyle w:val="ConsPlusNorma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533EA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center"/>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51291 Осуществление отдельных полномочий в области лесных отношений (финансовое обеспечение выполнения функций управления в сфере лесного хозяйства в рамках реализации переданных полномочий Российской Федерации в области лесных отношений)</w:t>
      </w:r>
    </w:p>
    <w:p w:rsidR="0067644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p>
    <w:p w:rsidR="0067644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осуществление отдельных полномочий в области лесных отношений (финансовое обеспечение выполнения функций управления в сфере лесного хозяйства в рамках реализации переданных полномочий Российской Федерации в области лесных отношений), источником финансового обеспечения которых являются субвенции, предоставляемые из федерального бюджета.</w:t>
      </w:r>
    </w:p>
    <w:p w:rsidR="0067644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67644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51292 Осуществление отдельных полномочий в области лесных отношений (финансовое обеспечение государственных учреждений в рамках реализации переданных полномочий Российской Федерации </w:t>
      </w:r>
    </w:p>
    <w:p w:rsidR="0067644E"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center"/>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в области лесных отношений)</w:t>
      </w:r>
    </w:p>
    <w:p w:rsidR="00533EAE" w:rsidRPr="00A75A34" w:rsidRDefault="00533EAE"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p>
    <w:p w:rsidR="00FB1429" w:rsidRPr="00A75A34" w:rsidRDefault="0067644E"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w:t>
      </w:r>
      <w:r w:rsidR="00FB1429" w:rsidRPr="00A75A34">
        <w:rPr>
          <w:rFonts w:ascii="Times New Roman" w:hAnsi="Times New Roman" w:cs="Times New Roman"/>
          <w:sz w:val="28"/>
          <w:szCs w:val="28"/>
        </w:rPr>
        <w:t>осуществление отдельных полномочий в области лесных отношений</w:t>
      </w:r>
      <w:r w:rsidR="00BD5EC0" w:rsidRPr="00A75A34">
        <w:rPr>
          <w:rFonts w:ascii="Times New Roman" w:hAnsi="Times New Roman" w:cs="Times New Roman"/>
          <w:sz w:val="28"/>
          <w:szCs w:val="28"/>
        </w:rPr>
        <w:t xml:space="preserve"> (</w:t>
      </w:r>
      <w:r w:rsidR="00FB1429" w:rsidRPr="00A75A34">
        <w:rPr>
          <w:rFonts w:ascii="Times New Roman" w:hAnsi="Times New Roman" w:cs="Times New Roman"/>
          <w:sz w:val="28"/>
          <w:szCs w:val="28"/>
        </w:rPr>
        <w:t>финансовое обеспечение государственных учреждений в рамках реализации переданных полномочий Российской Федерации в области лесных отношений</w:t>
      </w:r>
      <w:r w:rsidR="00BD5EC0" w:rsidRPr="00A75A34">
        <w:rPr>
          <w:rFonts w:ascii="Times New Roman" w:hAnsi="Times New Roman" w:cs="Times New Roman"/>
          <w:sz w:val="28"/>
          <w:szCs w:val="28"/>
        </w:rPr>
        <w:t>)</w:t>
      </w:r>
      <w:r w:rsidR="00FB1429" w:rsidRPr="00A75A34">
        <w:rPr>
          <w:rFonts w:ascii="Times New Roman" w:hAnsi="Times New Roman" w:cs="Times New Roman"/>
          <w:sz w:val="28"/>
          <w:szCs w:val="28"/>
        </w:rPr>
        <w:t>, источником финансового обеспечения которых являются субвенции, предоставляемые из федерального бюджета</w:t>
      </w:r>
      <w:r w:rsidRPr="00A75A34">
        <w:rPr>
          <w:rFonts w:ascii="Times New Roman" w:hAnsi="Times New Roman" w:cs="Times New Roman"/>
          <w:sz w:val="28"/>
          <w:szCs w:val="28"/>
        </w:rPr>
        <w:t>.</w:t>
      </w:r>
    </w:p>
    <w:p w:rsidR="005A738D" w:rsidRPr="00A75A34" w:rsidRDefault="005A738D"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55331 Реализация мероприятий 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или иных образовательных организациях)</w:t>
      </w:r>
    </w:p>
    <w:p w:rsidR="005A738D" w:rsidRPr="00A75A34" w:rsidRDefault="005A738D"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5A738D" w:rsidRPr="00A75A34" w:rsidRDefault="005A738D"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или иных образовательных организациях,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67644E" w:rsidRPr="00A75A34" w:rsidRDefault="0067644E"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55332 Реализация мероприятий по содействию повышения кадровой обеспеченности предприятий агропромышленного комплекса (Возмещение части затрат, связанных с оплатой труда и проживанием обучающихся в образовательных организациях Министерства сельского хозяйства Российской Федерации или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в соответствии с квалификацией, получаемой в результате освоения образовательной программы)</w:t>
      </w: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26697A" w:rsidRPr="00A75A34" w:rsidRDefault="0026697A"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связанных с оплатой труда и проживанием обучающихся в образовательных организациях Министерства сельского хозяйства Российской Федерации или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в соответствии с квалификацией, получаемой в результате освоения образовательной программы,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A738D" w:rsidRDefault="005A738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55333 Реализация мероприятий по содействию повышения кадровой обеспеченности предприятий агропромышленного комплекса (Возмещение части затрат на выплаты стимулирующего характера специалистам - участникам ключевого проекта в сфере агропромышленного комплекса по заключенным контрактам с агровузами и (или) профильными научными учреждениями, а также на выплаты стимулирующего характера учителям)</w:t>
      </w: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26697A" w:rsidRPr="00A75A34" w:rsidRDefault="0026697A"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на выплаты стимулирующего характера специалистам - участникам ключевого проекта в сфере агропромышленного комплекса по заключенным контрактам с агровузами и (или) профильными научными учреждениями, а также на выплаты стимулирующего характера учителям,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A738D" w:rsidRPr="00A75A34" w:rsidRDefault="005A738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55334 Реализация мероприятий по содействию повышения кадровой обеспеченности предприятий агропромышленного комплекса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 в пределах муниципального образования места нахождения агровуза (профильного научного учреждения)</w:t>
      </w: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26697A" w:rsidRPr="00A75A34" w:rsidRDefault="0026697A"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 в пределах муниципального образования места нахождения агровуза (профильного научного учреждения,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A738D" w:rsidRDefault="005A738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Pr="00A75A34" w:rsidRDefault="00180FFB"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55335 Реализация мероприятий по содействию повышения кадровой обеспеченности предприятий агропромышленного комплекса (Возмещение части затрат на капитальный ремонт и (или) оснащение оборудованием школ с агротехнологическими классами)</w:t>
      </w:r>
    </w:p>
    <w:p w:rsidR="0026697A" w:rsidRPr="00A75A34" w:rsidRDefault="0026697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26697A" w:rsidRPr="00A75A34" w:rsidRDefault="0026697A"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на капитальный ремонт и (или) оснащение оборудованием школ с агротехнологическими классами,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5A738D" w:rsidRPr="00A75A34" w:rsidRDefault="005A738D"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BF4F39" w:rsidRPr="00A75A34" w:rsidRDefault="00F87FC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 xml:space="preserve">55336 Реализация мероприятий по содействию повышения кадровой обеспеченности предприятий агропромышленного комплекса </w:t>
      </w:r>
    </w:p>
    <w:p w:rsidR="00F87FCA" w:rsidRPr="00A75A34" w:rsidRDefault="00F87FC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(Возмещение части затрат на модернизацию и (или) оснащение оборудованием объектов СПО)</w:t>
      </w:r>
    </w:p>
    <w:p w:rsidR="00F87FCA" w:rsidRPr="00A75A34" w:rsidRDefault="00F87FCA"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F87FCA" w:rsidRPr="00A75A34" w:rsidRDefault="00F87FCA"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eastAsia="Times New Roman" w:hAnsi="Times New Roman" w:cs="Times New Roman"/>
          <w:sz w:val="28"/>
          <w:szCs w:val="28"/>
          <w:lang w:eastAsia="ru-RU"/>
        </w:rPr>
      </w:pPr>
      <w:r w:rsidRPr="00A75A34">
        <w:rPr>
          <w:rFonts w:ascii="Times New Roman" w:hAnsi="Times New Roman" w:cs="Times New Roman"/>
          <w:sz w:val="28"/>
          <w:szCs w:val="28"/>
        </w:rPr>
        <w:t>По данному направлению расходов отражаются расходы бюджета на Возмещение части затрат на модернизацию и (или) оснащение оборудованием объектов СПО, в рамках реализации мероприятий по содействию повышения кадровой обеспеченности предприятий агропромышленного комплекса, источником финансового обеспечения которых являются субсидии, предоставляемые из федерального бюджета, средства областного бюджета, в целях софинансирования которых предоставляются межбюджетные трансферты из федерального бюджета.</w:t>
      </w:r>
    </w:p>
    <w:p w:rsidR="00BF4F39" w:rsidRDefault="00BF4F39" w:rsidP="005B67BD">
      <w:pPr>
        <w:pStyle w:val="ConsPlusNormal"/>
        <w:widowControl/>
        <w:shd w:val="clear" w:color="auto" w:fill="FFFFFF" w:themeFill="background1"/>
        <w:tabs>
          <w:tab w:val="left" w:pos="1843"/>
        </w:tabs>
        <w:spacing w:line="19" w:lineRule="atLeast"/>
        <w:ind w:firstLine="709"/>
        <w:jc w:val="both"/>
        <w:rPr>
          <w:rFonts w:ascii="Times New Roman" w:hAnsi="Times New Roman" w:cs="Times New Roman"/>
          <w:sz w:val="28"/>
          <w:szCs w:val="28"/>
        </w:rPr>
      </w:pPr>
    </w:p>
    <w:p w:rsidR="00180FFB" w:rsidRDefault="00180FFB" w:rsidP="00180FFB">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180FFB">
        <w:rPr>
          <w:rFonts w:ascii="Times New Roman" w:hAnsi="Times New Roman" w:cs="Times New Roman"/>
          <w:sz w:val="28"/>
          <w:szCs w:val="28"/>
        </w:rPr>
        <w:t>55490 Достижение показателей деятельности органов исполнительной власти</w:t>
      </w:r>
      <w:r>
        <w:rPr>
          <w:rFonts w:ascii="Times New Roman" w:hAnsi="Times New Roman" w:cs="Times New Roman"/>
          <w:sz w:val="28"/>
          <w:szCs w:val="28"/>
        </w:rPr>
        <w:t xml:space="preserve"> субъектов Российской Федерации</w:t>
      </w:r>
    </w:p>
    <w:p w:rsidR="00180FFB" w:rsidRDefault="00180FFB" w:rsidP="00180FFB">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180FFB" w:rsidRPr="00180FFB" w:rsidRDefault="00180FFB" w:rsidP="00180FFB">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бюджета на </w:t>
      </w:r>
      <w:r w:rsidRPr="00180FFB">
        <w:rPr>
          <w:rFonts w:ascii="Times New Roman" w:hAnsi="Times New Roman" w:cs="Times New Roman"/>
          <w:sz w:val="28"/>
          <w:szCs w:val="28"/>
        </w:rPr>
        <w:t xml:space="preserve"> поощрение региональных управленческих команд за достижение показателей деятельности органов исполнительной власти Брянской области, источником финансового обеспечения которых являются дотации, предоставляемые из федерального бюджета.</w:t>
      </w:r>
    </w:p>
    <w:p w:rsidR="00180FFB" w:rsidRPr="00180FFB" w:rsidRDefault="00180FFB" w:rsidP="00180FFB">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 xml:space="preserve">Также по данному направлению расходов отражаются расходы областного бюджета на предоставление иных межбюджетных трансфертов бюджетам муниципальных районов (муниципальных округов, городских округов) на цели поощрения муниципальных управленческих команд за достижение показателей деятельности органов исполнительной власти Брянской области. </w:t>
      </w:r>
    </w:p>
    <w:p w:rsidR="00180FFB" w:rsidRPr="00180FFB" w:rsidRDefault="00180FFB" w:rsidP="00180FFB">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 xml:space="preserve">Поступление в бюджеты муниципальных образований иных межбюджетных трансфертов на вышеуказанные цели отражается по </w:t>
      </w:r>
      <w:r w:rsidRPr="00180FFB">
        <w:rPr>
          <w:rFonts w:ascii="Times New Roman" w:hAnsi="Times New Roman" w:cs="Times New Roman"/>
          <w:sz w:val="28"/>
          <w:szCs w:val="28"/>
        </w:rPr>
        <w:lastRenderedPageBreak/>
        <w:t>соответствующим кодам видов дохо</w:t>
      </w:r>
      <w:r>
        <w:rPr>
          <w:rFonts w:ascii="Times New Roman" w:hAnsi="Times New Roman" w:cs="Times New Roman"/>
          <w:sz w:val="28"/>
          <w:szCs w:val="28"/>
        </w:rPr>
        <w:t>дов 000 2 02 49999 00 0000 150 «</w:t>
      </w:r>
      <w:r w:rsidRPr="00180FFB">
        <w:rPr>
          <w:rFonts w:ascii="Times New Roman" w:hAnsi="Times New Roman" w:cs="Times New Roman"/>
          <w:sz w:val="28"/>
          <w:szCs w:val="28"/>
        </w:rPr>
        <w:t>Прочие межбюджетные трансферты, передаваемые бюджетам</w:t>
      </w:r>
      <w:r>
        <w:rPr>
          <w:rFonts w:ascii="Times New Roman" w:hAnsi="Times New Roman" w:cs="Times New Roman"/>
          <w:sz w:val="28"/>
          <w:szCs w:val="28"/>
        </w:rPr>
        <w:t>» классификации доходов бюджетов.</w:t>
      </w:r>
    </w:p>
    <w:p w:rsidR="00180FFB" w:rsidRDefault="00180FFB" w:rsidP="00180FFB">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B17187" w:rsidRPr="00A75A34" w:rsidRDefault="000F7158" w:rsidP="005B67BD">
      <w:pPr>
        <w:pStyle w:val="ConsPlusNormal"/>
        <w:widowControl/>
        <w:numPr>
          <w:ilvl w:val="0"/>
          <w:numId w:val="13"/>
        </w:numPr>
        <w:shd w:val="clear" w:color="auto" w:fill="FFFFFF" w:themeFill="background1"/>
        <w:tabs>
          <w:tab w:val="left" w:pos="1276"/>
        </w:tabs>
        <w:spacing w:line="19" w:lineRule="atLeast"/>
        <w:ind w:left="0" w:firstLine="709"/>
        <w:jc w:val="both"/>
        <w:rPr>
          <w:rFonts w:ascii="Times New Roman" w:hAnsi="Times New Roman" w:cs="Times New Roman"/>
          <w:sz w:val="28"/>
          <w:szCs w:val="28"/>
        </w:rPr>
      </w:pPr>
      <w:r w:rsidRPr="00A75A34">
        <w:rPr>
          <w:rFonts w:ascii="Times New Roman" w:hAnsi="Times New Roman" w:cs="Times New Roman"/>
          <w:sz w:val="28"/>
          <w:szCs w:val="28"/>
        </w:rPr>
        <w:t>Расходы территориального фонда обязательного медицинского страхования Брянской области подлежат отражению по следующим направлениям расходов</w:t>
      </w:r>
      <w:r w:rsidR="00B17187" w:rsidRPr="00A75A34">
        <w:rPr>
          <w:rFonts w:ascii="Times New Roman" w:hAnsi="Times New Roman" w:cs="Times New Roman"/>
          <w:sz w:val="28"/>
          <w:szCs w:val="28"/>
        </w:rPr>
        <w:t>:</w:t>
      </w:r>
    </w:p>
    <w:p w:rsidR="000F7158" w:rsidRPr="00A75A34" w:rsidRDefault="000F7158"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b/>
          <w:sz w:val="28"/>
          <w:szCs w:val="28"/>
        </w:rPr>
      </w:pPr>
    </w:p>
    <w:p w:rsidR="00321255" w:rsidRPr="00A75A34" w:rsidRDefault="00321255" w:rsidP="005B67BD">
      <w:pPr>
        <w:pStyle w:val="ConsPlusNormal"/>
        <w:widowControl/>
        <w:shd w:val="clear" w:color="auto" w:fill="FFFFFF" w:themeFill="background1"/>
        <w:tabs>
          <w:tab w:val="left" w:pos="1276"/>
        </w:tabs>
        <w:spacing w:line="19" w:lineRule="atLeast"/>
        <w:ind w:left="709"/>
        <w:jc w:val="center"/>
        <w:rPr>
          <w:rFonts w:ascii="Times New Roman" w:hAnsi="Times New Roman" w:cs="Times New Roman"/>
          <w:b/>
          <w:sz w:val="28"/>
          <w:szCs w:val="28"/>
        </w:rPr>
      </w:pPr>
      <w:r w:rsidRPr="00A75A34">
        <w:rPr>
          <w:rFonts w:ascii="Times New Roman" w:hAnsi="Times New Roman" w:cs="Times New Roman"/>
          <w:sz w:val="28"/>
          <w:szCs w:val="28"/>
        </w:rPr>
        <w:t>13800 Финансовое обеспечение организации обязательного медицинского страхования за счет иных источников</w:t>
      </w:r>
    </w:p>
    <w:p w:rsidR="00321255" w:rsidRPr="00A75A34" w:rsidRDefault="00321255"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b/>
          <w:sz w:val="28"/>
          <w:szCs w:val="28"/>
        </w:rPr>
      </w:pPr>
    </w:p>
    <w:p w:rsidR="000F7158" w:rsidRPr="00A75A34" w:rsidRDefault="00321255"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 данному направлению расходов отражаются расходы территориального фонда обязательного медицинского страхования Брянской области на </w:t>
      </w:r>
      <w:r w:rsidR="000F7158" w:rsidRPr="00A75A34">
        <w:rPr>
          <w:rFonts w:ascii="Times New Roman" w:hAnsi="Times New Roman" w:cs="Times New Roman"/>
          <w:sz w:val="28"/>
          <w:szCs w:val="28"/>
        </w:rPr>
        <w:t>организацию обязательного медицинского страхования за счет средств, поступающих в доходы бюджета территориального фонда обязательного медицинского страхования Брянской области по соответствующим кодам вида и подвида доходов 1 16 00000 00 0000 000 «Штрафы, санкции, возмещение ущерба»</w:t>
      </w:r>
      <w:r w:rsidRPr="00A75A34">
        <w:rPr>
          <w:rFonts w:ascii="Times New Roman" w:hAnsi="Times New Roman" w:cs="Times New Roman"/>
          <w:sz w:val="28"/>
          <w:szCs w:val="28"/>
        </w:rPr>
        <w:t xml:space="preserve"> классификации доходов бюджетов.</w:t>
      </w:r>
    </w:p>
    <w:p w:rsidR="00321255" w:rsidRPr="00A75A34" w:rsidRDefault="00321255"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sz w:val="28"/>
          <w:szCs w:val="28"/>
        </w:rPr>
      </w:pPr>
    </w:p>
    <w:p w:rsidR="00321255" w:rsidRPr="00A75A34" w:rsidRDefault="00B90659" w:rsidP="005B67BD">
      <w:pPr>
        <w:pStyle w:val="ConsPlusNormal"/>
        <w:widowControl/>
        <w:shd w:val="clear" w:color="auto" w:fill="FFFFFF" w:themeFill="background1"/>
        <w:tabs>
          <w:tab w:val="left" w:pos="1276"/>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13900 Финансовое обеспечение оказания медицинской помощи медицинскими организациями Брянской области гражданам, застрахованным на территории других субъектов</w:t>
      </w:r>
    </w:p>
    <w:p w:rsidR="00B90659" w:rsidRPr="00A75A34" w:rsidRDefault="00B90659"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sz w:val="28"/>
          <w:szCs w:val="28"/>
        </w:rPr>
      </w:pPr>
    </w:p>
    <w:p w:rsidR="000F7158"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территориального фонда обязательного медицинского страхования Брянской области </w:t>
      </w:r>
      <w:r w:rsidR="000F7158" w:rsidRPr="00A75A34">
        <w:rPr>
          <w:rFonts w:ascii="Times New Roman" w:hAnsi="Times New Roman" w:cs="Times New Roman"/>
          <w:sz w:val="28"/>
          <w:szCs w:val="28"/>
        </w:rPr>
        <w:t>на оказание медицинской помощи медицинскими организациями Брянской области гражданам, застрахованным на территории других</w:t>
      </w:r>
      <w:r w:rsidRPr="00A75A34">
        <w:rPr>
          <w:rFonts w:ascii="Times New Roman" w:hAnsi="Times New Roman" w:cs="Times New Roman"/>
          <w:sz w:val="28"/>
          <w:szCs w:val="28"/>
        </w:rPr>
        <w:t xml:space="preserve"> субъектов Российской Федерации.</w:t>
      </w:r>
    </w:p>
    <w:p w:rsidR="00B90659" w:rsidRPr="00A75A34" w:rsidRDefault="00B90659"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sz w:val="28"/>
          <w:szCs w:val="28"/>
        </w:rPr>
      </w:pPr>
    </w:p>
    <w:p w:rsidR="00B90659" w:rsidRPr="00A75A34" w:rsidRDefault="00B90659" w:rsidP="005B67BD">
      <w:pPr>
        <w:pStyle w:val="ConsPlusNormal"/>
        <w:widowControl/>
        <w:shd w:val="clear" w:color="auto" w:fill="FFFFFF" w:themeFill="background1"/>
        <w:tabs>
          <w:tab w:val="left" w:pos="1276"/>
        </w:tabs>
        <w:spacing w:line="19" w:lineRule="atLeast"/>
        <w:ind w:left="709"/>
        <w:jc w:val="center"/>
        <w:rPr>
          <w:rFonts w:ascii="Times New Roman" w:hAnsi="Times New Roman" w:cs="Times New Roman"/>
          <w:sz w:val="28"/>
          <w:szCs w:val="28"/>
        </w:rPr>
      </w:pPr>
      <w:r w:rsidRPr="00A75A34">
        <w:rPr>
          <w:rFonts w:ascii="Times New Roman" w:hAnsi="Times New Roman" w:cs="Times New Roman"/>
          <w:sz w:val="28"/>
          <w:szCs w:val="28"/>
        </w:rPr>
        <w:t>13910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B90659" w:rsidRPr="00A75A34" w:rsidRDefault="00B90659" w:rsidP="005B67BD">
      <w:pPr>
        <w:pStyle w:val="ConsPlusNormal"/>
        <w:widowControl/>
        <w:shd w:val="clear" w:color="auto" w:fill="FFFFFF" w:themeFill="background1"/>
        <w:tabs>
          <w:tab w:val="left" w:pos="1276"/>
        </w:tabs>
        <w:spacing w:line="19" w:lineRule="atLeast"/>
        <w:ind w:left="709"/>
        <w:jc w:val="both"/>
        <w:rPr>
          <w:rFonts w:ascii="Times New Roman" w:hAnsi="Times New Roman" w:cs="Times New Roman"/>
          <w:sz w:val="28"/>
          <w:szCs w:val="28"/>
        </w:rPr>
      </w:pPr>
    </w:p>
    <w:p w:rsidR="000F7158"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территориального фонда обязательного медицинского страхования Брянской области на </w:t>
      </w:r>
      <w:r w:rsidR="000F7158" w:rsidRPr="00A75A34">
        <w:rPr>
          <w:rFonts w:ascii="Times New Roman"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w:t>
      </w:r>
      <w:r w:rsidRPr="00A75A34">
        <w:rPr>
          <w:rFonts w:ascii="Times New Roman" w:hAnsi="Times New Roman" w:cs="Times New Roman"/>
          <w:sz w:val="28"/>
          <w:szCs w:val="28"/>
        </w:rPr>
        <w:t> </w:t>
      </w:r>
      <w:r w:rsidR="000F7158" w:rsidRPr="00A75A34">
        <w:rPr>
          <w:rFonts w:ascii="Times New Roman" w:hAnsi="Times New Roman" w:cs="Times New Roman"/>
          <w:sz w:val="28"/>
          <w:szCs w:val="28"/>
        </w:rPr>
        <w:t>проведению ре</w:t>
      </w:r>
      <w:r w:rsidRPr="00A75A34">
        <w:rPr>
          <w:rFonts w:ascii="Times New Roman" w:hAnsi="Times New Roman" w:cs="Times New Roman"/>
          <w:sz w:val="28"/>
          <w:szCs w:val="28"/>
        </w:rPr>
        <w:t>монта медицинского оборудования.</w:t>
      </w:r>
    </w:p>
    <w:p w:rsidR="00B90659" w:rsidRDefault="00B90659"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180FFB" w:rsidRDefault="00180FFB"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180FFB" w:rsidRDefault="00180FFB"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180FFB" w:rsidRPr="00A75A34" w:rsidRDefault="00180FFB"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B90659"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lastRenderedPageBreak/>
        <w:t>50930 Финансовое обеспечение организации обязательного медицинского страхования на территориях субъектов</w:t>
      </w:r>
    </w:p>
    <w:p w:rsidR="00B90659"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Российской Федерации</w:t>
      </w:r>
    </w:p>
    <w:p w:rsidR="00B90659"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p>
    <w:p w:rsidR="000F7158" w:rsidRPr="00A75A34" w:rsidRDefault="00B90659" w:rsidP="005B67BD">
      <w:pPr>
        <w:shd w:val="clear" w:color="auto" w:fill="FFFFFF" w:themeFill="background1"/>
        <w:tabs>
          <w:tab w:val="left" w:pos="0"/>
        </w:tabs>
        <w:autoSpaceDE w:val="0"/>
        <w:autoSpaceDN w:val="0"/>
        <w:adjustRightInd w:val="0"/>
        <w:spacing w:after="0"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территориального фонда обязательного медицинского страхования Брянской области на </w:t>
      </w:r>
      <w:r w:rsidR="000F7158" w:rsidRPr="00A75A34">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а также расходы территориального фонда обязательного медицинского страхования Брянской области на содержание и обеспечение своей деятельности, осуществляемые за счет трансфертов из бюджета Федерального фонда обязательного медицинского страхования.</w:t>
      </w:r>
    </w:p>
    <w:p w:rsidR="000F7158" w:rsidRPr="00A75A34" w:rsidRDefault="000F715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субвенций на указанные цели отражается по коду вида доходов 395 2 02 55093 09 0000 150 «Субвенции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классификации доходов бюджетов.</w:t>
      </w:r>
    </w:p>
    <w:p w:rsidR="00B90659" w:rsidRPr="00A75A34" w:rsidRDefault="00B90659"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p>
    <w:p w:rsidR="00B90659" w:rsidRPr="00A75A34" w:rsidRDefault="00B90659"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52570 Софинансирование расходов медицинских организаций на оплату труда врачей и среднего медицинского персонала</w:t>
      </w:r>
    </w:p>
    <w:p w:rsidR="00B90659" w:rsidRPr="00A75A34" w:rsidRDefault="00B90659"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p>
    <w:p w:rsidR="000F7158" w:rsidRPr="00A75A34" w:rsidRDefault="00B90659"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территориального фонда обязательного медицинского страхования Брянской области на </w:t>
      </w:r>
      <w:r w:rsidR="000F7158" w:rsidRPr="00A75A34">
        <w:rPr>
          <w:rFonts w:ascii="Times New Roman" w:hAnsi="Times New Roman" w:cs="Times New Roman"/>
          <w:sz w:val="28"/>
          <w:szCs w:val="28"/>
        </w:rPr>
        <w:t>в целях софинансирования расходов медицинских организаций на</w:t>
      </w:r>
      <w:r w:rsidRPr="00A75A34">
        <w:rPr>
          <w:rFonts w:ascii="Times New Roman" w:hAnsi="Times New Roman" w:cs="Times New Roman"/>
          <w:sz w:val="28"/>
          <w:szCs w:val="28"/>
        </w:rPr>
        <w:t> </w:t>
      </w:r>
      <w:r w:rsidR="000F7158" w:rsidRPr="00A75A34">
        <w:rPr>
          <w:rFonts w:ascii="Times New Roman" w:hAnsi="Times New Roman" w:cs="Times New Roman"/>
          <w:sz w:val="28"/>
          <w:szCs w:val="28"/>
        </w:rPr>
        <w:t xml:space="preserve">оплату труда врачей и среднего медицинского персонала. </w:t>
      </w:r>
    </w:p>
    <w:p w:rsidR="000F7158" w:rsidRPr="00A75A34" w:rsidRDefault="000F715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Поступление иных межбюджетных трансфертов на указанные цели отражается по коду вида доходов 395 2 02 59999 09 0000 150 «Прочие межбюджетные трансферты, передаваемые бюджетам государственных внебюджетных фондов» классификации доходов бюджетов.</w:t>
      </w:r>
    </w:p>
    <w:p w:rsidR="00B90659" w:rsidRPr="00A75A34" w:rsidRDefault="00B90659"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p>
    <w:p w:rsidR="00B90659" w:rsidRPr="00A75A34" w:rsidRDefault="00B90659"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r w:rsidRPr="00A75A34">
        <w:rPr>
          <w:rFonts w:ascii="Times New Roman" w:hAnsi="Times New Roman" w:cs="Times New Roman"/>
          <w:sz w:val="28"/>
          <w:szCs w:val="28"/>
        </w:rPr>
        <w:t>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F03231" w:rsidRPr="00A75A34" w:rsidRDefault="00F03231" w:rsidP="005B67BD">
      <w:pPr>
        <w:pStyle w:val="ConsPlusNormal"/>
        <w:widowControl/>
        <w:shd w:val="clear" w:color="auto" w:fill="FFFFFF" w:themeFill="background1"/>
        <w:tabs>
          <w:tab w:val="left" w:pos="1276"/>
        </w:tabs>
        <w:spacing w:line="19" w:lineRule="atLeast"/>
        <w:ind w:firstLine="709"/>
        <w:jc w:val="center"/>
        <w:rPr>
          <w:rFonts w:ascii="Times New Roman" w:hAnsi="Times New Roman" w:cs="Times New Roman"/>
          <w:sz w:val="28"/>
          <w:szCs w:val="28"/>
        </w:rPr>
      </w:pPr>
    </w:p>
    <w:p w:rsidR="000F7158" w:rsidRPr="00A75A34" w:rsidRDefault="00F03231"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 данному направлению расходов отражаются расходы территориального фонда обязательного медицинского страхования Брянской области на </w:t>
      </w:r>
      <w:r w:rsidR="000F7158" w:rsidRPr="00A75A34">
        <w:rPr>
          <w:rFonts w:ascii="Times New Roman" w:hAnsi="Times New Roman" w:cs="Times New Roman"/>
          <w:sz w:val="28"/>
          <w:szCs w:val="28"/>
        </w:rPr>
        <w:t xml:space="preserve">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w:t>
      </w:r>
      <w:r w:rsidRPr="00A75A34">
        <w:rPr>
          <w:rFonts w:ascii="Times New Roman" w:hAnsi="Times New Roman" w:cs="Times New Roman"/>
          <w:sz w:val="28"/>
          <w:szCs w:val="28"/>
        </w:rPr>
        <w:t>медицинских осмотров населения.</w:t>
      </w:r>
    </w:p>
    <w:p w:rsidR="000F7158" w:rsidRPr="00A75A34" w:rsidRDefault="000F715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A75A34">
        <w:rPr>
          <w:rFonts w:ascii="Times New Roman" w:hAnsi="Times New Roman" w:cs="Times New Roman"/>
          <w:sz w:val="28"/>
          <w:szCs w:val="28"/>
        </w:rPr>
        <w:t xml:space="preserve">Поступление иного межбюджетного трансферта на указанные цели отражается по коду вида доходов 395 2 02 55258 09 0000 150 </w:t>
      </w:r>
      <w:r w:rsidRPr="00A75A34">
        <w:rPr>
          <w:rFonts w:ascii="Times New Roman" w:hAnsi="Times New Roman" w:cs="Times New Roman"/>
          <w:sz w:val="28"/>
          <w:szCs w:val="28"/>
        </w:rPr>
        <w:lastRenderedPageBreak/>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r w:rsidR="006E5B65" w:rsidRPr="00A75A34">
        <w:rPr>
          <w:rFonts w:ascii="Times New Roman" w:hAnsi="Times New Roman" w:cs="Times New Roman"/>
          <w:sz w:val="28"/>
          <w:szCs w:val="28"/>
        </w:rPr>
        <w:t>классификации доходов бюджетов.</w:t>
      </w:r>
    </w:p>
    <w:p w:rsidR="00BF4F39" w:rsidRPr="00A75A34" w:rsidRDefault="00BF4F39"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p>
    <w:p w:rsidR="00114A33" w:rsidRPr="00A75A34" w:rsidRDefault="00114A33" w:rsidP="005B67BD">
      <w:pPr>
        <w:pStyle w:val="ConsPlusTitle"/>
        <w:shd w:val="clear" w:color="auto" w:fill="FFFFFF" w:themeFill="background1"/>
        <w:spacing w:before="240" w:after="240" w:line="19" w:lineRule="atLeast"/>
        <w:jc w:val="center"/>
        <w:outlineLvl w:val="1"/>
        <w:rPr>
          <w:rFonts w:ascii="Times New Roman" w:hAnsi="Times New Roman" w:cs="Times New Roman"/>
          <w:sz w:val="28"/>
          <w:szCs w:val="28"/>
        </w:rPr>
      </w:pPr>
      <w:r w:rsidRPr="00A75A34">
        <w:rPr>
          <w:rFonts w:ascii="Times New Roman" w:hAnsi="Times New Roman" w:cs="Times New Roman"/>
          <w:sz w:val="28"/>
          <w:szCs w:val="28"/>
        </w:rPr>
        <w:t>IV. Перечень кодов видов источников финансирования дефицитов областного бюджета и бюджета территориального фонда обязательного медицинского страхования Брянской области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06"/>
        <w:gridCol w:w="5812"/>
      </w:tblGrid>
      <w:tr w:rsidR="00301E54" w:rsidRPr="00A75A34" w:rsidTr="00DD1479">
        <w:trPr>
          <w:trHeight w:val="171"/>
          <w:tblHeader/>
        </w:trPr>
        <w:tc>
          <w:tcPr>
            <w:tcW w:w="3606" w:type="dxa"/>
            <w:tcBorders>
              <w:top w:val="single" w:sz="4" w:space="0" w:color="auto"/>
              <w:left w:val="single" w:sz="4" w:space="0" w:color="auto"/>
              <w:bottom w:val="single" w:sz="4" w:space="0" w:color="auto"/>
              <w:right w:val="single" w:sz="4" w:space="0" w:color="auto"/>
            </w:tcBorders>
            <w:hideMark/>
          </w:tcPr>
          <w:p w:rsidR="00114A33" w:rsidRPr="00A75A34" w:rsidRDefault="00114A33" w:rsidP="005B67BD">
            <w:pPr>
              <w:shd w:val="clear" w:color="auto" w:fill="FFFFFF" w:themeFill="background1"/>
              <w:autoSpaceDE w:val="0"/>
              <w:autoSpaceDN w:val="0"/>
              <w:adjustRightInd w:val="0"/>
              <w:spacing w:after="0" w:line="19" w:lineRule="atLeast"/>
              <w:ind w:firstLine="709"/>
              <w:jc w:val="center"/>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Код</w:t>
            </w:r>
          </w:p>
        </w:tc>
        <w:tc>
          <w:tcPr>
            <w:tcW w:w="5812" w:type="dxa"/>
            <w:tcBorders>
              <w:top w:val="single" w:sz="4" w:space="0" w:color="auto"/>
              <w:left w:val="single" w:sz="4" w:space="0" w:color="auto"/>
              <w:bottom w:val="single" w:sz="4" w:space="0" w:color="auto"/>
              <w:right w:val="single" w:sz="4" w:space="0" w:color="auto"/>
            </w:tcBorders>
            <w:hideMark/>
          </w:tcPr>
          <w:p w:rsidR="00114A33" w:rsidRPr="00A75A34" w:rsidRDefault="00114A33" w:rsidP="005B67BD">
            <w:pPr>
              <w:shd w:val="clear" w:color="auto" w:fill="FFFFFF" w:themeFill="background1"/>
              <w:autoSpaceDE w:val="0"/>
              <w:autoSpaceDN w:val="0"/>
              <w:adjustRightInd w:val="0"/>
              <w:spacing w:after="0" w:line="19" w:lineRule="atLeast"/>
              <w:ind w:firstLine="709"/>
              <w:jc w:val="center"/>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Наименование</w:t>
            </w:r>
          </w:p>
        </w:tc>
      </w:tr>
      <w:tr w:rsidR="00BD452F" w:rsidRPr="00A75A34" w:rsidTr="001849DC">
        <w:trPr>
          <w:trHeight w:val="1199"/>
        </w:trPr>
        <w:tc>
          <w:tcPr>
            <w:tcW w:w="3606" w:type="dxa"/>
            <w:tcBorders>
              <w:top w:val="single" w:sz="4" w:space="0" w:color="auto"/>
              <w:left w:val="single" w:sz="4" w:space="0" w:color="auto"/>
              <w:bottom w:val="single" w:sz="4" w:space="0" w:color="auto"/>
              <w:right w:val="single" w:sz="4" w:space="0" w:color="auto"/>
            </w:tcBorders>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000 01 02 00 00 02 0000 710</w:t>
            </w:r>
          </w:p>
        </w:tc>
        <w:tc>
          <w:tcPr>
            <w:tcW w:w="5812" w:type="dxa"/>
            <w:tcBorders>
              <w:top w:val="single" w:sz="4" w:space="0" w:color="auto"/>
              <w:left w:val="single" w:sz="4" w:space="0" w:color="auto"/>
              <w:bottom w:val="single" w:sz="4" w:space="0" w:color="auto"/>
              <w:right w:val="single" w:sz="4" w:space="0" w:color="auto"/>
            </w:tcBorders>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Привлечение кредитов от кредитных организаций бюджетами субъектов Российской Федерации в валюте Российской Федерации</w:t>
            </w:r>
          </w:p>
        </w:tc>
      </w:tr>
      <w:tr w:rsidR="00490ADB" w:rsidRPr="00A75A34" w:rsidTr="001849DC">
        <w:trPr>
          <w:trHeight w:val="1816"/>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000 01 03 01 00 02 2700 710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Привлечение бюджетом субъекта Российской Федерации бюджетных кредитов, предоставленных бюджетам субъектов Российской Федерации на финансовое обеспечение реализации инфраструктурных проектов</w:t>
            </w:r>
          </w:p>
        </w:tc>
      </w:tr>
      <w:tr w:rsidR="00490ADB" w:rsidRPr="00A75A34" w:rsidTr="00A43A1A">
        <w:trPr>
          <w:trHeight w:val="1615"/>
        </w:trPr>
        <w:tc>
          <w:tcPr>
            <w:tcW w:w="3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000 01 03 01 00 02 5200 710</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Привлечение бюджетом субъекта Российской Федерации бюджетных кредитов на пополнение остатка средств на счете бюджета субъекта Российской Федерации (бюджетные кредиты на пополнение остатка средств на едином счете бюджета)</w:t>
            </w:r>
          </w:p>
        </w:tc>
      </w:tr>
      <w:tr w:rsidR="001849DC" w:rsidRPr="00A75A34" w:rsidTr="001849DC">
        <w:trPr>
          <w:trHeight w:val="379"/>
        </w:trPr>
        <w:tc>
          <w:tcPr>
            <w:tcW w:w="3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9DC" w:rsidRPr="00A75A34" w:rsidRDefault="001849DC"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000 01 03 01 00 02 5900 710</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9DC" w:rsidRPr="00A75A34" w:rsidRDefault="001849DC"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Привлечение бюджетом субъекта Российской Федерации бюджетных кредитов за счет временно свободных средств единого счета федерального бюджета, предоставленных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490ADB" w:rsidRPr="00A75A34" w:rsidTr="00114A33">
        <w:trPr>
          <w:trHeight w:val="1391"/>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lastRenderedPageBreak/>
              <w:t>000 01 03 01 00 02 2500 810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Погашение бюджетом субъекта Российской Федерации бюджетных кредитов для погашения бюджетных кредитов на пополнение остатков средств на счете бюджета субъекта Российской Федерации</w:t>
            </w:r>
          </w:p>
        </w:tc>
      </w:tr>
      <w:tr w:rsidR="00490ADB" w:rsidRPr="00A75A34" w:rsidTr="00BD452F">
        <w:trPr>
          <w:trHeight w:val="95"/>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 xml:space="preserve">000 01 03 01 00 02 2700 810 </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Погашение бюджетом субъекта Российской Федерации бюджетных кредитов, предоставленных бюджетам субъектов Российской Федерации на финансовое обеспечение реализации инфраструктурных проектов</w:t>
            </w:r>
          </w:p>
        </w:tc>
      </w:tr>
      <w:tr w:rsidR="00490ADB" w:rsidRPr="00A75A34" w:rsidTr="00114A33">
        <w:trPr>
          <w:trHeight w:val="3954"/>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000 01 03 01 00 02 2900 810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 xml:space="preserve">Погашение бюджетных кредитов, полученных субъектом Российской Федерации - Брянской областью от бюджетов других уровней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w:t>
            </w:r>
          </w:p>
        </w:tc>
      </w:tr>
      <w:tr w:rsidR="00490ADB" w:rsidRPr="00A75A34" w:rsidTr="00BF4F39">
        <w:trPr>
          <w:trHeight w:val="379"/>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000 01 03 01 00 02 5002 810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 xml:space="preserve">Погашение бюджетом субъекта Российской Федерации бюджетных кредитов, предоставленных для частичного покрытия дефицита бюджета субъекта Российской Федерации, возврат которых осуществляется субъектом Российской Федерации </w:t>
            </w:r>
          </w:p>
        </w:tc>
      </w:tr>
      <w:tr w:rsidR="00490ADB" w:rsidRPr="00A75A34" w:rsidTr="00114A33">
        <w:trPr>
          <w:trHeight w:val="2052"/>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000 01 03 01 00 02 5102 810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BF4F39">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 xml:space="preserve">Погашение бюджетом субъекта Российской Федерации бюджетных кредитов, предоставленных </w:t>
            </w:r>
            <w:r w:rsidR="00BF4F39" w:rsidRPr="00A75A34">
              <w:rPr>
                <w:rFonts w:ascii="Times New Roman" w:eastAsia="Times New Roman" w:hAnsi="Times New Roman" w:cs="Times New Roman"/>
                <w:snapToGrid w:val="0"/>
                <w:sz w:val="28"/>
                <w:szCs w:val="28"/>
                <w:lang w:eastAsia="ru-RU"/>
              </w:rPr>
              <w:t>н</w:t>
            </w:r>
            <w:r w:rsidRPr="00A75A34">
              <w:rPr>
                <w:rFonts w:ascii="Times New Roman" w:eastAsia="Times New Roman" w:hAnsi="Times New Roman" w:cs="Times New Roman"/>
                <w:snapToGrid w:val="0"/>
                <w:sz w:val="28"/>
                <w:szCs w:val="28"/>
                <w:lang w:eastAsia="ru-RU"/>
              </w:rPr>
              <w:t xml:space="preserve">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w:t>
            </w:r>
          </w:p>
        </w:tc>
      </w:tr>
      <w:tr w:rsidR="00490ADB" w:rsidRPr="00A75A34" w:rsidTr="00490ADB">
        <w:trPr>
          <w:trHeight w:val="1853"/>
        </w:trPr>
        <w:tc>
          <w:tcPr>
            <w:tcW w:w="3606" w:type="dxa"/>
            <w:tcBorders>
              <w:top w:val="single" w:sz="4" w:space="0" w:color="auto"/>
              <w:left w:val="single" w:sz="4" w:space="0" w:color="auto"/>
              <w:bottom w:val="single" w:sz="4" w:space="0" w:color="auto"/>
              <w:right w:val="single" w:sz="4" w:space="0" w:color="auto"/>
            </w:tcBorders>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lastRenderedPageBreak/>
              <w:t>000 01 03 01 00 02 5200 810</w:t>
            </w:r>
          </w:p>
        </w:tc>
        <w:tc>
          <w:tcPr>
            <w:tcW w:w="5812" w:type="dxa"/>
            <w:tcBorders>
              <w:top w:val="single" w:sz="4" w:space="0" w:color="auto"/>
              <w:left w:val="single" w:sz="4" w:space="0" w:color="auto"/>
              <w:bottom w:val="single" w:sz="4" w:space="0" w:color="auto"/>
              <w:right w:val="single" w:sz="4" w:space="0" w:color="auto"/>
            </w:tcBorders>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Погашение бюджетом субъекта Российской Федерации бюджетных кредитов  на пополнение остатка средств на счете бюджета субъекта Российской Федерации (бюджетные кредиты на пополнение остатка средств на едином счете бюджета)</w:t>
            </w:r>
          </w:p>
        </w:tc>
      </w:tr>
      <w:tr w:rsidR="00490ADB" w:rsidRPr="00A75A34" w:rsidTr="00490ADB">
        <w:trPr>
          <w:trHeight w:val="834"/>
        </w:trPr>
        <w:tc>
          <w:tcPr>
            <w:tcW w:w="3606" w:type="dxa"/>
            <w:tcBorders>
              <w:top w:val="single" w:sz="4" w:space="0" w:color="auto"/>
              <w:left w:val="single" w:sz="4" w:space="0" w:color="auto"/>
              <w:bottom w:val="single" w:sz="4" w:space="0" w:color="auto"/>
              <w:right w:val="single" w:sz="4" w:space="0" w:color="auto"/>
            </w:tcBorders>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000 01 03 01 00 02 5700 810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Погашение бюджетом субъекта Российской Федерации специальных казначейских кредитов</w:t>
            </w:r>
          </w:p>
        </w:tc>
      </w:tr>
      <w:tr w:rsidR="00BD452F" w:rsidRPr="00A75A34" w:rsidTr="00490ADB">
        <w:trPr>
          <w:trHeight w:val="834"/>
        </w:trPr>
        <w:tc>
          <w:tcPr>
            <w:tcW w:w="3606" w:type="dxa"/>
            <w:tcBorders>
              <w:top w:val="single" w:sz="4" w:space="0" w:color="auto"/>
              <w:left w:val="single" w:sz="4" w:space="0" w:color="auto"/>
              <w:bottom w:val="single" w:sz="4" w:space="0" w:color="auto"/>
              <w:right w:val="single" w:sz="4" w:space="0" w:color="auto"/>
            </w:tcBorders>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000 01 03 01 00 02 5900 810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Погашение бюджетом субъекта Российской Федерации бюджетных кредитов за счет временно свободных средств единого счета федерального бюджета, предоставленных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BD452F" w:rsidRPr="00A75A34" w:rsidTr="00490ADB">
        <w:trPr>
          <w:trHeight w:val="834"/>
        </w:trPr>
        <w:tc>
          <w:tcPr>
            <w:tcW w:w="3606" w:type="dxa"/>
            <w:tcBorders>
              <w:top w:val="single" w:sz="4" w:space="0" w:color="auto"/>
              <w:left w:val="single" w:sz="4" w:space="0" w:color="auto"/>
              <w:bottom w:val="single" w:sz="4" w:space="0" w:color="auto"/>
              <w:right w:val="single" w:sz="4" w:space="0" w:color="auto"/>
            </w:tcBorders>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000 01 05 02 01 02 0000 510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прочих остатков денежных средств бюджетов субъектов Российской Федерации</w:t>
            </w:r>
          </w:p>
        </w:tc>
      </w:tr>
      <w:tr w:rsidR="00BD452F" w:rsidRPr="00A75A34" w:rsidTr="00DD1479">
        <w:trPr>
          <w:trHeight w:val="945"/>
        </w:trPr>
        <w:tc>
          <w:tcPr>
            <w:tcW w:w="3606" w:type="dxa"/>
            <w:tcBorders>
              <w:top w:val="single" w:sz="4" w:space="0" w:color="auto"/>
              <w:left w:val="single" w:sz="4" w:space="0" w:color="auto"/>
              <w:bottom w:val="single" w:sz="4" w:space="0" w:color="auto"/>
              <w:right w:val="single" w:sz="4" w:space="0" w:color="auto"/>
            </w:tcBorders>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000 01 05 02 01 02 0000 610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D452F" w:rsidRPr="00A75A34" w:rsidRDefault="00BD452F"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Уменьшение прочих остатков денежных средств бюджетов субъектов Российской Федерации</w:t>
            </w:r>
          </w:p>
        </w:tc>
      </w:tr>
      <w:tr w:rsidR="00DD1479" w:rsidRPr="00A75A34" w:rsidTr="00DD1479">
        <w:trPr>
          <w:trHeight w:val="1174"/>
        </w:trPr>
        <w:tc>
          <w:tcPr>
            <w:tcW w:w="3606" w:type="dxa"/>
            <w:tcBorders>
              <w:top w:val="single" w:sz="4" w:space="0" w:color="auto"/>
              <w:left w:val="single" w:sz="4" w:space="0" w:color="auto"/>
              <w:bottom w:val="single" w:sz="4" w:space="0" w:color="auto"/>
              <w:right w:val="single" w:sz="4" w:space="0" w:color="auto"/>
            </w:tcBorders>
          </w:tcPr>
          <w:p w:rsidR="00DD1479" w:rsidRPr="00A75A34" w:rsidRDefault="00DD1479" w:rsidP="005B67BD">
            <w:pPr>
              <w:shd w:val="clear" w:color="auto" w:fill="FFFFFF" w:themeFill="background1"/>
              <w:autoSpaceDE w:val="0"/>
              <w:autoSpaceDN w:val="0"/>
              <w:adjustRightInd w:val="0"/>
              <w:spacing w:after="0" w:line="19" w:lineRule="atLeast"/>
              <w:jc w:val="center"/>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000 01 06 01 00 02 0000 630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D1479" w:rsidRPr="00A75A34" w:rsidRDefault="00DD1479"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Средства от продажи акций и иных форм участия в капитале, находящихся в собственности субъектов Российской Федерации</w:t>
            </w:r>
          </w:p>
        </w:tc>
      </w:tr>
      <w:tr w:rsidR="00490ADB" w:rsidRPr="00A75A34" w:rsidTr="00490ADB">
        <w:trPr>
          <w:trHeight w:val="1654"/>
        </w:trPr>
        <w:tc>
          <w:tcPr>
            <w:tcW w:w="3606" w:type="dxa"/>
            <w:tcBorders>
              <w:top w:val="single" w:sz="4" w:space="0" w:color="auto"/>
              <w:left w:val="single" w:sz="4" w:space="0" w:color="auto"/>
              <w:bottom w:val="single" w:sz="4" w:space="0" w:color="auto"/>
              <w:right w:val="single" w:sz="4" w:space="0" w:color="auto"/>
            </w:tcBorders>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000 01 06 05 01 02 4101 640</w:t>
            </w:r>
          </w:p>
        </w:tc>
        <w:tc>
          <w:tcPr>
            <w:tcW w:w="5812" w:type="dxa"/>
            <w:tcBorders>
              <w:top w:val="single" w:sz="4" w:space="0" w:color="auto"/>
              <w:left w:val="single" w:sz="4" w:space="0" w:color="auto"/>
              <w:bottom w:val="single" w:sz="4" w:space="0" w:color="auto"/>
              <w:right w:val="single" w:sz="4" w:space="0" w:color="auto"/>
            </w:tcBorders>
            <w:vAlign w:val="center"/>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 xml:space="preserve">Возврат бюджетных кредитов, предоставленных юридическим лицам из бюджетов субъектов Российской Федерации в валюте Российской Федерации (бюджетные кредиты (ссуды),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w:t>
            </w:r>
            <w:r w:rsidRPr="00A75A34">
              <w:rPr>
                <w:rFonts w:ascii="Times New Roman" w:eastAsia="Times New Roman" w:hAnsi="Times New Roman" w:cs="Times New Roman"/>
                <w:snapToGrid w:val="0"/>
                <w:sz w:val="28"/>
                <w:szCs w:val="28"/>
                <w:lang w:eastAsia="ru-RU"/>
              </w:rPr>
              <w:lastRenderedPageBreak/>
              <w:t>договоров финансовой аренды (лизинга)</w:t>
            </w:r>
          </w:p>
        </w:tc>
      </w:tr>
      <w:tr w:rsidR="00490ADB" w:rsidRPr="00A75A34" w:rsidTr="00490ADB">
        <w:trPr>
          <w:trHeight w:val="1583"/>
        </w:trPr>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lastRenderedPageBreak/>
              <w:t>000 01 06 05 01 02 7007 640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Возврат бюджетных кредитов, предоставленных ГУП «Брянская областная продовольственная корпорация» на формирование регионального продовольственного фонда, в валюте Российской Федерации</w:t>
            </w:r>
          </w:p>
        </w:tc>
      </w:tr>
      <w:tr w:rsidR="00490ADB" w:rsidRPr="00A75A34" w:rsidTr="00621B29">
        <w:tc>
          <w:tcPr>
            <w:tcW w:w="3606"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000 01 06 05 02 02 2900 640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90ADB" w:rsidRPr="00A75A34" w:rsidRDefault="00490ADB"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Возврат бюджетных кредитов, предоставленных бюджетам муниципальных образований из бюджета субъекта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международных финансовых организаций)</w:t>
            </w:r>
          </w:p>
        </w:tc>
      </w:tr>
      <w:tr w:rsidR="00301E54" w:rsidRPr="00A75A34" w:rsidTr="00BF4F39">
        <w:trPr>
          <w:trHeight w:val="520"/>
        </w:trPr>
        <w:tc>
          <w:tcPr>
            <w:tcW w:w="3606"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000 01 06 10 02 02 0001 550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финансовых активов в</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собственности субъекта Российской Федерации за счет привлечения на единый счет бюджета субъекта Российской Федерации остатков средств на казначейских счетах для</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осуществления и отражения операций с</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денежными средствами, поступающими во</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временное распоряжение получателей средств бюджета субъекта Российской Федерации</w:t>
            </w:r>
          </w:p>
        </w:tc>
      </w:tr>
      <w:tr w:rsidR="00301E54" w:rsidRPr="00A75A34" w:rsidTr="00DD1479">
        <w:trPr>
          <w:trHeight w:val="520"/>
        </w:trPr>
        <w:tc>
          <w:tcPr>
            <w:tcW w:w="3606"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000 01 06 10 02 02 0002 550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финансовых активов в</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 xml:space="preserve">собственности субъекта Российской </w:t>
            </w:r>
            <w:r w:rsidRPr="00A75A34">
              <w:rPr>
                <w:rFonts w:ascii="Times New Roman" w:eastAsia="Times New Roman" w:hAnsi="Times New Roman" w:cs="Times New Roman"/>
                <w:snapToGrid w:val="0"/>
                <w:sz w:val="28"/>
                <w:szCs w:val="28"/>
                <w:lang w:eastAsia="ru-RU"/>
              </w:rPr>
              <w:lastRenderedPageBreak/>
              <w:t>Федерации за счет привлечения на единый счет бюджета субъекта Российской Федерации остатков средств на казначейских счетах для</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осуществления и отражения операций с</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денежными средствами бюджетных и</w:t>
            </w:r>
            <w:r w:rsidR="00303AE1" w:rsidRPr="00A75A34">
              <w:rPr>
                <w:rFonts w:ascii="Times New Roman" w:eastAsia="Times New Roman" w:hAnsi="Times New Roman" w:cs="Times New Roman"/>
                <w:snapToGrid w:val="0"/>
                <w:sz w:val="28"/>
                <w:szCs w:val="28"/>
                <w:lang w:eastAsia="ru-RU"/>
              </w:rPr>
              <w:t> </w:t>
            </w:r>
            <w:r w:rsidRPr="00A75A34">
              <w:rPr>
                <w:rFonts w:ascii="Times New Roman" w:eastAsia="Times New Roman" w:hAnsi="Times New Roman" w:cs="Times New Roman"/>
                <w:snapToGrid w:val="0"/>
                <w:sz w:val="28"/>
                <w:szCs w:val="28"/>
                <w:lang w:eastAsia="ru-RU"/>
              </w:rPr>
              <w:t>автономных учреждений, открытых финансовому органу субъекта Российской Федерации</w:t>
            </w:r>
          </w:p>
        </w:tc>
      </w:tr>
      <w:tr w:rsidR="00301E54" w:rsidRPr="00A75A34" w:rsidTr="00114A33">
        <w:trPr>
          <w:trHeight w:val="2913"/>
        </w:trPr>
        <w:tc>
          <w:tcPr>
            <w:tcW w:w="3606"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lastRenderedPageBreak/>
              <w:t>000 01 06 10 02 02 0003 550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финансовых активов в собственности субъекта Российской Федерации за счет привлечения на единый счет бюджета субъекта Российской Федерации остатков средств на единых счетах бюджетов государственных внебюджетных фондов, открытых органу управления Территориальным фондом обязательного медицинского страхования Брянской области</w:t>
            </w:r>
          </w:p>
        </w:tc>
      </w:tr>
      <w:tr w:rsidR="00301E54" w:rsidRPr="00A75A34" w:rsidTr="00DD1479">
        <w:trPr>
          <w:trHeight w:val="2490"/>
        </w:trPr>
        <w:tc>
          <w:tcPr>
            <w:tcW w:w="3606"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000 01 06 10 02 02 0004 550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финансовых активов в собственности субъекта Российской Федерации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получателей средств из бюджета</w:t>
            </w:r>
          </w:p>
        </w:tc>
      </w:tr>
      <w:tr w:rsidR="00114A33" w:rsidRPr="00A75A34" w:rsidTr="00114A33">
        <w:trPr>
          <w:trHeight w:val="3188"/>
        </w:trPr>
        <w:tc>
          <w:tcPr>
            <w:tcW w:w="3606"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000 01 06 10 02 02 0005 550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14A33" w:rsidRPr="00A75A34" w:rsidRDefault="00114A33" w:rsidP="005B67BD">
            <w:pPr>
              <w:shd w:val="clear" w:color="auto" w:fill="FFFFFF" w:themeFill="background1"/>
              <w:autoSpaceDE w:val="0"/>
              <w:autoSpaceDN w:val="0"/>
              <w:adjustRightInd w:val="0"/>
              <w:spacing w:after="0" w:line="19" w:lineRule="atLeast"/>
              <w:jc w:val="both"/>
              <w:rPr>
                <w:rFonts w:ascii="Times New Roman" w:eastAsia="Times New Roman" w:hAnsi="Times New Roman" w:cs="Times New Roman"/>
                <w:snapToGrid w:val="0"/>
                <w:sz w:val="28"/>
                <w:szCs w:val="28"/>
                <w:lang w:eastAsia="ru-RU"/>
              </w:rPr>
            </w:pPr>
            <w:r w:rsidRPr="00A75A34">
              <w:rPr>
                <w:rFonts w:ascii="Times New Roman" w:eastAsia="Times New Roman" w:hAnsi="Times New Roman" w:cs="Times New Roman"/>
                <w:snapToGrid w:val="0"/>
                <w:sz w:val="28"/>
                <w:szCs w:val="28"/>
                <w:lang w:eastAsia="ru-RU"/>
              </w:rPr>
              <w:t>Увеличение финансовых активов в собственности субъекта Российской Федерации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tc>
      </w:tr>
    </w:tbl>
    <w:p w:rsidR="00180FFB" w:rsidRDefault="00180FFB" w:rsidP="005B67BD">
      <w:pPr>
        <w:spacing w:before="168" w:after="0" w:line="19" w:lineRule="atLeast"/>
        <w:jc w:val="right"/>
        <w:rPr>
          <w:rFonts w:ascii="Times New Roman" w:eastAsia="Times New Roman" w:hAnsi="Times New Roman" w:cs="Times New Roman"/>
          <w:sz w:val="28"/>
          <w:szCs w:val="28"/>
          <w:lang w:eastAsia="ru-RU"/>
        </w:rPr>
      </w:pPr>
    </w:p>
    <w:p w:rsidR="00180FFB" w:rsidRDefault="00180FFB" w:rsidP="005B67BD">
      <w:pPr>
        <w:spacing w:before="168" w:after="0" w:line="19" w:lineRule="atLeast"/>
        <w:jc w:val="right"/>
        <w:rPr>
          <w:rFonts w:ascii="Times New Roman" w:eastAsia="Times New Roman" w:hAnsi="Times New Roman" w:cs="Times New Roman"/>
          <w:sz w:val="28"/>
          <w:szCs w:val="28"/>
          <w:lang w:eastAsia="ru-RU"/>
        </w:rPr>
      </w:pPr>
    </w:p>
    <w:p w:rsidR="00180FFB" w:rsidRDefault="00180FFB" w:rsidP="005B67BD">
      <w:pPr>
        <w:spacing w:before="168" w:after="0" w:line="19" w:lineRule="atLeast"/>
        <w:jc w:val="right"/>
        <w:rPr>
          <w:rFonts w:ascii="Times New Roman" w:eastAsia="Times New Roman" w:hAnsi="Times New Roman" w:cs="Times New Roman"/>
          <w:sz w:val="28"/>
          <w:szCs w:val="28"/>
          <w:lang w:eastAsia="ru-RU"/>
        </w:rPr>
      </w:pPr>
    </w:p>
    <w:p w:rsidR="007A7BF3" w:rsidRPr="00A75A34" w:rsidRDefault="007A7BF3" w:rsidP="005B67BD">
      <w:pPr>
        <w:spacing w:before="168"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lastRenderedPageBreak/>
        <w:t>Приложение 1</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к Порядку применения</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бюджетной классификации</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Российской Федерации в части,</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относящейся к областному бюджету</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и бюджету территориального фонда</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обязательного медицинского страхования</w:t>
      </w:r>
    </w:p>
    <w:p w:rsidR="007A7BF3" w:rsidRPr="00A75A34" w:rsidRDefault="007A7BF3" w:rsidP="005B67BD">
      <w:pPr>
        <w:spacing w:after="0" w:line="19" w:lineRule="atLeast"/>
        <w:jc w:val="right"/>
        <w:rPr>
          <w:rFonts w:ascii="Times New Roman" w:eastAsia="Times New Roman" w:hAnsi="Times New Roman" w:cs="Times New Roman"/>
          <w:sz w:val="28"/>
          <w:szCs w:val="28"/>
          <w:lang w:eastAsia="ru-RU"/>
        </w:rPr>
      </w:pPr>
      <w:r w:rsidRPr="00A75A34">
        <w:rPr>
          <w:rFonts w:ascii="Times New Roman" w:eastAsia="Times New Roman" w:hAnsi="Times New Roman" w:cs="Times New Roman"/>
          <w:sz w:val="28"/>
          <w:szCs w:val="28"/>
          <w:lang w:eastAsia="ru-RU"/>
        </w:rPr>
        <w:t xml:space="preserve">Брянской области  </w:t>
      </w: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r w:rsidRPr="00A75A34">
        <w:rPr>
          <w:rFonts w:ascii="Times New Roman" w:eastAsia="Times New Roman" w:hAnsi="Times New Roman" w:cs="Times New Roman"/>
          <w:b/>
          <w:bCs/>
          <w:sz w:val="28"/>
          <w:szCs w:val="28"/>
          <w:lang w:eastAsia="ru-RU"/>
        </w:rPr>
        <w:t xml:space="preserve">Перечень </w:t>
      </w: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r w:rsidRPr="00A75A34">
        <w:rPr>
          <w:rFonts w:ascii="Times New Roman" w:eastAsia="Times New Roman" w:hAnsi="Times New Roman" w:cs="Times New Roman"/>
          <w:b/>
          <w:bCs/>
          <w:sz w:val="28"/>
          <w:szCs w:val="28"/>
          <w:lang w:eastAsia="ru-RU"/>
        </w:rPr>
        <w:t xml:space="preserve">кодов целевых статей областного бюджета и бюджета </w:t>
      </w: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r w:rsidRPr="00A75A34">
        <w:rPr>
          <w:rFonts w:ascii="Times New Roman" w:eastAsia="Times New Roman" w:hAnsi="Times New Roman" w:cs="Times New Roman"/>
          <w:b/>
          <w:bCs/>
          <w:sz w:val="28"/>
          <w:szCs w:val="28"/>
          <w:lang w:eastAsia="ru-RU"/>
        </w:rPr>
        <w:t>территориального фонда обязательного медицинского страхования</w:t>
      </w: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r w:rsidRPr="00A75A34">
        <w:rPr>
          <w:rFonts w:ascii="Times New Roman" w:eastAsia="Times New Roman" w:hAnsi="Times New Roman" w:cs="Times New Roman"/>
          <w:b/>
          <w:bCs/>
          <w:sz w:val="28"/>
          <w:szCs w:val="28"/>
          <w:lang w:eastAsia="ru-RU"/>
        </w:rPr>
        <w:t xml:space="preserve">Брянской области  </w:t>
      </w:r>
    </w:p>
    <w:p w:rsidR="007A7BF3" w:rsidRPr="00A75A34" w:rsidRDefault="007A7BF3" w:rsidP="005B67BD">
      <w:pPr>
        <w:spacing w:after="0" w:line="19" w:lineRule="atLeast"/>
        <w:jc w:val="center"/>
        <w:rPr>
          <w:rFonts w:ascii="Times New Roman" w:eastAsia="Times New Roman" w:hAnsi="Times New Roman" w:cs="Times New Roman"/>
          <w:b/>
          <w:bCs/>
          <w:sz w:val="28"/>
          <w:szCs w:val="28"/>
          <w:lang w:eastAsia="ru-RU"/>
        </w:rPr>
      </w:pPr>
    </w:p>
    <w:tbl>
      <w:tblPr>
        <w:tblStyle w:val="a7"/>
        <w:tblW w:w="0" w:type="auto"/>
        <w:shd w:val="clear" w:color="auto" w:fill="FFFFFF" w:themeFill="background1"/>
        <w:tblLook w:val="04A0" w:firstRow="1" w:lastRow="0" w:firstColumn="1" w:lastColumn="0" w:noHBand="0" w:noVBand="1"/>
      </w:tblPr>
      <w:tblGrid>
        <w:gridCol w:w="2941"/>
        <w:gridCol w:w="6630"/>
      </w:tblGrid>
      <w:tr w:rsidR="002217D9" w:rsidRPr="00180FFB" w:rsidTr="00496F90">
        <w:trPr>
          <w:tblHeader/>
        </w:trPr>
        <w:tc>
          <w:tcPr>
            <w:tcW w:w="2941" w:type="dxa"/>
            <w:shd w:val="clear" w:color="auto" w:fill="FFFFFF" w:themeFill="background1"/>
            <w:vAlign w:val="center"/>
          </w:tcPr>
          <w:p w:rsidR="007A7BF3" w:rsidRPr="00180FFB" w:rsidRDefault="002217D9" w:rsidP="005B67BD">
            <w:pPr>
              <w:spacing w:line="19" w:lineRule="atLeast"/>
              <w:jc w:val="center"/>
              <w:rPr>
                <w:rFonts w:ascii="Times New Roman" w:eastAsia="Times New Roman" w:hAnsi="Times New Roman" w:cs="Times New Roman"/>
                <w:sz w:val="28"/>
                <w:szCs w:val="28"/>
                <w:lang w:eastAsia="ru-RU"/>
              </w:rPr>
            </w:pPr>
            <w:r w:rsidRPr="00180FFB">
              <w:rPr>
                <w:rFonts w:ascii="Times New Roman" w:eastAsia="Times New Roman" w:hAnsi="Times New Roman" w:cs="Times New Roman"/>
                <w:sz w:val="28"/>
                <w:szCs w:val="28"/>
                <w:lang w:eastAsia="ru-RU"/>
              </w:rPr>
              <w:t xml:space="preserve">Код </w:t>
            </w:r>
          </w:p>
        </w:tc>
        <w:tc>
          <w:tcPr>
            <w:tcW w:w="6630" w:type="dxa"/>
            <w:shd w:val="clear" w:color="auto" w:fill="FFFFFF" w:themeFill="background1"/>
            <w:vAlign w:val="center"/>
          </w:tcPr>
          <w:p w:rsidR="007A7BF3" w:rsidRPr="00180FFB" w:rsidRDefault="002217D9" w:rsidP="005B67BD">
            <w:pPr>
              <w:spacing w:line="19" w:lineRule="atLeast"/>
              <w:jc w:val="center"/>
              <w:rPr>
                <w:rFonts w:ascii="Times New Roman" w:eastAsia="Times New Roman" w:hAnsi="Times New Roman" w:cs="Times New Roman"/>
                <w:sz w:val="28"/>
                <w:szCs w:val="28"/>
                <w:lang w:eastAsia="ru-RU"/>
              </w:rPr>
            </w:pPr>
            <w:r w:rsidRPr="00180FFB">
              <w:rPr>
                <w:rFonts w:ascii="Times New Roman" w:eastAsia="Times New Roman" w:hAnsi="Times New Roman" w:cs="Times New Roman"/>
                <w:sz w:val="28"/>
                <w:szCs w:val="28"/>
                <w:lang w:eastAsia="ru-RU"/>
              </w:rPr>
              <w:t xml:space="preserve">Наименование кодов целевых статей расходов </w:t>
            </w:r>
          </w:p>
        </w:tc>
      </w:tr>
      <w:tr w:rsidR="007A7BF3" w:rsidRPr="00180FFB" w:rsidTr="00496F90">
        <w:trPr>
          <w:trHeight w:val="1888"/>
        </w:trPr>
        <w:tc>
          <w:tcPr>
            <w:tcW w:w="2941" w:type="dxa"/>
            <w:shd w:val="clear" w:color="auto" w:fill="FFFFFF" w:themeFill="background1"/>
            <w:vAlign w:val="center"/>
          </w:tcPr>
          <w:p w:rsidR="007A7BF3" w:rsidRPr="00180FFB" w:rsidRDefault="00CD446A" w:rsidP="005B67BD">
            <w:pPr>
              <w:pStyle w:val="ConsPlusNormal"/>
              <w:widowControl/>
              <w:shd w:val="clear" w:color="auto" w:fill="FFFFFF" w:themeFill="background1"/>
              <w:tabs>
                <w:tab w:val="left" w:pos="1276"/>
              </w:tabs>
              <w:spacing w:line="19" w:lineRule="atLeast"/>
              <w:jc w:val="center"/>
              <w:rPr>
                <w:rFonts w:ascii="Arial" w:hAnsi="Arial" w:cs="Arial"/>
                <w:b/>
                <w:bCs/>
                <w:sz w:val="28"/>
                <w:szCs w:val="28"/>
              </w:rPr>
            </w:pPr>
            <w:r w:rsidRPr="00180FFB">
              <w:rPr>
                <w:rFonts w:ascii="Times New Roman" w:hAnsi="Times New Roman" w:cs="Times New Roman"/>
                <w:b/>
                <w:sz w:val="28"/>
                <w:szCs w:val="28"/>
              </w:rPr>
              <w:t>02 0 00 00000</w:t>
            </w:r>
          </w:p>
        </w:tc>
        <w:tc>
          <w:tcPr>
            <w:tcW w:w="6630" w:type="dxa"/>
            <w:shd w:val="clear" w:color="auto" w:fill="FFFFFF" w:themeFill="background1"/>
          </w:tcPr>
          <w:p w:rsidR="007A7BF3" w:rsidRPr="00180FFB" w:rsidRDefault="00496F90" w:rsidP="005B67BD">
            <w:pPr>
              <w:spacing w:line="19" w:lineRule="atLeast"/>
              <w:rPr>
                <w:rFonts w:ascii="Arial" w:eastAsia="Times New Roman" w:hAnsi="Arial" w:cs="Arial"/>
                <w:b/>
                <w:bCs/>
                <w:sz w:val="28"/>
                <w:szCs w:val="28"/>
                <w:lang w:eastAsia="ru-RU"/>
              </w:rPr>
            </w:pPr>
            <w:r w:rsidRPr="00180FFB">
              <w:rPr>
                <w:rFonts w:ascii="Times New Roman" w:hAnsi="Times New Roman" w:cs="Times New Roman"/>
                <w:b/>
                <w:sz w:val="28"/>
                <w:szCs w:val="28"/>
              </w:rPr>
              <w:t xml:space="preserve">Государственная программа Брянской области </w:t>
            </w:r>
            <w:r w:rsidR="00CD446A" w:rsidRPr="00180FFB">
              <w:rPr>
                <w:rFonts w:ascii="Times New Roman" w:hAnsi="Times New Roman" w:cs="Times New Roman"/>
                <w:b/>
                <w:sz w:val="28"/>
                <w:szCs w:val="28"/>
              </w:rPr>
              <w:t>«Профилактика правонарушений и противодействие преступности на территории Брянской области, содействие реализации полномочий в сфере региональной безопасности, защита населения и территории Брянской области от чрезвычайных ситуаций, профилактика терроризма и экстремизма»</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02 2 01 00000</w:t>
            </w:r>
          </w:p>
        </w:tc>
        <w:tc>
          <w:tcPr>
            <w:tcW w:w="6630" w:type="dxa"/>
            <w:shd w:val="clear" w:color="auto" w:fill="FFFFFF" w:themeFill="background1"/>
          </w:tcPr>
          <w:p w:rsidR="00CD446A" w:rsidRPr="00180FFB" w:rsidRDefault="00CD446A" w:rsidP="005B67BD">
            <w:pPr>
              <w:spacing w:line="19" w:lineRule="atLeast"/>
              <w:rPr>
                <w:rFonts w:ascii="Times New Roman" w:hAnsi="Times New Roman" w:cs="Times New Roman"/>
                <w:sz w:val="28"/>
                <w:szCs w:val="28"/>
              </w:rPr>
            </w:pPr>
            <w:r w:rsidRPr="00180FFB">
              <w:rPr>
                <w:rFonts w:ascii="Times New Roman" w:hAnsi="Times New Roman" w:cs="Times New Roman"/>
                <w:sz w:val="28"/>
                <w:szCs w:val="28"/>
              </w:rPr>
              <w:t>Региональный проект «Безопасный город»</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02 4 01 00000</w:t>
            </w:r>
          </w:p>
        </w:tc>
        <w:tc>
          <w:tcPr>
            <w:tcW w:w="6630" w:type="dxa"/>
            <w:shd w:val="clear" w:color="auto" w:fill="FFFFFF" w:themeFill="background1"/>
          </w:tcPr>
          <w:p w:rsidR="00CD446A" w:rsidRPr="00180FFB" w:rsidRDefault="00CD446A" w:rsidP="005B67BD">
            <w:pPr>
              <w:spacing w:line="19" w:lineRule="atLeast"/>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02 4 02 00000</w:t>
            </w:r>
          </w:p>
        </w:tc>
        <w:tc>
          <w:tcPr>
            <w:tcW w:w="6630" w:type="dxa"/>
            <w:shd w:val="clear" w:color="auto" w:fill="FFFFFF" w:themeFill="background1"/>
          </w:tcPr>
          <w:p w:rsidR="00CD446A" w:rsidRPr="00180FFB" w:rsidRDefault="00CD446A"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«Укрепление пожарной безопасности в населенных пунктах Брянской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02 4 03 00000</w:t>
            </w:r>
          </w:p>
        </w:tc>
        <w:tc>
          <w:tcPr>
            <w:tcW w:w="6630" w:type="dxa"/>
            <w:shd w:val="clear" w:color="auto" w:fill="FFFFFF" w:themeFill="background1"/>
          </w:tcPr>
          <w:p w:rsidR="00CD446A" w:rsidRPr="00180FFB" w:rsidRDefault="00CD446A"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«Выполнение мероприятий по гражданской обороне, выполнение мероприятий мобилизационной подготовки»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02 4 04 00000</w:t>
            </w:r>
          </w:p>
        </w:tc>
        <w:tc>
          <w:tcPr>
            <w:tcW w:w="6630" w:type="dxa"/>
            <w:shd w:val="clear" w:color="auto" w:fill="FFFFFF" w:themeFill="background1"/>
          </w:tcPr>
          <w:p w:rsidR="00CD446A" w:rsidRPr="00180FFB" w:rsidRDefault="00CD446A"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реализации отдельных государственных полномочий, включая переданные на региональный уровень полномочия»</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jc w:val="center"/>
              <w:rPr>
                <w:rFonts w:ascii="Times New Roman" w:hAnsi="Times New Roman" w:cs="Times New Roman"/>
                <w:sz w:val="28"/>
                <w:szCs w:val="28"/>
              </w:rPr>
            </w:pPr>
            <w:r w:rsidRPr="00180FFB">
              <w:rPr>
                <w:rFonts w:ascii="Times New Roman" w:hAnsi="Times New Roman" w:cs="Times New Roman"/>
                <w:sz w:val="28"/>
                <w:szCs w:val="28"/>
              </w:rPr>
              <w:t>02 4 05 00000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Комплекс процессных мероприятий «Повышение </w:t>
            </w:r>
            <w:r w:rsidRPr="00180FFB">
              <w:rPr>
                <w:rFonts w:ascii="Times New Roman" w:hAnsi="Times New Roman" w:cs="Times New Roman"/>
                <w:sz w:val="28"/>
                <w:szCs w:val="28"/>
              </w:rPr>
              <w:lastRenderedPageBreak/>
              <w:t>общего уровня общественной безопасности, правопорядка и безопасности среды обитания»</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lastRenderedPageBreak/>
              <w:t>06 0 00 00000</w:t>
            </w:r>
          </w:p>
        </w:tc>
        <w:tc>
          <w:tcPr>
            <w:tcW w:w="6630" w:type="dxa"/>
            <w:shd w:val="clear" w:color="auto" w:fill="FFFFFF" w:themeFill="background1"/>
          </w:tcPr>
          <w:p w:rsidR="00CD446A" w:rsidRPr="00180FFB" w:rsidRDefault="00496F90"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CD446A" w:rsidRPr="00180FFB">
              <w:rPr>
                <w:rFonts w:ascii="Times New Roman" w:hAnsi="Times New Roman" w:cs="Times New Roman"/>
                <w:b/>
                <w:sz w:val="28"/>
                <w:szCs w:val="28"/>
              </w:rPr>
              <w:t xml:space="preserve">«Эффективное вовлечение в оборот земель сельскохозяйственного назначения и развитие мелиоративного комплекса Брянской области» </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06 2 01 00000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«Вовлечение в оборот и комплексная мелиорация земель сельскохозяйственного назначения»</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07 0 00 00000</w:t>
            </w:r>
          </w:p>
        </w:tc>
        <w:tc>
          <w:tcPr>
            <w:tcW w:w="6630" w:type="dxa"/>
            <w:shd w:val="clear" w:color="auto" w:fill="FFFFFF" w:themeFill="background1"/>
          </w:tcPr>
          <w:p w:rsidR="00CD446A" w:rsidRPr="00180FFB" w:rsidRDefault="00496F90"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CD446A" w:rsidRPr="00180FFB">
              <w:rPr>
                <w:rFonts w:ascii="Times New Roman" w:hAnsi="Times New Roman" w:cs="Times New Roman"/>
                <w:b/>
                <w:sz w:val="28"/>
                <w:szCs w:val="28"/>
              </w:rPr>
              <w:t>«Комплексное развитие сельских территорий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07 2 01 00000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жилищного строительства на сельских территориях и повышение уровня благоустройства домовладений»</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07 2 03 00000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«Современный облик сельских территорий»</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07 2 04 00000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транспортной инфраструктуры на сельских территориях»</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07 2 05 00000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«Благоустройство сельских территорий»</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08 0 00 00000</w:t>
            </w:r>
          </w:p>
        </w:tc>
        <w:tc>
          <w:tcPr>
            <w:tcW w:w="6630" w:type="dxa"/>
            <w:shd w:val="clear" w:color="auto" w:fill="FFFFFF" w:themeFill="background1"/>
          </w:tcPr>
          <w:p w:rsidR="00CD446A" w:rsidRPr="00180FFB" w:rsidRDefault="00496F90"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CD446A" w:rsidRPr="00180FFB">
              <w:rPr>
                <w:rFonts w:ascii="Times New Roman" w:hAnsi="Times New Roman" w:cs="Times New Roman"/>
                <w:b/>
                <w:sz w:val="28"/>
                <w:szCs w:val="28"/>
              </w:rPr>
              <w:t>«Охрана окружающей среды, воспроизводство и использование природных ресурсов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08 4 01 00000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эффективного государственного управления в сфере природных ресурсов и экологии на территории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08 4 02 00000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геологической информацией о недрах и рационального использования общераспространенных полезных ископаемых на территории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08 4 04 00000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«Осуществление отдельных полномочий Российской Федерации, переданных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CD446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08 4 05 00000</w:t>
            </w:r>
          </w:p>
        </w:tc>
        <w:tc>
          <w:tcPr>
            <w:tcW w:w="6630" w:type="dxa"/>
            <w:shd w:val="clear" w:color="auto" w:fill="FFFFFF" w:themeFill="background1"/>
          </w:tcPr>
          <w:p w:rsidR="00CD446A" w:rsidRPr="00180FFB" w:rsidRDefault="00CD44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улучшению экологической обстановки на территории Брянской области»</w:t>
            </w:r>
          </w:p>
        </w:tc>
      </w:tr>
      <w:tr w:rsidR="00CD446A" w:rsidRPr="00180FFB" w:rsidTr="00496F90">
        <w:trPr>
          <w:trHeight w:val="267"/>
        </w:trPr>
        <w:tc>
          <w:tcPr>
            <w:tcW w:w="2941" w:type="dxa"/>
            <w:shd w:val="clear" w:color="auto" w:fill="FFFFFF" w:themeFill="background1"/>
            <w:vAlign w:val="center"/>
          </w:tcPr>
          <w:p w:rsidR="00CD446A"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11 0 00 00000</w:t>
            </w:r>
          </w:p>
        </w:tc>
        <w:tc>
          <w:tcPr>
            <w:tcW w:w="6630" w:type="dxa"/>
            <w:shd w:val="clear" w:color="auto" w:fill="FFFFFF" w:themeFill="background1"/>
          </w:tcPr>
          <w:p w:rsidR="00CD446A" w:rsidRPr="00180FFB" w:rsidRDefault="00496F90"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AA6C3E" w:rsidRPr="00180FFB">
              <w:rPr>
                <w:rFonts w:ascii="Times New Roman" w:hAnsi="Times New Roman" w:cs="Times New Roman"/>
                <w:b/>
                <w:sz w:val="28"/>
                <w:szCs w:val="28"/>
              </w:rPr>
              <w:t xml:space="preserve">«Региональная политика Брянской области» </w:t>
            </w:r>
          </w:p>
        </w:tc>
      </w:tr>
      <w:tr w:rsidR="00CD446A" w:rsidRPr="00180FFB" w:rsidTr="00496F90">
        <w:trPr>
          <w:trHeight w:val="267"/>
        </w:trPr>
        <w:tc>
          <w:tcPr>
            <w:tcW w:w="2941" w:type="dxa"/>
            <w:shd w:val="clear" w:color="auto" w:fill="FFFFFF" w:themeFill="background1"/>
            <w:vAlign w:val="center"/>
          </w:tcPr>
          <w:p w:rsidR="00CD446A"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1 Ю2 00000</w:t>
            </w:r>
          </w:p>
        </w:tc>
        <w:tc>
          <w:tcPr>
            <w:tcW w:w="6630" w:type="dxa"/>
            <w:shd w:val="clear" w:color="auto" w:fill="FFFFFF" w:themeFill="background1"/>
          </w:tcPr>
          <w:p w:rsidR="00CD446A"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Региональный проект «Мы вместе (Воспитание </w:t>
            </w:r>
            <w:r w:rsidRPr="00180FFB">
              <w:rPr>
                <w:rFonts w:ascii="Times New Roman" w:hAnsi="Times New Roman" w:cs="Times New Roman"/>
                <w:sz w:val="28"/>
                <w:szCs w:val="28"/>
              </w:rPr>
              <w:lastRenderedPageBreak/>
              <w:t>гармонично развитой личности) (Брянская область)»</w:t>
            </w:r>
          </w:p>
        </w:tc>
      </w:tr>
      <w:tr w:rsidR="00CD446A" w:rsidRPr="00180FFB" w:rsidTr="00496F90">
        <w:trPr>
          <w:trHeight w:val="267"/>
        </w:trPr>
        <w:tc>
          <w:tcPr>
            <w:tcW w:w="2941" w:type="dxa"/>
            <w:shd w:val="clear" w:color="auto" w:fill="FFFFFF" w:themeFill="background1"/>
            <w:vAlign w:val="center"/>
          </w:tcPr>
          <w:p w:rsidR="00CD446A"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11 2 01 00000</w:t>
            </w:r>
          </w:p>
        </w:tc>
        <w:tc>
          <w:tcPr>
            <w:tcW w:w="6630" w:type="dxa"/>
            <w:shd w:val="clear" w:color="auto" w:fill="FFFFFF" w:themeFill="background1"/>
          </w:tcPr>
          <w:p w:rsidR="00CD446A"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«Решаем вместе»</w:t>
            </w:r>
          </w:p>
        </w:tc>
      </w:tr>
      <w:tr w:rsidR="00CD446A" w:rsidRPr="00180FFB" w:rsidTr="00496F90">
        <w:trPr>
          <w:trHeight w:val="267"/>
        </w:trPr>
        <w:tc>
          <w:tcPr>
            <w:tcW w:w="2941" w:type="dxa"/>
            <w:shd w:val="clear" w:color="auto" w:fill="FFFFFF" w:themeFill="background1"/>
            <w:vAlign w:val="center"/>
          </w:tcPr>
          <w:p w:rsidR="00CD446A"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11 4 01 00000</w:t>
            </w:r>
          </w:p>
        </w:tc>
        <w:tc>
          <w:tcPr>
            <w:tcW w:w="6630" w:type="dxa"/>
            <w:shd w:val="clear" w:color="auto" w:fill="FFFFFF" w:themeFill="background1"/>
          </w:tcPr>
          <w:p w:rsidR="00CD446A"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взаимодействию с политическими партиями, общественными и национальными объединениями, иными институтами гражданского общества»</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11 4 02 00000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в сфере местного самоуправления»</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11 4 03 00000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государственной политики в сфере печати, средств массовой информации и коммуникаций, издательской и полиграфической деятельности»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11 4 04 00000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в сфере молодежной политики»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11 4 06 00000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системы управления в сфере установленных функций»</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11 4 07 00000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«Укрепление единства российской нации и этнокультурное развитие народов России»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12 0 00 00000</w:t>
            </w:r>
          </w:p>
        </w:tc>
        <w:tc>
          <w:tcPr>
            <w:tcW w:w="6630" w:type="dxa"/>
            <w:shd w:val="clear" w:color="auto" w:fill="FFFFFF" w:themeFill="background1"/>
          </w:tcPr>
          <w:p w:rsidR="00AA6C3E"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AA6C3E" w:rsidRPr="00180FFB">
              <w:rPr>
                <w:rFonts w:ascii="Times New Roman" w:hAnsi="Times New Roman" w:cs="Times New Roman"/>
                <w:b/>
                <w:sz w:val="28"/>
                <w:szCs w:val="28"/>
              </w:rPr>
              <w:t>«Развитие топливно-энергетического комплекса и жилищно-коммунального хозяйства Брянской области»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12 1 И3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«Модернизация коммунальной инфраструктуры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12 2 02 00000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инфраструктуры сферы жилищно-коммунального хозяйства»</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12 4 01 00000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эффективной деятельности органов управления в сфере топливно-энергетического комплекса и жилищно-коммунального хозяйства Брянской области»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12 4 02 00000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«Поддержание технического состояния коммунальной инфраструктуры»</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12 4 03 00000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Комплекс процессных мероприятий «Обеспечение эффективной деятельности органов государственной власти в сфере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w:t>
            </w:r>
            <w:r w:rsidRPr="00180FFB">
              <w:rPr>
                <w:rFonts w:ascii="Times New Roman" w:hAnsi="Times New Roman" w:cs="Times New Roman"/>
                <w:sz w:val="28"/>
                <w:szCs w:val="28"/>
              </w:rPr>
              <w:lastRenderedPageBreak/>
              <w:t>домами на территории Брянской области»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12 4 04 00000</w:t>
            </w:r>
          </w:p>
        </w:tc>
        <w:tc>
          <w:tcPr>
            <w:tcW w:w="6630" w:type="dxa"/>
            <w:shd w:val="clear" w:color="auto" w:fill="FFFFFF" w:themeFill="background1"/>
          </w:tcPr>
          <w:p w:rsidR="00AA6C3E" w:rsidRPr="00180FFB" w:rsidRDefault="00AA6C3E"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нормативных, правовых, организационных и экономических условий энергосбережения, использования энергосберегающих ресурсов»</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13 0 00 00000</w:t>
            </w:r>
          </w:p>
        </w:tc>
        <w:tc>
          <w:tcPr>
            <w:tcW w:w="6630" w:type="dxa"/>
            <w:shd w:val="clear" w:color="auto" w:fill="FFFFFF" w:themeFill="background1"/>
          </w:tcPr>
          <w:p w:rsidR="00AA6C3E"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AA6C3E" w:rsidRPr="00180FFB">
              <w:rPr>
                <w:rFonts w:ascii="Times New Roman" w:hAnsi="Times New Roman" w:cs="Times New Roman"/>
                <w:b/>
                <w:sz w:val="28"/>
                <w:szCs w:val="28"/>
              </w:rPr>
              <w:t>«Формирование современной городской среды Брянской области»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13 1 И4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spacing w:line="19" w:lineRule="atLeast"/>
              <w:rPr>
                <w:rFonts w:ascii="Times New Roman" w:hAnsi="Times New Roman" w:cs="Times New Roman"/>
                <w:sz w:val="28"/>
                <w:szCs w:val="28"/>
              </w:rPr>
            </w:pPr>
            <w:r w:rsidRPr="00180FFB">
              <w:rPr>
                <w:rFonts w:ascii="Times New Roman" w:hAnsi="Times New Roman" w:cs="Times New Roman"/>
                <w:sz w:val="28"/>
                <w:szCs w:val="28"/>
              </w:rPr>
              <w:t>Региональный проект «Формирование комфортной городской среды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14 0 00 00000</w:t>
            </w:r>
          </w:p>
        </w:tc>
        <w:tc>
          <w:tcPr>
            <w:tcW w:w="6630" w:type="dxa"/>
            <w:shd w:val="clear" w:color="auto" w:fill="FFFFFF" w:themeFill="background1"/>
          </w:tcPr>
          <w:p w:rsidR="00AA6C3E" w:rsidRPr="00180FFB" w:rsidRDefault="00CB6E6A" w:rsidP="005B67BD">
            <w:pPr>
              <w:pStyle w:val="ConsPlusNormal"/>
              <w:shd w:val="clear" w:color="auto" w:fill="FFFFFF" w:themeFill="background1"/>
              <w:spacing w:line="19" w:lineRule="atLeast"/>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AA6C3E" w:rsidRPr="00180FFB">
              <w:rPr>
                <w:rFonts w:ascii="Times New Roman" w:hAnsi="Times New Roman" w:cs="Times New Roman"/>
                <w:b/>
                <w:sz w:val="28"/>
                <w:szCs w:val="28"/>
              </w:rPr>
              <w:t>«Развитие здравоохранения Брянской области»</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Д1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spacing w:line="19" w:lineRule="atLeast"/>
              <w:rPr>
                <w:rFonts w:ascii="Times New Roman" w:hAnsi="Times New Roman" w:cs="Times New Roman"/>
                <w:sz w:val="28"/>
                <w:szCs w:val="28"/>
              </w:rPr>
            </w:pPr>
            <w:r w:rsidRPr="00180FFB">
              <w:rPr>
                <w:rFonts w:ascii="Times New Roman" w:hAnsi="Times New Roman" w:cs="Times New Roman"/>
                <w:sz w:val="28"/>
                <w:szCs w:val="28"/>
              </w:rPr>
              <w:t>Региональный проект «Модернизация первичного звена здравоохранения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Д2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spacing w:line="19" w:lineRule="atLeast"/>
              <w:rPr>
                <w:rFonts w:ascii="Times New Roman" w:hAnsi="Times New Roman" w:cs="Times New Roman"/>
                <w:sz w:val="28"/>
                <w:szCs w:val="28"/>
              </w:rPr>
            </w:pPr>
            <w:r w:rsidRPr="00180FFB">
              <w:rPr>
                <w:rFonts w:ascii="Times New Roman" w:hAnsi="Times New Roman" w:cs="Times New Roman"/>
                <w:sz w:val="28"/>
                <w:szCs w:val="28"/>
              </w:rPr>
              <w:t>«Борьба с сердечно-сосудистыми заболеваниями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Д4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«Борьба с сахарным диабетом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AA6C3E"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Д5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«Борьба с гепатитом С и минимизация рисков распространения данного заболевания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Д7 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«Оптимальная для восстановления здоровья медицинская реабилитация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ДА 00000</w:t>
            </w:r>
          </w:p>
        </w:tc>
        <w:tc>
          <w:tcPr>
            <w:tcW w:w="6630" w:type="dxa"/>
            <w:shd w:val="clear" w:color="auto" w:fill="FFFFFF" w:themeFill="background1"/>
          </w:tcPr>
          <w:p w:rsidR="00AA6C3E" w:rsidRPr="00180FFB" w:rsidRDefault="00AA6C3E"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«Здоровье для</w:t>
            </w:r>
            <w:r w:rsidR="00CF3095" w:rsidRPr="00180FFB">
              <w:rPr>
                <w:rFonts w:ascii="Times New Roman" w:hAnsi="Times New Roman" w:cs="Times New Roman"/>
                <w:sz w:val="28"/>
                <w:szCs w:val="28"/>
              </w:rPr>
              <w:t xml:space="preserve"> каждого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Я2 00000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«Многодетная семья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1 Я3 00000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«Охрана материнства и детства (Брянская область)»</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14 2 01 00000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«Обеспечение медицинских организаций системы здравоохранения квалифицированными кадрами»</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14 2 02 00000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инфраструктуры сферы здравоохранения»</w:t>
            </w:r>
          </w:p>
        </w:tc>
      </w:tr>
      <w:tr w:rsidR="00AA6C3E" w:rsidRPr="00180FFB" w:rsidTr="00496F90">
        <w:trPr>
          <w:trHeight w:val="267"/>
        </w:trPr>
        <w:tc>
          <w:tcPr>
            <w:tcW w:w="2941" w:type="dxa"/>
            <w:shd w:val="clear" w:color="auto" w:fill="FFFFFF" w:themeFill="background1"/>
            <w:vAlign w:val="center"/>
          </w:tcPr>
          <w:p w:rsidR="00AA6C3E"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14 4 01 00000</w:t>
            </w:r>
          </w:p>
        </w:tc>
        <w:tc>
          <w:tcPr>
            <w:tcW w:w="6630" w:type="dxa"/>
            <w:shd w:val="clear" w:color="auto" w:fill="FFFFFF" w:themeFill="background1"/>
          </w:tcPr>
          <w:p w:rsidR="00AA6C3E"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условий для оказания медицинской помощи, не включенной в базовую программу обязательного медицинского страхования»</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14 4 02 00000</w:t>
            </w:r>
          </w:p>
        </w:tc>
        <w:tc>
          <w:tcPr>
            <w:tcW w:w="6630" w:type="dxa"/>
            <w:shd w:val="clear" w:color="auto" w:fill="FFFFFF" w:themeFill="background1"/>
          </w:tcPr>
          <w:p w:rsidR="00CF3095"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«Организация заготовки, хранения, транспортировки и обеспечения безопасности донорской крови и (или) ее компонентов»</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14 4 03 00000</w:t>
            </w:r>
          </w:p>
        </w:tc>
        <w:tc>
          <w:tcPr>
            <w:tcW w:w="6630" w:type="dxa"/>
            <w:shd w:val="clear" w:color="auto" w:fill="FFFFFF" w:themeFill="background1"/>
          </w:tcPr>
          <w:p w:rsidR="00CF3095" w:rsidRPr="00180FFB" w:rsidRDefault="00CF3095"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«Организация оказания санаторно-курортного лечения»</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14 4 04 00000</w:t>
            </w:r>
          </w:p>
        </w:tc>
        <w:tc>
          <w:tcPr>
            <w:tcW w:w="6630" w:type="dxa"/>
            <w:shd w:val="clear" w:color="auto" w:fill="FFFFFF" w:themeFill="background1"/>
          </w:tcPr>
          <w:p w:rsidR="00CF3095" w:rsidRPr="00180FFB" w:rsidRDefault="00CF3095"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условий для развития кадрового потенциала сферы здравоохранения и предоставление мер государственной поддержки медицинских работников»</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14 4 05 00000</w:t>
            </w:r>
          </w:p>
        </w:tc>
        <w:tc>
          <w:tcPr>
            <w:tcW w:w="6630" w:type="dxa"/>
            <w:shd w:val="clear" w:color="auto" w:fill="FFFFFF" w:themeFill="background1"/>
          </w:tcPr>
          <w:p w:rsidR="00CF3095" w:rsidRPr="00180FFB" w:rsidRDefault="00CF3095"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условий для обеспечения граждан лекарственными препаратами и оказания отдельных видов медицинских услуг»</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14 4 06 00000</w:t>
            </w:r>
          </w:p>
        </w:tc>
        <w:tc>
          <w:tcPr>
            <w:tcW w:w="6630" w:type="dxa"/>
            <w:shd w:val="clear" w:color="auto" w:fill="FFFFFF" w:themeFill="background1"/>
          </w:tcPr>
          <w:p w:rsidR="00CF3095"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устойчивости финансовой системы обязательного медицинского страхования»</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14 4 07 00000</w:t>
            </w:r>
          </w:p>
        </w:tc>
        <w:tc>
          <w:tcPr>
            <w:tcW w:w="6630" w:type="dxa"/>
            <w:shd w:val="clear" w:color="auto" w:fill="FFFFFF" w:themeFill="background1"/>
          </w:tcPr>
          <w:p w:rsidR="00CF3095"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функций ответственного исполнителя государственной программы»</w:t>
            </w:r>
          </w:p>
        </w:tc>
      </w:tr>
      <w:tr w:rsidR="00CF3095" w:rsidRPr="00180FFB" w:rsidTr="00496F90">
        <w:trPr>
          <w:trHeight w:val="267"/>
        </w:trPr>
        <w:tc>
          <w:tcPr>
            <w:tcW w:w="2941" w:type="dxa"/>
            <w:shd w:val="clear" w:color="auto" w:fill="FFFFFF" w:themeFill="background1"/>
            <w:vAlign w:val="center"/>
          </w:tcPr>
          <w:p w:rsidR="00CF3095" w:rsidRPr="00180FFB" w:rsidRDefault="00CF309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14 4 08 00000</w:t>
            </w:r>
          </w:p>
        </w:tc>
        <w:tc>
          <w:tcPr>
            <w:tcW w:w="6630" w:type="dxa"/>
            <w:shd w:val="clear" w:color="auto" w:fill="FFFFFF" w:themeFill="background1"/>
          </w:tcPr>
          <w:p w:rsidR="00CF3095" w:rsidRPr="00180FFB" w:rsidRDefault="00CF3095"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«Осуществление обязательного медицинского страхования в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15 0 00 00000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930E38" w:rsidRPr="00180FFB">
              <w:rPr>
                <w:rFonts w:ascii="Times New Roman" w:hAnsi="Times New Roman" w:cs="Times New Roman"/>
                <w:b/>
                <w:sz w:val="28"/>
                <w:szCs w:val="28"/>
              </w:rPr>
              <w:t xml:space="preserve">«Развитие культуры и туризма в Брянской области» </w:t>
            </w:r>
          </w:p>
        </w:tc>
      </w:tr>
      <w:tr w:rsidR="00930E38" w:rsidRPr="00180FFB" w:rsidTr="00496F90">
        <w:trPr>
          <w:trHeight w:val="267"/>
        </w:trPr>
        <w:tc>
          <w:tcPr>
            <w:tcW w:w="2941" w:type="dxa"/>
            <w:shd w:val="clear" w:color="auto" w:fill="FFFFFF" w:themeFill="background1"/>
            <w:vAlign w:val="center"/>
          </w:tcPr>
          <w:p w:rsidR="00930E38"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1 П1 00000</w:t>
            </w:r>
          </w:p>
        </w:tc>
        <w:tc>
          <w:tcPr>
            <w:tcW w:w="6630" w:type="dxa"/>
            <w:shd w:val="clear" w:color="auto" w:fill="FFFFFF" w:themeFill="background1"/>
          </w:tcPr>
          <w:p w:rsidR="00930E38"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«Создание номерного фонда, инфраструктуры и новых точек притяжения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2 Я5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«Семейные ценности и инфраструктура культуры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15 2 01 00000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инфраструктуры сферы культуры»</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15 4 01 00000</w:t>
            </w:r>
          </w:p>
        </w:tc>
        <w:tc>
          <w:tcPr>
            <w:tcW w:w="6630" w:type="dxa"/>
            <w:shd w:val="clear" w:color="auto" w:fill="FFFFFF" w:themeFill="background1"/>
          </w:tcPr>
          <w:p w:rsidR="00CF3095" w:rsidRPr="00180FFB" w:rsidRDefault="00930E38"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библиотечного, музейного и архивного дела»</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15 4 02 00000</w:t>
            </w:r>
          </w:p>
        </w:tc>
        <w:tc>
          <w:tcPr>
            <w:tcW w:w="6630" w:type="dxa"/>
            <w:shd w:val="clear" w:color="auto" w:fill="FFFFFF" w:themeFill="background1"/>
          </w:tcPr>
          <w:p w:rsidR="00CF3095" w:rsidRPr="00180FFB" w:rsidRDefault="00930E38"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«Сохранение и развитие исполнительских искусств, традиционной народной культуры»</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15 4 03 00000</w:t>
            </w:r>
          </w:p>
        </w:tc>
        <w:tc>
          <w:tcPr>
            <w:tcW w:w="6630" w:type="dxa"/>
            <w:shd w:val="clear" w:color="auto" w:fill="FFFFFF" w:themeFill="background1"/>
          </w:tcPr>
          <w:p w:rsidR="00CF3095" w:rsidRPr="00180FFB" w:rsidRDefault="00930E38"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«Продвижение и популяризация турпотенциала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15 4 04 00000</w:t>
            </w:r>
          </w:p>
        </w:tc>
        <w:tc>
          <w:tcPr>
            <w:tcW w:w="6630" w:type="dxa"/>
            <w:shd w:val="clear" w:color="auto" w:fill="FFFFFF" w:themeFill="background1"/>
          </w:tcPr>
          <w:p w:rsidR="00CF3095" w:rsidRPr="00180FFB" w:rsidRDefault="00930E38"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кадрового потенциала сферы культуры, поддержка творческих инициатив населения, деятелей, организаций в сфере культуры, творческих союзов, организация и проведение общественно-значимых мероприятий»</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15 4 05 00000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системы управления в сфере культуры»</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15 4 06 00000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сохранности и использование объектов культурного наследия, популяризация объектов культурного наследия»</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16 0 00 00000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930E38" w:rsidRPr="00180FFB">
              <w:rPr>
                <w:rFonts w:ascii="Times New Roman" w:hAnsi="Times New Roman" w:cs="Times New Roman"/>
                <w:b/>
                <w:sz w:val="28"/>
                <w:szCs w:val="28"/>
              </w:rPr>
              <w:t>«Развитие образования и науки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1 Ц2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«Цифровые платформы в отраслях социальной сферы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1 Ю4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«Все лучшее детям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1 Ю6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«Педагоги и наставники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1 Я1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«Поддержка семьи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16 2 02 00000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инфраструктуры сферы образования»</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16 4 01 00000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государственной политики в сфере образования на территории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16 4 02 00000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доступности и качества предоставления дошкольного, общего и дополнительного образования детей»</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16 4 03 00000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«Содействие развитию среднего профессионального образования и дополнительного профессионального образования»</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16 4 04 00000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кадрового потенциала сферы образования»</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16 4 05 00000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молодежной политики»</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16 4 06 00000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«Проведение оздоровительной кампании детей»</w:t>
            </w:r>
          </w:p>
        </w:tc>
      </w:tr>
      <w:tr w:rsidR="00CF3095" w:rsidRPr="00180FFB" w:rsidTr="00496F90">
        <w:trPr>
          <w:trHeight w:val="267"/>
        </w:trPr>
        <w:tc>
          <w:tcPr>
            <w:tcW w:w="2941" w:type="dxa"/>
            <w:shd w:val="clear" w:color="auto" w:fill="FFFFFF" w:themeFill="background1"/>
            <w:vAlign w:val="center"/>
          </w:tcPr>
          <w:p w:rsidR="00CF3095" w:rsidRPr="00180FFB" w:rsidRDefault="00930E38"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16 4 07 00000</w:t>
            </w:r>
          </w:p>
        </w:tc>
        <w:tc>
          <w:tcPr>
            <w:tcW w:w="6630" w:type="dxa"/>
            <w:shd w:val="clear" w:color="auto" w:fill="FFFFFF" w:themeFill="background1"/>
          </w:tcPr>
          <w:p w:rsidR="00CF3095" w:rsidRPr="00180FFB" w:rsidRDefault="00930E38"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инженерно-технического образования»</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17 0 00 00000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250C8B" w:rsidRPr="00180FFB">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1 Е4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«Кадры в агропромышленном комплексе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17 2 01 00000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«Стимулирование инвестиционной деятельности в агропромышленном комплексе»</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17 2 02 00000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отраслей и техническая модернизация агропромышленного комплекса»</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17 2 03 00000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отраслей овощеводства и картофелеводства»</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17 2 04 00000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«Увеличение (сохранение оптимального уровня) объемов производства продукции животноводства и растениеводства»</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17 2 05 00000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«Обеспечение притока кадров в отрасль сельского хозяйства и закрепление их на селе»</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17 2 06 00000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«Предупреждение и ликвидация заразных и иных болезней животных»</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17 4 01 00000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функций и полномочий по руководству и управлению в сфере сельского хозяйства органами государственной власти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250C8B"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17 4 02 00000</w:t>
            </w:r>
          </w:p>
        </w:tc>
        <w:tc>
          <w:tcPr>
            <w:tcW w:w="6630" w:type="dxa"/>
            <w:shd w:val="clear" w:color="auto" w:fill="FFFFFF" w:themeFill="background1"/>
          </w:tcPr>
          <w:p w:rsidR="00CF3095" w:rsidRPr="00180FFB" w:rsidRDefault="00250C8B"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w:t>
            </w:r>
            <w:r w:rsidR="005124CF" w:rsidRPr="00180FFB">
              <w:rPr>
                <w:rFonts w:ascii="Times New Roman" w:hAnsi="Times New Roman" w:cs="Times New Roman"/>
                <w:sz w:val="28"/>
                <w:szCs w:val="28"/>
              </w:rPr>
              <w:t xml:space="preserve"> «Выполнение функций по эффективному ветеринарному обслуживанию и контролю»</w:t>
            </w:r>
          </w:p>
        </w:tc>
      </w:tr>
      <w:tr w:rsidR="00CF3095" w:rsidRPr="00180FFB" w:rsidTr="00496F90">
        <w:trPr>
          <w:trHeight w:val="267"/>
        </w:trPr>
        <w:tc>
          <w:tcPr>
            <w:tcW w:w="2941" w:type="dxa"/>
            <w:shd w:val="clear" w:color="auto" w:fill="FFFFFF" w:themeFill="background1"/>
            <w:vAlign w:val="center"/>
          </w:tcPr>
          <w:p w:rsidR="00CF3095" w:rsidRPr="00180FFB" w:rsidRDefault="005124CF"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17 4 03 00000</w:t>
            </w:r>
          </w:p>
        </w:tc>
        <w:tc>
          <w:tcPr>
            <w:tcW w:w="6630" w:type="dxa"/>
            <w:shd w:val="clear" w:color="auto" w:fill="FFFFFF" w:themeFill="background1"/>
          </w:tcPr>
          <w:p w:rsidR="00CF3095" w:rsidRPr="00180FFB" w:rsidRDefault="005124CF"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«Осуществление государственного надзора в области обращения с животными на территории Брянской области в части соблюдения обязательных требований в отношении животных (за исключением обязательных требований в отношении диких животных, содержащихся или используемых в условиях неволи, а также обязательных требований к содержанию и использованию животных в культурно-зрелищных целях) и обеспечение безопасности продуктов животноводства в ветеринарно-санитарном отношении, выполнение функций по эффективному ветеринарному обслуживанию и контролю, предупреждение и ликвидация заразных и иных болезней животных»</w:t>
            </w:r>
          </w:p>
        </w:tc>
      </w:tr>
      <w:tr w:rsidR="00CF3095" w:rsidRPr="00180FFB" w:rsidTr="00496F90">
        <w:trPr>
          <w:trHeight w:val="267"/>
        </w:trPr>
        <w:tc>
          <w:tcPr>
            <w:tcW w:w="2941" w:type="dxa"/>
            <w:shd w:val="clear" w:color="auto" w:fill="FFFFFF" w:themeFill="background1"/>
            <w:vAlign w:val="center"/>
          </w:tcPr>
          <w:p w:rsidR="00CF3095" w:rsidRPr="00180FFB" w:rsidRDefault="005124CF"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17 4 04 00000</w:t>
            </w:r>
          </w:p>
        </w:tc>
        <w:tc>
          <w:tcPr>
            <w:tcW w:w="6630" w:type="dxa"/>
            <w:shd w:val="clear" w:color="auto" w:fill="FFFFFF" w:themeFill="background1"/>
          </w:tcPr>
          <w:p w:rsidR="00CF3095" w:rsidRPr="00180FFB" w:rsidRDefault="005124CF"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Комплекс процессных мероприятий «Обеспечение эффективной деятельности управления потребительского рынка и услуг, контроля в сфере производства и оборота этилового спирта, алкогольной и спиртосодержащей продукции </w:t>
            </w:r>
            <w:r w:rsidRPr="00180FFB">
              <w:rPr>
                <w:rFonts w:ascii="Times New Roman" w:hAnsi="Times New Roman" w:cs="Times New Roman"/>
                <w:sz w:val="28"/>
                <w:szCs w:val="28"/>
              </w:rPr>
              <w:lastRenderedPageBreak/>
              <w:t xml:space="preserve">Брянской области, развития торговой деятельности, общественного питания, бытового обслуживания населения, организации деятельности розничных рынков, а также регулирования отношений, возникающих в области розничной продажи алкогольной продукции» </w:t>
            </w:r>
          </w:p>
        </w:tc>
      </w:tr>
      <w:tr w:rsidR="00CF3095" w:rsidRPr="00180FFB" w:rsidTr="00496F90">
        <w:trPr>
          <w:trHeight w:val="267"/>
        </w:trPr>
        <w:tc>
          <w:tcPr>
            <w:tcW w:w="2941" w:type="dxa"/>
            <w:shd w:val="clear" w:color="auto" w:fill="FFFFFF" w:themeFill="background1"/>
            <w:vAlign w:val="center"/>
          </w:tcPr>
          <w:p w:rsidR="00CF3095" w:rsidRPr="00180FFB" w:rsidRDefault="008A679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lastRenderedPageBreak/>
              <w:t>18 0 00 00000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5124CF" w:rsidRPr="00180FFB">
              <w:rPr>
                <w:rFonts w:ascii="Times New Roman" w:hAnsi="Times New Roman" w:cs="Times New Roman"/>
                <w:b/>
                <w:sz w:val="28"/>
                <w:szCs w:val="28"/>
              </w:rPr>
              <w:t>«Управление государственн</w:t>
            </w:r>
            <w:r w:rsidR="008A6796" w:rsidRPr="00180FFB">
              <w:rPr>
                <w:rFonts w:ascii="Times New Roman" w:hAnsi="Times New Roman" w:cs="Times New Roman"/>
                <w:b/>
                <w:sz w:val="28"/>
                <w:szCs w:val="28"/>
              </w:rPr>
              <w:t>ыми финансами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8A679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18 4 01 00000</w:t>
            </w:r>
          </w:p>
        </w:tc>
        <w:tc>
          <w:tcPr>
            <w:tcW w:w="6630" w:type="dxa"/>
            <w:shd w:val="clear" w:color="auto" w:fill="FFFFFF" w:themeFill="background1"/>
          </w:tcPr>
          <w:p w:rsidR="00CF3095" w:rsidRPr="00180FFB" w:rsidRDefault="008A679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долгосрочной устойчивости областного бюджета и повышение эффективности управления общественными финансами»</w:t>
            </w:r>
          </w:p>
        </w:tc>
      </w:tr>
      <w:tr w:rsidR="00CF3095" w:rsidRPr="00180FFB" w:rsidTr="00496F90">
        <w:trPr>
          <w:trHeight w:val="267"/>
        </w:trPr>
        <w:tc>
          <w:tcPr>
            <w:tcW w:w="2941" w:type="dxa"/>
            <w:shd w:val="clear" w:color="auto" w:fill="FFFFFF" w:themeFill="background1"/>
            <w:vAlign w:val="center"/>
          </w:tcPr>
          <w:p w:rsidR="00CF3095" w:rsidRPr="00180FFB" w:rsidRDefault="008A679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18 4 02 00000</w:t>
            </w:r>
          </w:p>
        </w:tc>
        <w:tc>
          <w:tcPr>
            <w:tcW w:w="6630" w:type="dxa"/>
            <w:shd w:val="clear" w:color="auto" w:fill="FFFFFF" w:themeFill="background1"/>
          </w:tcPr>
          <w:p w:rsidR="00CF3095" w:rsidRPr="00180FFB" w:rsidRDefault="008A679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«Совершенствование информационного обеспечения процессов планирования и исполнения областного бюджета»</w:t>
            </w:r>
          </w:p>
        </w:tc>
      </w:tr>
      <w:tr w:rsidR="00CF3095" w:rsidRPr="00180FFB" w:rsidTr="00496F90">
        <w:trPr>
          <w:trHeight w:val="267"/>
        </w:trPr>
        <w:tc>
          <w:tcPr>
            <w:tcW w:w="2941" w:type="dxa"/>
            <w:shd w:val="clear" w:color="auto" w:fill="FFFFFF" w:themeFill="background1"/>
            <w:vAlign w:val="center"/>
          </w:tcPr>
          <w:p w:rsidR="00CF3095" w:rsidRPr="00180FFB" w:rsidRDefault="008A679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18 4 04 00000</w:t>
            </w:r>
          </w:p>
        </w:tc>
        <w:tc>
          <w:tcPr>
            <w:tcW w:w="6630" w:type="dxa"/>
            <w:shd w:val="clear" w:color="auto" w:fill="FFFFFF" w:themeFill="background1"/>
          </w:tcPr>
          <w:p w:rsidR="00CF3095" w:rsidRPr="00180FFB" w:rsidRDefault="008A679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«Выравнивание бюджетной обеспеченности, поддержка мер по обеспечению сбалансированности местных бюджетов и использование мер стимулирующего характера, направленных на повышение качества управления муниципальными финансами»</w:t>
            </w:r>
          </w:p>
        </w:tc>
      </w:tr>
      <w:tr w:rsidR="00CF3095" w:rsidRPr="00180FFB" w:rsidTr="00496F90">
        <w:trPr>
          <w:trHeight w:val="267"/>
        </w:trPr>
        <w:tc>
          <w:tcPr>
            <w:tcW w:w="2941" w:type="dxa"/>
            <w:shd w:val="clear" w:color="auto" w:fill="FFFFFF" w:themeFill="background1"/>
            <w:vAlign w:val="center"/>
          </w:tcPr>
          <w:p w:rsidR="00CF3095" w:rsidRPr="00180FFB" w:rsidRDefault="008A679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18 4 06 00000</w:t>
            </w:r>
          </w:p>
        </w:tc>
        <w:tc>
          <w:tcPr>
            <w:tcW w:w="6630" w:type="dxa"/>
            <w:shd w:val="clear" w:color="auto" w:fill="FFFFFF" w:themeFill="background1"/>
          </w:tcPr>
          <w:p w:rsidR="00CF3095" w:rsidRPr="00180FFB" w:rsidRDefault="008A679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эффективности закупок для об</w:t>
            </w:r>
            <w:r w:rsidR="00DF621A" w:rsidRPr="00180FFB">
              <w:rPr>
                <w:rFonts w:ascii="Times New Roman" w:hAnsi="Times New Roman" w:cs="Times New Roman"/>
                <w:sz w:val="28"/>
                <w:szCs w:val="28"/>
              </w:rPr>
              <w:t>еспечения государственных нужд»</w:t>
            </w:r>
          </w:p>
        </w:tc>
      </w:tr>
      <w:tr w:rsidR="00CF3095" w:rsidRPr="00180FFB" w:rsidTr="00496F90">
        <w:trPr>
          <w:trHeight w:val="267"/>
        </w:trPr>
        <w:tc>
          <w:tcPr>
            <w:tcW w:w="2941" w:type="dxa"/>
            <w:shd w:val="clear" w:color="auto" w:fill="FFFFFF" w:themeFill="background1"/>
            <w:vAlign w:val="center"/>
          </w:tcPr>
          <w:p w:rsidR="00CF3095" w:rsidRPr="00180FFB" w:rsidRDefault="00DF621A"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19 0 00 00000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DF621A" w:rsidRPr="00180FFB">
              <w:rPr>
                <w:rFonts w:ascii="Times New Roman" w:hAnsi="Times New Roman" w:cs="Times New Roman"/>
                <w:b/>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1 И2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«Жилье (Брянская область)</w:t>
            </w:r>
            <w:r w:rsidR="00522355" w:rsidRPr="00180FFB">
              <w:rPr>
                <w:rFonts w:ascii="Times New Roman" w:hAnsi="Times New Roman" w:cs="Times New Roman"/>
                <w:sz w:val="28"/>
                <w:szCs w:val="28"/>
              </w:rPr>
              <w:t>»</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1 И5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«Безопасность дорожного движения (Брянская область)</w:t>
            </w:r>
            <w:r w:rsidR="00522355" w:rsidRPr="00180FFB">
              <w:rPr>
                <w:rFonts w:ascii="Times New Roman" w:hAnsi="Times New Roman" w:cs="Times New Roman"/>
                <w:sz w:val="28"/>
                <w:szCs w:val="28"/>
              </w:rPr>
              <w:t>»</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1 И8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«Региональная и местная дорожная сеть (Брянская область)</w:t>
            </w:r>
            <w:r w:rsidR="00522355" w:rsidRPr="00180FFB">
              <w:rPr>
                <w:rFonts w:ascii="Times New Roman" w:hAnsi="Times New Roman" w:cs="Times New Roman"/>
                <w:sz w:val="28"/>
                <w:szCs w:val="28"/>
              </w:rPr>
              <w:t>»</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1 И9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«Общесистемные меры развития дорожного хозяйства (Брянская область)</w:t>
            </w:r>
            <w:r w:rsidR="00522355" w:rsidRPr="00180FFB">
              <w:rPr>
                <w:rFonts w:ascii="Times New Roman" w:hAnsi="Times New Roman" w:cs="Times New Roman"/>
                <w:sz w:val="28"/>
                <w:szCs w:val="28"/>
              </w:rPr>
              <w:t>»</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19 4 01 00000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устойчивого развития строительной отрасли и повышение эффективности государственного управления в сфере стр</w:t>
            </w:r>
            <w:r w:rsidR="00522355" w:rsidRPr="00180FFB">
              <w:rPr>
                <w:rFonts w:ascii="Times New Roman" w:hAnsi="Times New Roman" w:cs="Times New Roman"/>
                <w:sz w:val="28"/>
                <w:szCs w:val="28"/>
              </w:rPr>
              <w:t>оительства и жилищной политики»</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19 4 02 00000</w:t>
            </w:r>
          </w:p>
        </w:tc>
        <w:tc>
          <w:tcPr>
            <w:tcW w:w="6630" w:type="dxa"/>
            <w:shd w:val="clear" w:color="auto" w:fill="FFFFFF" w:themeFill="background1"/>
          </w:tcPr>
          <w:p w:rsidR="00CF3095" w:rsidRPr="00180FFB" w:rsidRDefault="00FC70E7"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эффективности государственного управления в сфере ар</w:t>
            </w:r>
            <w:r w:rsidR="00522355" w:rsidRPr="00180FFB">
              <w:rPr>
                <w:rFonts w:ascii="Times New Roman" w:hAnsi="Times New Roman" w:cs="Times New Roman"/>
                <w:sz w:val="28"/>
                <w:szCs w:val="28"/>
              </w:rPr>
              <w:t>хитектуры и градостроительства»</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19 4 03 00000</w:t>
            </w:r>
          </w:p>
        </w:tc>
        <w:tc>
          <w:tcPr>
            <w:tcW w:w="6630" w:type="dxa"/>
            <w:shd w:val="clear" w:color="auto" w:fill="FFFFFF" w:themeFill="background1"/>
          </w:tcPr>
          <w:p w:rsidR="00CF3095" w:rsidRPr="00180FFB" w:rsidRDefault="00FC70E7"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эффективности государственного управлен</w:t>
            </w:r>
            <w:r w:rsidR="00522355" w:rsidRPr="00180FFB">
              <w:rPr>
                <w:rFonts w:ascii="Times New Roman" w:hAnsi="Times New Roman" w:cs="Times New Roman"/>
                <w:sz w:val="28"/>
                <w:szCs w:val="28"/>
              </w:rPr>
              <w:t>ия в сфере дорожного хозяйства»</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19 4 04 00000</w:t>
            </w:r>
          </w:p>
        </w:tc>
        <w:tc>
          <w:tcPr>
            <w:tcW w:w="6630" w:type="dxa"/>
            <w:shd w:val="clear" w:color="auto" w:fill="FFFFFF" w:themeFill="background1"/>
          </w:tcPr>
          <w:p w:rsidR="00CF3095" w:rsidRPr="00180FFB" w:rsidRDefault="00FC70E7"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сохранности автомобильных дорог общего пользования регионального, межмуниципал</w:t>
            </w:r>
            <w:r w:rsidR="00522355" w:rsidRPr="00180FFB">
              <w:rPr>
                <w:rFonts w:ascii="Times New Roman" w:hAnsi="Times New Roman" w:cs="Times New Roman"/>
                <w:sz w:val="28"/>
                <w:szCs w:val="28"/>
              </w:rPr>
              <w:t>ьного и местного значения»</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19 4 05 00000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«Руководство и управление в сфере установленных функций органов государственной власти Брянской области и государственных органов Брянской области в целях осуществления государс</w:t>
            </w:r>
            <w:r w:rsidR="00522355" w:rsidRPr="00180FFB">
              <w:rPr>
                <w:rFonts w:ascii="Times New Roman" w:hAnsi="Times New Roman" w:cs="Times New Roman"/>
                <w:sz w:val="28"/>
                <w:szCs w:val="28"/>
              </w:rPr>
              <w:t>твенного строительного надзора»</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19 4 06 00000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ипо</w:t>
            </w:r>
            <w:r w:rsidR="008639E0" w:rsidRPr="00180FFB">
              <w:rPr>
                <w:rFonts w:ascii="Times New Roman" w:hAnsi="Times New Roman" w:cs="Times New Roman"/>
                <w:sz w:val="28"/>
                <w:szCs w:val="28"/>
              </w:rPr>
              <w:t>течного жилищного кредитования»</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21 0 00 00000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FC70E7" w:rsidRPr="00180FFB">
              <w:rPr>
                <w:rFonts w:ascii="Times New Roman" w:hAnsi="Times New Roman" w:cs="Times New Roman"/>
                <w:b/>
                <w:sz w:val="28"/>
                <w:szCs w:val="28"/>
              </w:rPr>
              <w:t xml:space="preserve">«Социальная и демографическая политика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1 Я1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«Поддержка семьи (Брянская область)</w:t>
            </w:r>
            <w:r w:rsidR="008639E0" w:rsidRPr="00180FFB">
              <w:rPr>
                <w:rFonts w:ascii="Times New Roman" w:hAnsi="Times New Roman" w:cs="Times New Roman"/>
                <w:sz w:val="28"/>
                <w:szCs w:val="28"/>
              </w:rPr>
              <w:t>»</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1 Я2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«Многод</w:t>
            </w:r>
            <w:r w:rsidR="008639E0" w:rsidRPr="00180FFB">
              <w:rPr>
                <w:rFonts w:ascii="Times New Roman" w:hAnsi="Times New Roman" w:cs="Times New Roman"/>
                <w:sz w:val="28"/>
                <w:szCs w:val="28"/>
              </w:rPr>
              <w:t>етная семья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1 Я4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«Старше</w:t>
            </w:r>
            <w:r w:rsidR="008639E0" w:rsidRPr="00180FFB">
              <w:rPr>
                <w:rFonts w:ascii="Times New Roman" w:hAnsi="Times New Roman" w:cs="Times New Roman"/>
                <w:sz w:val="28"/>
                <w:szCs w:val="28"/>
              </w:rPr>
              <w:t>е поколение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21 4 01 00000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«Руководство и управление в сфере социальной и</w:t>
            </w:r>
            <w:r w:rsidR="008639E0" w:rsidRPr="00180FFB">
              <w:rPr>
                <w:rFonts w:ascii="Times New Roman" w:hAnsi="Times New Roman" w:cs="Times New Roman"/>
                <w:sz w:val="28"/>
                <w:szCs w:val="28"/>
              </w:rPr>
              <w:t xml:space="preserve"> демографической политики»</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21 4 02 00000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и модернизация системы соци</w:t>
            </w:r>
            <w:r w:rsidR="008639E0" w:rsidRPr="00180FFB">
              <w:rPr>
                <w:rFonts w:ascii="Times New Roman" w:hAnsi="Times New Roman" w:cs="Times New Roman"/>
                <w:sz w:val="28"/>
                <w:szCs w:val="28"/>
              </w:rPr>
              <w:t>ального обслуживания населения»</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21 4 04 00000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«Организация и осуществление государственных выплат и пособий гражданам, имеющим детей, социальная поддержка многодетных семей, реализация мероприятий, направленных на повыш</w:t>
            </w:r>
            <w:r w:rsidR="008639E0" w:rsidRPr="00180FFB">
              <w:rPr>
                <w:rFonts w:ascii="Times New Roman" w:hAnsi="Times New Roman" w:cs="Times New Roman"/>
                <w:sz w:val="28"/>
                <w:szCs w:val="28"/>
              </w:rPr>
              <w:t>ение социального статуса семьи»</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21 4 05 00000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уровня жизни и благосостояния граждан - получателей мер соц</w:t>
            </w:r>
            <w:r w:rsidR="008639E0" w:rsidRPr="00180FFB">
              <w:rPr>
                <w:rFonts w:ascii="Times New Roman" w:hAnsi="Times New Roman" w:cs="Times New Roman"/>
                <w:sz w:val="28"/>
                <w:szCs w:val="28"/>
              </w:rPr>
              <w:t>иальной поддержки»</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21 4 06 00000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Комплекс процессных мероприятий «Модернизация </w:t>
            </w:r>
            <w:r w:rsidRPr="00180FFB">
              <w:rPr>
                <w:rFonts w:ascii="Times New Roman" w:hAnsi="Times New Roman" w:cs="Times New Roman"/>
                <w:sz w:val="28"/>
                <w:szCs w:val="28"/>
              </w:rPr>
              <w:lastRenderedPageBreak/>
              <w:t>сети и повышение эффективности работы учреждений социального обслуживания населения, развитие механизмов привлечения социально ориентированных некоммерческих организаций к оказанию социальны</w:t>
            </w:r>
            <w:r w:rsidR="008639E0" w:rsidRPr="00180FFB">
              <w:rPr>
                <w:rFonts w:ascii="Times New Roman" w:hAnsi="Times New Roman" w:cs="Times New Roman"/>
                <w:sz w:val="28"/>
                <w:szCs w:val="28"/>
              </w:rPr>
              <w:t>х услуг на конкурентной основе»</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21 4 07 00000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«Повышение уровня жизни и благосостояния граждан старшего поколения и активизации их участия в жизни общества»</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21 4 08 00000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надлежащих условий для предоставления государственных услуг по государственной регистрации актов гражданского состояния»</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21 4 09 00000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жильем молодых семей»</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21 4 10 00000</w:t>
            </w:r>
          </w:p>
        </w:tc>
        <w:tc>
          <w:tcPr>
            <w:tcW w:w="6630" w:type="dxa"/>
            <w:shd w:val="clear" w:color="auto" w:fill="FFFFFF" w:themeFill="background1"/>
          </w:tcPr>
          <w:p w:rsidR="00CF3095" w:rsidRPr="00180FFB" w:rsidRDefault="00FC70E7"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«Защита прав детей, в том числе детей-сирот и детей, оставшихся без попечения родителей»</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22 0 00 00000</w:t>
            </w:r>
          </w:p>
        </w:tc>
        <w:tc>
          <w:tcPr>
            <w:tcW w:w="6630" w:type="dxa"/>
            <w:shd w:val="clear" w:color="auto" w:fill="FFFFFF" w:themeFill="background1"/>
          </w:tcPr>
          <w:p w:rsidR="00CF3095"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D57621" w:rsidRPr="00180FFB">
              <w:rPr>
                <w:rFonts w:ascii="Times New Roman" w:hAnsi="Times New Roman" w:cs="Times New Roman"/>
                <w:b/>
                <w:sz w:val="28"/>
                <w:szCs w:val="28"/>
              </w:rPr>
              <w:t xml:space="preserve">«Доступная среда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22 4 01 00000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 и спорта»</w:t>
            </w:r>
          </w:p>
        </w:tc>
      </w:tr>
      <w:tr w:rsidR="00D57621" w:rsidRPr="00180FFB" w:rsidTr="00496F90">
        <w:trPr>
          <w:trHeight w:val="267"/>
        </w:trPr>
        <w:tc>
          <w:tcPr>
            <w:tcW w:w="2941" w:type="dxa"/>
            <w:shd w:val="clear" w:color="auto" w:fill="FFFFFF" w:themeFill="background1"/>
            <w:vAlign w:val="center"/>
          </w:tcPr>
          <w:p w:rsidR="00D57621" w:rsidRPr="00180FFB" w:rsidRDefault="00522355"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22 4 02 00000</w:t>
            </w:r>
          </w:p>
        </w:tc>
        <w:tc>
          <w:tcPr>
            <w:tcW w:w="6630" w:type="dxa"/>
            <w:shd w:val="clear" w:color="auto" w:fill="FFFFFF" w:themeFill="background1"/>
          </w:tcPr>
          <w:p w:rsidR="00D57621"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«Создание условий для просвещенности граждан в вопросах инвалидности и устранения отношенческих барьеров»</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22 4 03 00000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системы комплексной реабилитации и абилитации инвалидов, в том числе детей-инвалидов, а также ранней помощи в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25 0 00 00000</w:t>
            </w:r>
          </w:p>
        </w:tc>
        <w:tc>
          <w:tcPr>
            <w:tcW w:w="6630" w:type="dxa"/>
            <w:shd w:val="clear" w:color="auto" w:fill="FFFFFF" w:themeFill="background1"/>
          </w:tcPr>
          <w:p w:rsidR="00CF3095"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D57621" w:rsidRPr="00180FFB">
              <w:rPr>
                <w:rFonts w:ascii="Times New Roman" w:hAnsi="Times New Roman" w:cs="Times New Roman"/>
                <w:b/>
                <w:sz w:val="28"/>
                <w:szCs w:val="28"/>
              </w:rPr>
              <w:t xml:space="preserve">«Развитие физической культуры и спорта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25 2 01 00000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инфраструктуры сферы спорта»</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25 2 02 00000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«Обеспечение спортивных организаций квалифицированными кадрами»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25 2 02 00000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25 4 01 00000 Комплекс процессных мероприятий «Управление развитием отрасли физической культуры и спорта»</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25 4 02 00000</w:t>
            </w:r>
          </w:p>
        </w:tc>
        <w:tc>
          <w:tcPr>
            <w:tcW w:w="6630" w:type="dxa"/>
            <w:shd w:val="clear" w:color="auto" w:fill="FFFFFF" w:themeFill="background1"/>
          </w:tcPr>
          <w:p w:rsidR="00CF3095" w:rsidRPr="00180FFB" w:rsidRDefault="00D57621"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w:t>
            </w:r>
            <w:r w:rsidRPr="00180FFB">
              <w:rPr>
                <w:sz w:val="28"/>
                <w:szCs w:val="28"/>
              </w:rPr>
              <w:t xml:space="preserve"> </w:t>
            </w:r>
            <w:r w:rsidRPr="00180FFB">
              <w:rPr>
                <w:rFonts w:ascii="Times New Roman" w:hAnsi="Times New Roman" w:cs="Times New Roman"/>
                <w:sz w:val="28"/>
                <w:szCs w:val="28"/>
              </w:rPr>
              <w:t>мероприятий «Физическое воспитание и обеспечение организации и проведения физкультурных и спортивных мероприятий, поддержка организаций, развивающих профессиональный спорт на территории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25 4 03 00000</w:t>
            </w:r>
          </w:p>
        </w:tc>
        <w:tc>
          <w:tcPr>
            <w:tcW w:w="6630" w:type="dxa"/>
            <w:shd w:val="clear" w:color="auto" w:fill="FFFFFF" w:themeFill="background1"/>
          </w:tcPr>
          <w:p w:rsidR="00CF3095" w:rsidRPr="00180FFB" w:rsidRDefault="00D57621"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«Совершенствование деятельности организаций в сфере физической культуры и спорта, реализующих дополнительные образовательные программы спортивной подготовки, обеспечение подготовки спортсменов высокого класса и материально-техническое обеспечение спортивных сборных команд»</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32 0 00 00000</w:t>
            </w:r>
          </w:p>
        </w:tc>
        <w:tc>
          <w:tcPr>
            <w:tcW w:w="6630" w:type="dxa"/>
            <w:shd w:val="clear" w:color="auto" w:fill="FFFFFF" w:themeFill="background1"/>
          </w:tcPr>
          <w:p w:rsidR="00CF3095"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Государственная программа Брянской области</w:t>
            </w:r>
            <w:r w:rsidR="00D57621" w:rsidRPr="00180FFB">
              <w:rPr>
                <w:rFonts w:ascii="Times New Roman" w:hAnsi="Times New Roman" w:cs="Times New Roman"/>
                <w:b/>
                <w:sz w:val="28"/>
                <w:szCs w:val="28"/>
              </w:rPr>
              <w:t xml:space="preserve"> «Содействие занятости населения, государственное регулирование социально-трудовых отношений и охраны труда в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1 Л1 00000</w:t>
            </w:r>
          </w:p>
        </w:tc>
        <w:tc>
          <w:tcPr>
            <w:tcW w:w="6630" w:type="dxa"/>
            <w:shd w:val="clear" w:color="auto" w:fill="FFFFFF" w:themeFill="background1"/>
          </w:tcPr>
          <w:p w:rsidR="00CF3095" w:rsidRPr="00180FFB" w:rsidRDefault="00D57621"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«Управление рынком труда (Брянская</w:t>
            </w:r>
            <w:r w:rsidR="005251A6" w:rsidRPr="00180FFB">
              <w:rPr>
                <w:rFonts w:ascii="Times New Roman" w:hAnsi="Times New Roman" w:cs="Times New Roman"/>
                <w:sz w:val="28"/>
                <w:szCs w:val="28"/>
              </w:rPr>
              <w:t xml:space="preserve">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1 Л2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«Образование для рынка труда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32 4 01 00000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социальной поддержки безработных граждан»</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32 4 02 00000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«Содействие занятости безработных граждан, граждан, находящихся под риском увольнения, а также в различных режимах занятости, граждан, испытывающих трудности в поиске работы»</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32 4 03 00000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32 4 04 00000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w:t>
            </w:r>
            <w:r w:rsidR="00496F90" w:rsidRPr="00180FFB">
              <w:rPr>
                <w:rFonts w:ascii="Times New Roman" w:hAnsi="Times New Roman" w:cs="Times New Roman"/>
                <w:sz w:val="28"/>
                <w:szCs w:val="28"/>
              </w:rPr>
              <w:t>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32 4 05 00000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«Закрепление переселившихся участников Государственной программы в Брянской области и обеспечение их социально-культурной адаптации и интеграции в российское общество»</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36 0 00 00000</w:t>
            </w:r>
          </w:p>
        </w:tc>
        <w:tc>
          <w:tcPr>
            <w:tcW w:w="6630" w:type="dxa"/>
            <w:shd w:val="clear" w:color="auto" w:fill="FFFFFF" w:themeFill="background1"/>
          </w:tcPr>
          <w:p w:rsidR="00CF3095"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5251A6" w:rsidRPr="00180FFB">
              <w:rPr>
                <w:rFonts w:ascii="Times New Roman" w:hAnsi="Times New Roman" w:cs="Times New Roman"/>
                <w:b/>
                <w:sz w:val="28"/>
                <w:szCs w:val="28"/>
              </w:rPr>
              <w:t xml:space="preserve">«Развитие лесного хозяйства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36 1 Y4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«Стимулирование спроса</w:t>
            </w:r>
            <w:r w:rsidRPr="00180FFB">
              <w:rPr>
                <w:sz w:val="28"/>
                <w:szCs w:val="28"/>
              </w:rPr>
              <w:t xml:space="preserve"> </w:t>
            </w:r>
            <w:r w:rsidRPr="00180FFB">
              <w:rPr>
                <w:rFonts w:ascii="Times New Roman" w:hAnsi="Times New Roman" w:cs="Times New Roman"/>
                <w:sz w:val="28"/>
                <w:szCs w:val="28"/>
              </w:rPr>
              <w:t>на отечественные беспилотные авиационные системы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36 1 Ч6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«Сохранение лесов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36 4 01 00000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эффективного выполнения переданных полномочий в области лесных отношений»</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36 4 02 00000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выполнения мероприятий и достижения ожидаемых результатов государственной программы»</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37 0 00 00000</w:t>
            </w:r>
          </w:p>
        </w:tc>
        <w:tc>
          <w:tcPr>
            <w:tcW w:w="6630" w:type="dxa"/>
            <w:shd w:val="clear" w:color="auto" w:fill="FFFFFF" w:themeFill="background1"/>
          </w:tcPr>
          <w:p w:rsidR="00CF3095" w:rsidRPr="00180FFB" w:rsidRDefault="00CB6E6A"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5251A6" w:rsidRPr="00180FFB">
              <w:rPr>
                <w:rFonts w:ascii="Times New Roman" w:hAnsi="Times New Roman" w:cs="Times New Roman"/>
                <w:b/>
                <w:sz w:val="28"/>
                <w:szCs w:val="28"/>
              </w:rPr>
              <w:t>«Развитие промышленности, транспорта и связи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37 2 02 00000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«Развитие международного аэропорта «Брянск»</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37 4 01 00000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системы управления в сфере промышленности, транспорта и связи»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37 4 02 00000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системы управления в сфере надзора за техническим состоянием самоходных машин и других видов техники, аттракционов»</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37 4 03 00000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устойчивой и сбалансированной работы в сфере региональной транспортной политики»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37 4 05 00000</w:t>
            </w:r>
          </w:p>
        </w:tc>
        <w:tc>
          <w:tcPr>
            <w:tcW w:w="6630" w:type="dxa"/>
            <w:shd w:val="clear" w:color="auto" w:fill="FFFFFF" w:themeFill="background1"/>
          </w:tcPr>
          <w:p w:rsidR="00CF3095" w:rsidRPr="00180FFB" w:rsidRDefault="005251A6" w:rsidP="005B67BD">
            <w:pPr>
              <w:pStyle w:val="ConsPlusNormal"/>
              <w:widowContro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устойчивой работы международного аэропорта «Брянск»</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b/>
                <w:sz w:val="28"/>
                <w:szCs w:val="28"/>
              </w:rPr>
            </w:pPr>
            <w:r w:rsidRPr="00180FFB">
              <w:rPr>
                <w:rFonts w:ascii="Times New Roman" w:hAnsi="Times New Roman" w:cs="Times New Roman"/>
                <w:b/>
                <w:sz w:val="28"/>
                <w:szCs w:val="28"/>
              </w:rPr>
              <w:t>40 0 00 00000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b/>
                <w:sz w:val="28"/>
                <w:szCs w:val="28"/>
              </w:rPr>
            </w:pPr>
            <w:r w:rsidRPr="00180FFB">
              <w:rPr>
                <w:rFonts w:ascii="Times New Roman" w:hAnsi="Times New Roman" w:cs="Times New Roman"/>
                <w:b/>
                <w:sz w:val="28"/>
                <w:szCs w:val="28"/>
              </w:rPr>
              <w:t xml:space="preserve">Государственная программа Брянской области </w:t>
            </w:r>
            <w:r w:rsidR="005251A6" w:rsidRPr="00180FFB">
              <w:rPr>
                <w:rFonts w:ascii="Times New Roman" w:hAnsi="Times New Roman" w:cs="Times New Roman"/>
                <w:b/>
                <w:sz w:val="28"/>
                <w:szCs w:val="28"/>
              </w:rPr>
              <w:t>«Экономическое развитие,</w:t>
            </w:r>
            <w:r w:rsidR="005251A6" w:rsidRPr="00180FFB">
              <w:rPr>
                <w:b/>
                <w:sz w:val="28"/>
                <w:szCs w:val="28"/>
              </w:rPr>
              <w:t xml:space="preserve"> </w:t>
            </w:r>
            <w:r w:rsidR="005251A6" w:rsidRPr="00180FFB">
              <w:rPr>
                <w:rFonts w:ascii="Times New Roman" w:hAnsi="Times New Roman" w:cs="Times New Roman"/>
                <w:b/>
                <w:sz w:val="28"/>
                <w:szCs w:val="28"/>
              </w:rPr>
              <w:t xml:space="preserve">инвестиционная политика и инновационная экономика Брянской области» </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1 Ц4 00000</w:t>
            </w:r>
          </w:p>
        </w:tc>
        <w:tc>
          <w:tcPr>
            <w:tcW w:w="6630" w:type="dxa"/>
            <w:shd w:val="clear" w:color="auto" w:fill="auto"/>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Региональный проект «Цифровое государственное управление (Брянская область)»</w:t>
            </w:r>
          </w:p>
        </w:tc>
      </w:tr>
      <w:tr w:rsidR="005251A6" w:rsidRPr="00180FFB" w:rsidTr="00496F90">
        <w:trPr>
          <w:trHeight w:val="267"/>
        </w:trPr>
        <w:tc>
          <w:tcPr>
            <w:tcW w:w="2941" w:type="dxa"/>
            <w:shd w:val="clear" w:color="auto" w:fill="FFFFFF" w:themeFill="background1"/>
            <w:vAlign w:val="center"/>
          </w:tcPr>
          <w:p w:rsidR="005251A6" w:rsidRPr="00180FFB" w:rsidRDefault="005251A6"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1 Э1 00000</w:t>
            </w:r>
          </w:p>
        </w:tc>
        <w:tc>
          <w:tcPr>
            <w:tcW w:w="6630" w:type="dxa"/>
            <w:shd w:val="clear" w:color="auto" w:fill="auto"/>
          </w:tcPr>
          <w:p w:rsidR="005251A6"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Региональный проект «Малое и среднее </w:t>
            </w:r>
            <w:r w:rsidRPr="00180FFB">
              <w:rPr>
                <w:rFonts w:ascii="Times New Roman" w:hAnsi="Times New Roman" w:cs="Times New Roman"/>
                <w:sz w:val="28"/>
                <w:szCs w:val="28"/>
              </w:rPr>
              <w:lastRenderedPageBreak/>
              <w:t>предпринимательство и поддержка индивидуальной предпринимательской инициативы (Брянская область)»</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lastRenderedPageBreak/>
              <w:t>40 4 01 00000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эффективной деятельности органов государственной власти в сфере экономического развития»</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40 4 02 00000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поддержке инновационной деятельности»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40 4 03 00000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развитию информационного общества и инфраструктуры электронного правительства»</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40 4 04 00000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повышению качества и доступности предоставления государственных и муниципальных услуг»</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40 4 05 00000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«Реализация мероприятий по повышению инвестиционной привлекательности Брянской области»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40 4 06 00000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«Развитие учреждений, оказывающих услуги в сфере малого и среднего предпринимательства и внешнеэкономической деятельности»</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40 4 07 00000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Комплекс процессных мероприятий «Обеспечение эффективной деятельности органов государственной власти в сфере государственного регулирования тарифов»</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40 4 08 00000</w:t>
            </w:r>
          </w:p>
        </w:tc>
        <w:tc>
          <w:tcPr>
            <w:tcW w:w="6630" w:type="dxa"/>
            <w:shd w:val="clear" w:color="auto" w:fill="FFFFFF" w:themeFill="background1"/>
          </w:tcPr>
          <w:p w:rsidR="00CF3095" w:rsidRPr="00180FFB" w:rsidRDefault="005251A6"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 xml:space="preserve">Комплекс процессных мероприятий «Обеспечение эффективной деятельности органов государственной власти в сфере управления государственным имуществом» </w:t>
            </w:r>
          </w:p>
        </w:tc>
      </w:tr>
      <w:tr w:rsidR="00CF3095" w:rsidRPr="00180FFB" w:rsidTr="00496F90">
        <w:trPr>
          <w:trHeight w:val="267"/>
        </w:trPr>
        <w:tc>
          <w:tcPr>
            <w:tcW w:w="2941" w:type="dxa"/>
            <w:shd w:val="clear" w:color="auto" w:fill="FFFFFF" w:themeFill="background1"/>
            <w:vAlign w:val="center"/>
          </w:tcPr>
          <w:p w:rsidR="00CF3095" w:rsidRPr="00180FFB" w:rsidRDefault="00496F90" w:rsidP="005B67BD">
            <w:pPr>
              <w:pStyle w:val="ConsPlusNormal"/>
              <w:widowControl/>
              <w:shd w:val="clear" w:color="auto" w:fill="FFFFFF" w:themeFill="background1"/>
              <w:tabs>
                <w:tab w:val="left" w:pos="1276"/>
              </w:tabs>
              <w:spacing w:line="19" w:lineRule="atLeast"/>
              <w:ind w:firstLine="709"/>
              <w:jc w:val="both"/>
              <w:rPr>
                <w:rFonts w:ascii="Times New Roman" w:hAnsi="Times New Roman" w:cs="Times New Roman"/>
                <w:sz w:val="28"/>
                <w:szCs w:val="28"/>
              </w:rPr>
            </w:pPr>
            <w:r w:rsidRPr="00180FFB">
              <w:rPr>
                <w:rFonts w:ascii="Times New Roman" w:hAnsi="Times New Roman" w:cs="Times New Roman"/>
                <w:sz w:val="28"/>
                <w:szCs w:val="28"/>
              </w:rPr>
              <w:t>70 0 00 0000</w:t>
            </w:r>
          </w:p>
        </w:tc>
        <w:tc>
          <w:tcPr>
            <w:tcW w:w="6630" w:type="dxa"/>
            <w:shd w:val="clear" w:color="auto" w:fill="FFFFFF" w:themeFill="background1"/>
          </w:tcPr>
          <w:p w:rsidR="00CF3095" w:rsidRPr="00180FFB" w:rsidRDefault="00CB6E6A" w:rsidP="005B67BD">
            <w:pPr>
              <w:pStyle w:val="ConsPlusNormal"/>
              <w:shd w:val="clear" w:color="auto" w:fill="FFFFFF" w:themeFill="background1"/>
              <w:tabs>
                <w:tab w:val="left" w:pos="1276"/>
              </w:tabs>
              <w:spacing w:line="19" w:lineRule="atLeast"/>
              <w:jc w:val="both"/>
              <w:rPr>
                <w:rFonts w:ascii="Times New Roman" w:hAnsi="Times New Roman" w:cs="Times New Roman"/>
                <w:sz w:val="28"/>
                <w:szCs w:val="28"/>
              </w:rPr>
            </w:pPr>
            <w:r w:rsidRPr="00180FFB">
              <w:rPr>
                <w:rFonts w:ascii="Times New Roman" w:hAnsi="Times New Roman" w:cs="Times New Roman"/>
                <w:sz w:val="28"/>
                <w:szCs w:val="28"/>
              </w:rPr>
              <w:t>Непрограммная деятельность</w:t>
            </w:r>
          </w:p>
        </w:tc>
      </w:tr>
    </w:tbl>
    <w:p w:rsidR="001D790A" w:rsidRPr="00A75A34" w:rsidRDefault="001D790A" w:rsidP="005B67BD">
      <w:pPr>
        <w:pStyle w:val="ConsPlusNormal"/>
        <w:shd w:val="clear" w:color="auto" w:fill="FFFFFF" w:themeFill="background1"/>
        <w:spacing w:before="220" w:line="19" w:lineRule="atLeast"/>
        <w:ind w:firstLine="540"/>
        <w:jc w:val="both"/>
        <w:rPr>
          <w:rFonts w:ascii="Times New Roman" w:hAnsi="Times New Roman" w:cs="Times New Roman"/>
          <w:color w:val="FF0000"/>
          <w:sz w:val="28"/>
          <w:szCs w:val="28"/>
        </w:rPr>
      </w:pPr>
    </w:p>
    <w:sectPr w:rsidR="001D790A" w:rsidRPr="00A75A34" w:rsidSect="005B67BD">
      <w:headerReference w:type="default" r:id="rId28"/>
      <w:headerReference w:type="firs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A0A" w:rsidRDefault="005F6A0A">
      <w:pPr>
        <w:spacing w:after="0" w:line="240" w:lineRule="auto"/>
      </w:pPr>
      <w:r>
        <w:separator/>
      </w:r>
    </w:p>
  </w:endnote>
  <w:endnote w:type="continuationSeparator" w:id="0">
    <w:p w:rsidR="005F6A0A" w:rsidRDefault="005F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A0A" w:rsidRDefault="005F6A0A">
      <w:pPr>
        <w:spacing w:after="0" w:line="240" w:lineRule="auto"/>
      </w:pPr>
      <w:r>
        <w:separator/>
      </w:r>
    </w:p>
  </w:footnote>
  <w:footnote w:type="continuationSeparator" w:id="0">
    <w:p w:rsidR="005F6A0A" w:rsidRDefault="005F6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266107"/>
      <w:docPartObj>
        <w:docPartGallery w:val="Page Numbers (Top of Page)"/>
        <w:docPartUnique/>
      </w:docPartObj>
    </w:sdtPr>
    <w:sdtEndPr/>
    <w:sdtContent>
      <w:p w:rsidR="005F6A0A" w:rsidRDefault="005F6A0A">
        <w:pPr>
          <w:pStyle w:val="a8"/>
          <w:jc w:val="center"/>
        </w:pPr>
        <w:r>
          <w:fldChar w:fldCharType="begin"/>
        </w:r>
        <w:r>
          <w:instrText>PAGE   \* MERGEFORMAT</w:instrText>
        </w:r>
        <w:r>
          <w:fldChar w:fldCharType="separate"/>
        </w:r>
        <w:r w:rsidR="003F3F9C">
          <w:rPr>
            <w:noProof/>
          </w:rPr>
          <w:t>157</w:t>
        </w:r>
        <w:r>
          <w:fldChar w:fldCharType="end"/>
        </w:r>
      </w:p>
    </w:sdtContent>
  </w:sdt>
  <w:p w:rsidR="005F6A0A" w:rsidRDefault="005F6A0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0A" w:rsidRDefault="005F6A0A">
    <w:pPr>
      <w:pStyle w:val="a8"/>
      <w:jc w:val="center"/>
    </w:pPr>
  </w:p>
  <w:p w:rsidR="005F6A0A" w:rsidRDefault="005F6A0A" w:rsidP="005B67BD">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EB"/>
    <w:multiLevelType w:val="multilevel"/>
    <w:tmpl w:val="0419001F"/>
    <w:lvl w:ilvl="0">
      <w:start w:val="1"/>
      <w:numFmt w:val="decimal"/>
      <w:lvlText w:val="%1."/>
      <w:lvlJc w:val="left"/>
      <w:pPr>
        <w:ind w:left="644"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53361D"/>
    <w:multiLevelType w:val="multilevel"/>
    <w:tmpl w:val="ED0A1D8E"/>
    <w:lvl w:ilvl="0">
      <w:start w:val="13"/>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564162"/>
    <w:multiLevelType w:val="multilevel"/>
    <w:tmpl w:val="E6B2F1A4"/>
    <w:lvl w:ilvl="0">
      <w:start w:val="12"/>
      <w:numFmt w:val="decimal"/>
      <w:lvlText w:val="%1."/>
      <w:lvlJc w:val="left"/>
      <w:pPr>
        <w:ind w:left="720" w:hanging="360"/>
      </w:pPr>
      <w:rPr>
        <w:rFonts w:hint="default"/>
      </w:rPr>
    </w:lvl>
    <w:lvl w:ilvl="1">
      <w:start w:val="1"/>
      <w:numFmt w:val="decimal"/>
      <w:isLgl/>
      <w:lvlText w:val="%1.%2"/>
      <w:lvlJc w:val="left"/>
      <w:pPr>
        <w:ind w:left="4346"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E366C7F"/>
    <w:multiLevelType w:val="hybridMultilevel"/>
    <w:tmpl w:val="3618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D076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3B55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783994"/>
    <w:multiLevelType w:val="hybridMultilevel"/>
    <w:tmpl w:val="E39444D6"/>
    <w:lvl w:ilvl="0" w:tplc="9202D9D8">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487E8C"/>
    <w:multiLevelType w:val="multilevel"/>
    <w:tmpl w:val="399EDAB8"/>
    <w:lvl w:ilvl="0">
      <w:start w:val="1"/>
      <w:numFmt w:val="decimal"/>
      <w:lvlText w:val="%1."/>
      <w:lvlJc w:val="left"/>
      <w:pPr>
        <w:ind w:left="644"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9476AA"/>
    <w:multiLevelType w:val="multilevel"/>
    <w:tmpl w:val="399EDAB8"/>
    <w:lvl w:ilvl="0">
      <w:start w:val="1"/>
      <w:numFmt w:val="decimal"/>
      <w:lvlText w:val="%1."/>
      <w:lvlJc w:val="left"/>
      <w:pPr>
        <w:ind w:left="644" w:hanging="360"/>
      </w:pPr>
      <w:rPr>
        <w:rFonts w:hint="default"/>
      </w:rPr>
    </w:lvl>
    <w:lvl w:ilvl="1">
      <w:start w:val="1"/>
      <w:numFmt w:val="decimal"/>
      <w:lvlText w:val="%1.%2."/>
      <w:lvlJc w:val="left"/>
      <w:pPr>
        <w:ind w:left="681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155711"/>
    <w:multiLevelType w:val="multilevel"/>
    <w:tmpl w:val="230272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2577" w:hanging="45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63359DC"/>
    <w:multiLevelType w:val="hybridMultilevel"/>
    <w:tmpl w:val="224AFD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A8B0BDA"/>
    <w:multiLevelType w:val="multilevel"/>
    <w:tmpl w:val="399EDAB8"/>
    <w:lvl w:ilvl="0">
      <w:start w:val="1"/>
      <w:numFmt w:val="decimal"/>
      <w:lvlText w:val="%1."/>
      <w:lvlJc w:val="left"/>
      <w:pPr>
        <w:ind w:left="644" w:hanging="360"/>
      </w:pPr>
      <w:rPr>
        <w:rFonts w:hint="default"/>
      </w:rPr>
    </w:lvl>
    <w:lvl w:ilvl="1">
      <w:start w:val="1"/>
      <w:numFmt w:val="decimal"/>
      <w:lvlText w:val="%1.%2."/>
      <w:lvlJc w:val="left"/>
      <w:pPr>
        <w:ind w:left="25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CC5E6D"/>
    <w:multiLevelType w:val="multilevel"/>
    <w:tmpl w:val="7B2EF832"/>
    <w:lvl w:ilvl="0">
      <w:start w:val="8"/>
      <w:numFmt w:val="decimal"/>
      <w:lvlText w:val="%1."/>
      <w:lvlJc w:val="left"/>
      <w:pPr>
        <w:ind w:left="720" w:hanging="720"/>
      </w:pPr>
      <w:rPr>
        <w:rFonts w:hint="default"/>
      </w:rPr>
    </w:lvl>
    <w:lvl w:ilvl="1">
      <w:start w:val="26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245281"/>
    <w:multiLevelType w:val="hybridMultilevel"/>
    <w:tmpl w:val="FCE8FE3E"/>
    <w:lvl w:ilvl="0" w:tplc="B07AE3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77A34A4"/>
    <w:multiLevelType w:val="hybridMultilevel"/>
    <w:tmpl w:val="58D67F1A"/>
    <w:lvl w:ilvl="0" w:tplc="9202D9D8">
      <w:start w:val="1"/>
      <w:numFmt w:val="decimal"/>
      <w:lvlText w:val="%1."/>
      <w:lvlJc w:val="left"/>
      <w:pPr>
        <w:ind w:left="2127" w:hanging="10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1484864"/>
    <w:multiLevelType w:val="multilevel"/>
    <w:tmpl w:val="399EDAB8"/>
    <w:lvl w:ilvl="0">
      <w:start w:val="1"/>
      <w:numFmt w:val="decimal"/>
      <w:lvlText w:val="%1."/>
      <w:lvlJc w:val="left"/>
      <w:pPr>
        <w:ind w:left="644"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9D31C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7C0831"/>
    <w:multiLevelType w:val="hybridMultilevel"/>
    <w:tmpl w:val="C3E49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B814E6F"/>
    <w:multiLevelType w:val="multilevel"/>
    <w:tmpl w:val="331C4B4C"/>
    <w:lvl w:ilvl="0">
      <w:start w:val="1"/>
      <w:numFmt w:val="decimal"/>
      <w:lvlText w:val="%1."/>
      <w:lvlJc w:val="left"/>
      <w:pPr>
        <w:ind w:left="1211" w:hanging="360"/>
      </w:pPr>
      <w:rPr>
        <w:rFonts w:ascii="Times New Roman" w:eastAsia="Times New Roman" w:hAnsi="Times New Roman" w:cs="Times New Roman"/>
        <w:b w:val="0"/>
      </w:rPr>
    </w:lvl>
    <w:lvl w:ilvl="1">
      <w:start w:val="1"/>
      <w:numFmt w:val="decimal"/>
      <w:isLgl/>
      <w:lvlText w:val="%1.%2"/>
      <w:lvlJc w:val="left"/>
      <w:pPr>
        <w:ind w:left="1868" w:hanging="45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8"/>
  </w:num>
  <w:num w:numId="2">
    <w:abstractNumId w:val="10"/>
  </w:num>
  <w:num w:numId="3">
    <w:abstractNumId w:val="3"/>
  </w:num>
  <w:num w:numId="4">
    <w:abstractNumId w:val="2"/>
  </w:num>
  <w:num w:numId="5">
    <w:abstractNumId w:val="1"/>
  </w:num>
  <w:num w:numId="6">
    <w:abstractNumId w:val="19"/>
  </w:num>
  <w:num w:numId="7">
    <w:abstractNumId w:val="6"/>
  </w:num>
  <w:num w:numId="8">
    <w:abstractNumId w:val="14"/>
  </w:num>
  <w:num w:numId="9">
    <w:abstractNumId w:val="15"/>
  </w:num>
  <w:num w:numId="10">
    <w:abstractNumId w:val="17"/>
  </w:num>
  <w:num w:numId="11">
    <w:abstractNumId w:val="4"/>
  </w:num>
  <w:num w:numId="12">
    <w:abstractNumId w:val="5"/>
  </w:num>
  <w:num w:numId="13">
    <w:abstractNumId w:val="16"/>
  </w:num>
  <w:num w:numId="14">
    <w:abstractNumId w:val="12"/>
  </w:num>
  <w:num w:numId="15">
    <w:abstractNumId w:val="0"/>
  </w:num>
  <w:num w:numId="16">
    <w:abstractNumId w:val="9"/>
  </w:num>
  <w:num w:numId="17">
    <w:abstractNumId w:val="7"/>
  </w:num>
  <w:num w:numId="18">
    <w:abstractNumId w:val="8"/>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hideSpellingErrors/>
  <w:hideGrammaticalErrors/>
  <w:defaultTabStop w:val="708"/>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EC"/>
    <w:rsid w:val="00001A22"/>
    <w:rsid w:val="000036E5"/>
    <w:rsid w:val="000061A1"/>
    <w:rsid w:val="000073E2"/>
    <w:rsid w:val="00007E95"/>
    <w:rsid w:val="00011510"/>
    <w:rsid w:val="00011903"/>
    <w:rsid w:val="000119E3"/>
    <w:rsid w:val="00012585"/>
    <w:rsid w:val="000128EA"/>
    <w:rsid w:val="00012F27"/>
    <w:rsid w:val="000136E5"/>
    <w:rsid w:val="00013913"/>
    <w:rsid w:val="00014157"/>
    <w:rsid w:val="00014CA0"/>
    <w:rsid w:val="00015C76"/>
    <w:rsid w:val="00016448"/>
    <w:rsid w:val="0001748A"/>
    <w:rsid w:val="00022287"/>
    <w:rsid w:val="00023587"/>
    <w:rsid w:val="00024320"/>
    <w:rsid w:val="00024864"/>
    <w:rsid w:val="000250CA"/>
    <w:rsid w:val="000254E9"/>
    <w:rsid w:val="0002757B"/>
    <w:rsid w:val="00027B97"/>
    <w:rsid w:val="0003027B"/>
    <w:rsid w:val="000334AD"/>
    <w:rsid w:val="00034CE4"/>
    <w:rsid w:val="00035956"/>
    <w:rsid w:val="00037C21"/>
    <w:rsid w:val="0004128B"/>
    <w:rsid w:val="000436FB"/>
    <w:rsid w:val="00043DBB"/>
    <w:rsid w:val="00043E75"/>
    <w:rsid w:val="00046250"/>
    <w:rsid w:val="00047AB7"/>
    <w:rsid w:val="00050578"/>
    <w:rsid w:val="00050A20"/>
    <w:rsid w:val="00051D47"/>
    <w:rsid w:val="00055312"/>
    <w:rsid w:val="000553D5"/>
    <w:rsid w:val="000564C4"/>
    <w:rsid w:val="0005760F"/>
    <w:rsid w:val="00060265"/>
    <w:rsid w:val="00061BC0"/>
    <w:rsid w:val="0006251A"/>
    <w:rsid w:val="00062FEF"/>
    <w:rsid w:val="00063AA9"/>
    <w:rsid w:val="000646DF"/>
    <w:rsid w:val="00067913"/>
    <w:rsid w:val="0007043D"/>
    <w:rsid w:val="00071323"/>
    <w:rsid w:val="00073D0C"/>
    <w:rsid w:val="00074B1A"/>
    <w:rsid w:val="00075CCE"/>
    <w:rsid w:val="0007795F"/>
    <w:rsid w:val="00081B17"/>
    <w:rsid w:val="00082517"/>
    <w:rsid w:val="000831C7"/>
    <w:rsid w:val="0008388C"/>
    <w:rsid w:val="00084859"/>
    <w:rsid w:val="00084C5A"/>
    <w:rsid w:val="00084E16"/>
    <w:rsid w:val="00085FBC"/>
    <w:rsid w:val="000862B5"/>
    <w:rsid w:val="00086504"/>
    <w:rsid w:val="00086FEC"/>
    <w:rsid w:val="0009046B"/>
    <w:rsid w:val="00090741"/>
    <w:rsid w:val="00091A57"/>
    <w:rsid w:val="00092DBF"/>
    <w:rsid w:val="000943FF"/>
    <w:rsid w:val="000A0240"/>
    <w:rsid w:val="000A19C0"/>
    <w:rsid w:val="000A5B5D"/>
    <w:rsid w:val="000B416C"/>
    <w:rsid w:val="000B54CF"/>
    <w:rsid w:val="000B613A"/>
    <w:rsid w:val="000B6FD5"/>
    <w:rsid w:val="000B7ACF"/>
    <w:rsid w:val="000C0E52"/>
    <w:rsid w:val="000C141A"/>
    <w:rsid w:val="000C35CE"/>
    <w:rsid w:val="000C45F5"/>
    <w:rsid w:val="000C4F76"/>
    <w:rsid w:val="000C612B"/>
    <w:rsid w:val="000D0112"/>
    <w:rsid w:val="000D2052"/>
    <w:rsid w:val="000D2750"/>
    <w:rsid w:val="000D29D4"/>
    <w:rsid w:val="000D2E5B"/>
    <w:rsid w:val="000D3340"/>
    <w:rsid w:val="000D37D1"/>
    <w:rsid w:val="000D495A"/>
    <w:rsid w:val="000D4BC0"/>
    <w:rsid w:val="000D56B5"/>
    <w:rsid w:val="000D5A6A"/>
    <w:rsid w:val="000D5AB4"/>
    <w:rsid w:val="000D5AEA"/>
    <w:rsid w:val="000D5B3C"/>
    <w:rsid w:val="000D6F61"/>
    <w:rsid w:val="000E161E"/>
    <w:rsid w:val="000E17CA"/>
    <w:rsid w:val="000E42FE"/>
    <w:rsid w:val="000E446A"/>
    <w:rsid w:val="000E4CE7"/>
    <w:rsid w:val="000F0EEE"/>
    <w:rsid w:val="000F1DF7"/>
    <w:rsid w:val="000F2F0A"/>
    <w:rsid w:val="000F5748"/>
    <w:rsid w:val="000F6856"/>
    <w:rsid w:val="000F685D"/>
    <w:rsid w:val="000F7158"/>
    <w:rsid w:val="00101FC9"/>
    <w:rsid w:val="00102DD6"/>
    <w:rsid w:val="0010324E"/>
    <w:rsid w:val="00103746"/>
    <w:rsid w:val="001058C3"/>
    <w:rsid w:val="00105F38"/>
    <w:rsid w:val="00111310"/>
    <w:rsid w:val="001122C5"/>
    <w:rsid w:val="00112D6B"/>
    <w:rsid w:val="001133D8"/>
    <w:rsid w:val="0011390B"/>
    <w:rsid w:val="0011430F"/>
    <w:rsid w:val="001143B2"/>
    <w:rsid w:val="00114A33"/>
    <w:rsid w:val="001161E3"/>
    <w:rsid w:val="001210BF"/>
    <w:rsid w:val="00122000"/>
    <w:rsid w:val="00124A3F"/>
    <w:rsid w:val="00124BD0"/>
    <w:rsid w:val="00125A3B"/>
    <w:rsid w:val="00126D01"/>
    <w:rsid w:val="001273E0"/>
    <w:rsid w:val="001308A1"/>
    <w:rsid w:val="00131474"/>
    <w:rsid w:val="00131CD2"/>
    <w:rsid w:val="00132D8F"/>
    <w:rsid w:val="001332FD"/>
    <w:rsid w:val="00133D0B"/>
    <w:rsid w:val="00134446"/>
    <w:rsid w:val="00134586"/>
    <w:rsid w:val="00134F35"/>
    <w:rsid w:val="00137DD6"/>
    <w:rsid w:val="00141296"/>
    <w:rsid w:val="00142482"/>
    <w:rsid w:val="00143B2E"/>
    <w:rsid w:val="00143EC5"/>
    <w:rsid w:val="00144497"/>
    <w:rsid w:val="00144CA0"/>
    <w:rsid w:val="00146041"/>
    <w:rsid w:val="001517B0"/>
    <w:rsid w:val="0015200A"/>
    <w:rsid w:val="0015200F"/>
    <w:rsid w:val="00152806"/>
    <w:rsid w:val="00152B2F"/>
    <w:rsid w:val="001541AA"/>
    <w:rsid w:val="00154E1B"/>
    <w:rsid w:val="001568F4"/>
    <w:rsid w:val="001601B7"/>
    <w:rsid w:val="00161072"/>
    <w:rsid w:val="00162B77"/>
    <w:rsid w:val="001643C9"/>
    <w:rsid w:val="001646FB"/>
    <w:rsid w:val="001664B7"/>
    <w:rsid w:val="00166B84"/>
    <w:rsid w:val="0017078E"/>
    <w:rsid w:val="00170B7A"/>
    <w:rsid w:val="001737A8"/>
    <w:rsid w:val="0017490C"/>
    <w:rsid w:val="00174CC1"/>
    <w:rsid w:val="00175012"/>
    <w:rsid w:val="00176EBC"/>
    <w:rsid w:val="00180C56"/>
    <w:rsid w:val="00180EDB"/>
    <w:rsid w:val="00180FFB"/>
    <w:rsid w:val="001849DC"/>
    <w:rsid w:val="001852FC"/>
    <w:rsid w:val="00186166"/>
    <w:rsid w:val="00186212"/>
    <w:rsid w:val="001879DA"/>
    <w:rsid w:val="00190FAD"/>
    <w:rsid w:val="00191EC7"/>
    <w:rsid w:val="001921C2"/>
    <w:rsid w:val="001924DC"/>
    <w:rsid w:val="0019336F"/>
    <w:rsid w:val="0019374A"/>
    <w:rsid w:val="0019628B"/>
    <w:rsid w:val="0019646F"/>
    <w:rsid w:val="00197F05"/>
    <w:rsid w:val="001A1CD9"/>
    <w:rsid w:val="001A26D8"/>
    <w:rsid w:val="001A3044"/>
    <w:rsid w:val="001A4E87"/>
    <w:rsid w:val="001A5BF4"/>
    <w:rsid w:val="001A5C8A"/>
    <w:rsid w:val="001A5EBF"/>
    <w:rsid w:val="001A5F5D"/>
    <w:rsid w:val="001A6384"/>
    <w:rsid w:val="001B1A8B"/>
    <w:rsid w:val="001B2E6A"/>
    <w:rsid w:val="001B307C"/>
    <w:rsid w:val="001B35DC"/>
    <w:rsid w:val="001B3CFF"/>
    <w:rsid w:val="001B4996"/>
    <w:rsid w:val="001B4C71"/>
    <w:rsid w:val="001B4C81"/>
    <w:rsid w:val="001B5648"/>
    <w:rsid w:val="001B68A2"/>
    <w:rsid w:val="001B77CE"/>
    <w:rsid w:val="001B7F2C"/>
    <w:rsid w:val="001C14B2"/>
    <w:rsid w:val="001C1A61"/>
    <w:rsid w:val="001C2711"/>
    <w:rsid w:val="001C28C8"/>
    <w:rsid w:val="001C3625"/>
    <w:rsid w:val="001C3BFE"/>
    <w:rsid w:val="001C4144"/>
    <w:rsid w:val="001C4B36"/>
    <w:rsid w:val="001C5143"/>
    <w:rsid w:val="001C6C75"/>
    <w:rsid w:val="001D0553"/>
    <w:rsid w:val="001D2060"/>
    <w:rsid w:val="001D277E"/>
    <w:rsid w:val="001D322B"/>
    <w:rsid w:val="001D46A2"/>
    <w:rsid w:val="001D4AE1"/>
    <w:rsid w:val="001D581F"/>
    <w:rsid w:val="001D5E19"/>
    <w:rsid w:val="001D660E"/>
    <w:rsid w:val="001D787B"/>
    <w:rsid w:val="001D790A"/>
    <w:rsid w:val="001E01F2"/>
    <w:rsid w:val="001E03D9"/>
    <w:rsid w:val="001E29F8"/>
    <w:rsid w:val="001E446A"/>
    <w:rsid w:val="001E6063"/>
    <w:rsid w:val="001F1EB0"/>
    <w:rsid w:val="001F3FD4"/>
    <w:rsid w:val="001F5E8F"/>
    <w:rsid w:val="001F693F"/>
    <w:rsid w:val="001F6DA7"/>
    <w:rsid w:val="001F7B94"/>
    <w:rsid w:val="00200024"/>
    <w:rsid w:val="00200100"/>
    <w:rsid w:val="00200631"/>
    <w:rsid w:val="002015C0"/>
    <w:rsid w:val="002031F1"/>
    <w:rsid w:val="00204BF3"/>
    <w:rsid w:val="002059DD"/>
    <w:rsid w:val="002060C8"/>
    <w:rsid w:val="00207093"/>
    <w:rsid w:val="002102FD"/>
    <w:rsid w:val="00211E36"/>
    <w:rsid w:val="00214403"/>
    <w:rsid w:val="0021469A"/>
    <w:rsid w:val="002152C1"/>
    <w:rsid w:val="002174BC"/>
    <w:rsid w:val="002200FE"/>
    <w:rsid w:val="0022046E"/>
    <w:rsid w:val="0022064C"/>
    <w:rsid w:val="00221654"/>
    <w:rsid w:val="002217D9"/>
    <w:rsid w:val="00224880"/>
    <w:rsid w:val="0022672C"/>
    <w:rsid w:val="002268C3"/>
    <w:rsid w:val="00226B7F"/>
    <w:rsid w:val="002273AE"/>
    <w:rsid w:val="002278C5"/>
    <w:rsid w:val="00233190"/>
    <w:rsid w:val="0023471A"/>
    <w:rsid w:val="00237184"/>
    <w:rsid w:val="002378B0"/>
    <w:rsid w:val="00242285"/>
    <w:rsid w:val="002425D3"/>
    <w:rsid w:val="00243E69"/>
    <w:rsid w:val="00244BC8"/>
    <w:rsid w:val="00245F18"/>
    <w:rsid w:val="00250074"/>
    <w:rsid w:val="00250A8E"/>
    <w:rsid w:val="00250C8B"/>
    <w:rsid w:val="002523E5"/>
    <w:rsid w:val="00253A6C"/>
    <w:rsid w:val="00254952"/>
    <w:rsid w:val="00255CD9"/>
    <w:rsid w:val="00256407"/>
    <w:rsid w:val="002565A2"/>
    <w:rsid w:val="00257B63"/>
    <w:rsid w:val="00257C8D"/>
    <w:rsid w:val="002625FB"/>
    <w:rsid w:val="00262B3E"/>
    <w:rsid w:val="00263442"/>
    <w:rsid w:val="0026497B"/>
    <w:rsid w:val="002655EF"/>
    <w:rsid w:val="00266461"/>
    <w:rsid w:val="0026668E"/>
    <w:rsid w:val="0026697A"/>
    <w:rsid w:val="00266AD9"/>
    <w:rsid w:val="002671D3"/>
    <w:rsid w:val="00267BFB"/>
    <w:rsid w:val="00271093"/>
    <w:rsid w:val="00272D23"/>
    <w:rsid w:val="00273256"/>
    <w:rsid w:val="002758B0"/>
    <w:rsid w:val="0028031F"/>
    <w:rsid w:val="00281FD9"/>
    <w:rsid w:val="0028220C"/>
    <w:rsid w:val="002825AB"/>
    <w:rsid w:val="0028275E"/>
    <w:rsid w:val="00282B03"/>
    <w:rsid w:val="0028411F"/>
    <w:rsid w:val="00284BEB"/>
    <w:rsid w:val="00285DF0"/>
    <w:rsid w:val="00286163"/>
    <w:rsid w:val="002875B2"/>
    <w:rsid w:val="00287F63"/>
    <w:rsid w:val="0029064E"/>
    <w:rsid w:val="0029065F"/>
    <w:rsid w:val="002909A1"/>
    <w:rsid w:val="00290A4D"/>
    <w:rsid w:val="00291FD4"/>
    <w:rsid w:val="0029202D"/>
    <w:rsid w:val="00292411"/>
    <w:rsid w:val="00293576"/>
    <w:rsid w:val="0029495F"/>
    <w:rsid w:val="00294B96"/>
    <w:rsid w:val="00295C2C"/>
    <w:rsid w:val="00295D6B"/>
    <w:rsid w:val="00296D0E"/>
    <w:rsid w:val="00297376"/>
    <w:rsid w:val="002974EC"/>
    <w:rsid w:val="002A11C2"/>
    <w:rsid w:val="002A35D8"/>
    <w:rsid w:val="002A3F45"/>
    <w:rsid w:val="002A4E9C"/>
    <w:rsid w:val="002A5A2B"/>
    <w:rsid w:val="002A5BA5"/>
    <w:rsid w:val="002A6041"/>
    <w:rsid w:val="002A7D79"/>
    <w:rsid w:val="002B029F"/>
    <w:rsid w:val="002B0B1A"/>
    <w:rsid w:val="002B147A"/>
    <w:rsid w:val="002B1B61"/>
    <w:rsid w:val="002B1EA2"/>
    <w:rsid w:val="002B28BD"/>
    <w:rsid w:val="002B3C86"/>
    <w:rsid w:val="002B4A98"/>
    <w:rsid w:val="002B5C2A"/>
    <w:rsid w:val="002B5D49"/>
    <w:rsid w:val="002B64C2"/>
    <w:rsid w:val="002B67E8"/>
    <w:rsid w:val="002B6FBC"/>
    <w:rsid w:val="002B774E"/>
    <w:rsid w:val="002C0DC3"/>
    <w:rsid w:val="002C1EEC"/>
    <w:rsid w:val="002C38D0"/>
    <w:rsid w:val="002C53BF"/>
    <w:rsid w:val="002C6D0F"/>
    <w:rsid w:val="002D151E"/>
    <w:rsid w:val="002D2E26"/>
    <w:rsid w:val="002D3B53"/>
    <w:rsid w:val="002D6C5C"/>
    <w:rsid w:val="002E32E0"/>
    <w:rsid w:val="002E3396"/>
    <w:rsid w:val="002E4863"/>
    <w:rsid w:val="002E5DC7"/>
    <w:rsid w:val="002E6AC2"/>
    <w:rsid w:val="002E6CE0"/>
    <w:rsid w:val="002E6F38"/>
    <w:rsid w:val="002E7CDD"/>
    <w:rsid w:val="002F0AC6"/>
    <w:rsid w:val="002F2509"/>
    <w:rsid w:val="002F27F7"/>
    <w:rsid w:val="002F36B1"/>
    <w:rsid w:val="002F3C2A"/>
    <w:rsid w:val="002F4C6E"/>
    <w:rsid w:val="002F4F8F"/>
    <w:rsid w:val="002F5A74"/>
    <w:rsid w:val="002F6933"/>
    <w:rsid w:val="002F77C8"/>
    <w:rsid w:val="00300A3B"/>
    <w:rsid w:val="00301E54"/>
    <w:rsid w:val="00303800"/>
    <w:rsid w:val="00303AE1"/>
    <w:rsid w:val="00303C72"/>
    <w:rsid w:val="00306A95"/>
    <w:rsid w:val="00306C18"/>
    <w:rsid w:val="00307AC4"/>
    <w:rsid w:val="00307E7A"/>
    <w:rsid w:val="003106F1"/>
    <w:rsid w:val="00311832"/>
    <w:rsid w:val="00311B66"/>
    <w:rsid w:val="00312FDB"/>
    <w:rsid w:val="0031388B"/>
    <w:rsid w:val="00313C07"/>
    <w:rsid w:val="00314BAD"/>
    <w:rsid w:val="00314FF6"/>
    <w:rsid w:val="00315982"/>
    <w:rsid w:val="00317A6B"/>
    <w:rsid w:val="00321255"/>
    <w:rsid w:val="00321AA2"/>
    <w:rsid w:val="003222B8"/>
    <w:rsid w:val="0032321D"/>
    <w:rsid w:val="00324618"/>
    <w:rsid w:val="0032479E"/>
    <w:rsid w:val="0032488E"/>
    <w:rsid w:val="003249B8"/>
    <w:rsid w:val="00327B0D"/>
    <w:rsid w:val="00327D3D"/>
    <w:rsid w:val="003305DF"/>
    <w:rsid w:val="00330D4F"/>
    <w:rsid w:val="00331F0C"/>
    <w:rsid w:val="00332FE7"/>
    <w:rsid w:val="00333096"/>
    <w:rsid w:val="00335380"/>
    <w:rsid w:val="00343FB6"/>
    <w:rsid w:val="00344F4E"/>
    <w:rsid w:val="00345C56"/>
    <w:rsid w:val="00346D28"/>
    <w:rsid w:val="00346DED"/>
    <w:rsid w:val="00350563"/>
    <w:rsid w:val="003514B8"/>
    <w:rsid w:val="00351DD9"/>
    <w:rsid w:val="003521DB"/>
    <w:rsid w:val="00353634"/>
    <w:rsid w:val="0035399F"/>
    <w:rsid w:val="003555D5"/>
    <w:rsid w:val="00356D41"/>
    <w:rsid w:val="00360E34"/>
    <w:rsid w:val="00361265"/>
    <w:rsid w:val="00362C93"/>
    <w:rsid w:val="003634E5"/>
    <w:rsid w:val="00365205"/>
    <w:rsid w:val="00367C86"/>
    <w:rsid w:val="00370032"/>
    <w:rsid w:val="00370486"/>
    <w:rsid w:val="003707BB"/>
    <w:rsid w:val="003712D1"/>
    <w:rsid w:val="00372477"/>
    <w:rsid w:val="00373C23"/>
    <w:rsid w:val="00374347"/>
    <w:rsid w:val="0037661E"/>
    <w:rsid w:val="00377295"/>
    <w:rsid w:val="00377785"/>
    <w:rsid w:val="003838C5"/>
    <w:rsid w:val="00384FAE"/>
    <w:rsid w:val="00386E0D"/>
    <w:rsid w:val="0039104D"/>
    <w:rsid w:val="00394E62"/>
    <w:rsid w:val="00395964"/>
    <w:rsid w:val="003969DE"/>
    <w:rsid w:val="003978DF"/>
    <w:rsid w:val="0039794C"/>
    <w:rsid w:val="00397B69"/>
    <w:rsid w:val="00397D3C"/>
    <w:rsid w:val="003A0018"/>
    <w:rsid w:val="003A10DE"/>
    <w:rsid w:val="003A1793"/>
    <w:rsid w:val="003A2191"/>
    <w:rsid w:val="003A2FBF"/>
    <w:rsid w:val="003A407C"/>
    <w:rsid w:val="003A4C10"/>
    <w:rsid w:val="003A5C2C"/>
    <w:rsid w:val="003A6D88"/>
    <w:rsid w:val="003B1572"/>
    <w:rsid w:val="003B1CAB"/>
    <w:rsid w:val="003B1FAE"/>
    <w:rsid w:val="003C0C4D"/>
    <w:rsid w:val="003C1F04"/>
    <w:rsid w:val="003C27AA"/>
    <w:rsid w:val="003C370F"/>
    <w:rsid w:val="003C39B6"/>
    <w:rsid w:val="003C3EA6"/>
    <w:rsid w:val="003C51A6"/>
    <w:rsid w:val="003D09B0"/>
    <w:rsid w:val="003D0FAC"/>
    <w:rsid w:val="003D1C1A"/>
    <w:rsid w:val="003D205E"/>
    <w:rsid w:val="003D7708"/>
    <w:rsid w:val="003E0354"/>
    <w:rsid w:val="003E13B0"/>
    <w:rsid w:val="003E1877"/>
    <w:rsid w:val="003E287E"/>
    <w:rsid w:val="003E4965"/>
    <w:rsid w:val="003F1BD0"/>
    <w:rsid w:val="003F3F9C"/>
    <w:rsid w:val="003F4A76"/>
    <w:rsid w:val="003F7A7E"/>
    <w:rsid w:val="003F7C84"/>
    <w:rsid w:val="004000F1"/>
    <w:rsid w:val="004001A8"/>
    <w:rsid w:val="00401D65"/>
    <w:rsid w:val="00401E45"/>
    <w:rsid w:val="0040752A"/>
    <w:rsid w:val="00411668"/>
    <w:rsid w:val="00414BAE"/>
    <w:rsid w:val="004151EE"/>
    <w:rsid w:val="004157B6"/>
    <w:rsid w:val="004171A2"/>
    <w:rsid w:val="00417383"/>
    <w:rsid w:val="00420703"/>
    <w:rsid w:val="00420772"/>
    <w:rsid w:val="004207AC"/>
    <w:rsid w:val="00421BEA"/>
    <w:rsid w:val="00422537"/>
    <w:rsid w:val="004225D0"/>
    <w:rsid w:val="0042302E"/>
    <w:rsid w:val="004262EA"/>
    <w:rsid w:val="00431B83"/>
    <w:rsid w:val="00431BC4"/>
    <w:rsid w:val="00432427"/>
    <w:rsid w:val="00432884"/>
    <w:rsid w:val="00432D41"/>
    <w:rsid w:val="00434B39"/>
    <w:rsid w:val="00437FEF"/>
    <w:rsid w:val="004402CB"/>
    <w:rsid w:val="00440372"/>
    <w:rsid w:val="00440D18"/>
    <w:rsid w:val="00441616"/>
    <w:rsid w:val="00442200"/>
    <w:rsid w:val="004428B0"/>
    <w:rsid w:val="00442A8D"/>
    <w:rsid w:val="004437BB"/>
    <w:rsid w:val="00443D7F"/>
    <w:rsid w:val="004443D4"/>
    <w:rsid w:val="00444628"/>
    <w:rsid w:val="004448F7"/>
    <w:rsid w:val="004453BA"/>
    <w:rsid w:val="004454B2"/>
    <w:rsid w:val="00445757"/>
    <w:rsid w:val="00445C48"/>
    <w:rsid w:val="00453970"/>
    <w:rsid w:val="0045731E"/>
    <w:rsid w:val="00460105"/>
    <w:rsid w:val="00461370"/>
    <w:rsid w:val="00461C23"/>
    <w:rsid w:val="00462355"/>
    <w:rsid w:val="00462770"/>
    <w:rsid w:val="00463A20"/>
    <w:rsid w:val="00464285"/>
    <w:rsid w:val="004646CB"/>
    <w:rsid w:val="00466086"/>
    <w:rsid w:val="0046704B"/>
    <w:rsid w:val="004673D4"/>
    <w:rsid w:val="00467402"/>
    <w:rsid w:val="0047069F"/>
    <w:rsid w:val="00471AF2"/>
    <w:rsid w:val="00475324"/>
    <w:rsid w:val="00475BAA"/>
    <w:rsid w:val="0047632D"/>
    <w:rsid w:val="0047704D"/>
    <w:rsid w:val="004772E7"/>
    <w:rsid w:val="004806CE"/>
    <w:rsid w:val="00486986"/>
    <w:rsid w:val="00490A6D"/>
    <w:rsid w:val="00490ADB"/>
    <w:rsid w:val="00490B04"/>
    <w:rsid w:val="0049176D"/>
    <w:rsid w:val="00492EAB"/>
    <w:rsid w:val="00493C01"/>
    <w:rsid w:val="00495F98"/>
    <w:rsid w:val="00496514"/>
    <w:rsid w:val="00496AC6"/>
    <w:rsid w:val="00496C10"/>
    <w:rsid w:val="00496F90"/>
    <w:rsid w:val="00497665"/>
    <w:rsid w:val="004A015A"/>
    <w:rsid w:val="004A0EDF"/>
    <w:rsid w:val="004A1905"/>
    <w:rsid w:val="004A1F1D"/>
    <w:rsid w:val="004A30B4"/>
    <w:rsid w:val="004A38DD"/>
    <w:rsid w:val="004A400C"/>
    <w:rsid w:val="004A4AAA"/>
    <w:rsid w:val="004A535C"/>
    <w:rsid w:val="004A6A7F"/>
    <w:rsid w:val="004B24EE"/>
    <w:rsid w:val="004B2790"/>
    <w:rsid w:val="004B303A"/>
    <w:rsid w:val="004B5A71"/>
    <w:rsid w:val="004B5F11"/>
    <w:rsid w:val="004B74E1"/>
    <w:rsid w:val="004B76CD"/>
    <w:rsid w:val="004B781D"/>
    <w:rsid w:val="004C231A"/>
    <w:rsid w:val="004C2F03"/>
    <w:rsid w:val="004C4893"/>
    <w:rsid w:val="004C4D1A"/>
    <w:rsid w:val="004C733F"/>
    <w:rsid w:val="004D048B"/>
    <w:rsid w:val="004D06F9"/>
    <w:rsid w:val="004D0CC9"/>
    <w:rsid w:val="004D3259"/>
    <w:rsid w:val="004D5CCE"/>
    <w:rsid w:val="004D72F4"/>
    <w:rsid w:val="004D75CD"/>
    <w:rsid w:val="004E0505"/>
    <w:rsid w:val="004E1A82"/>
    <w:rsid w:val="004E22D4"/>
    <w:rsid w:val="004E4024"/>
    <w:rsid w:val="004E4FC8"/>
    <w:rsid w:val="004E5489"/>
    <w:rsid w:val="004E5EDF"/>
    <w:rsid w:val="004E64D9"/>
    <w:rsid w:val="004E6BA6"/>
    <w:rsid w:val="004E6FB6"/>
    <w:rsid w:val="004F0826"/>
    <w:rsid w:val="004F178B"/>
    <w:rsid w:val="004F3127"/>
    <w:rsid w:val="004F327D"/>
    <w:rsid w:val="004F6E2E"/>
    <w:rsid w:val="005003F5"/>
    <w:rsid w:val="005010A1"/>
    <w:rsid w:val="005023DD"/>
    <w:rsid w:val="00502E80"/>
    <w:rsid w:val="0050464D"/>
    <w:rsid w:val="00505A59"/>
    <w:rsid w:val="0050630E"/>
    <w:rsid w:val="0050638A"/>
    <w:rsid w:val="00506902"/>
    <w:rsid w:val="00507D2A"/>
    <w:rsid w:val="005100B8"/>
    <w:rsid w:val="00511659"/>
    <w:rsid w:val="00512363"/>
    <w:rsid w:val="005124CF"/>
    <w:rsid w:val="00512972"/>
    <w:rsid w:val="00514041"/>
    <w:rsid w:val="00514ADB"/>
    <w:rsid w:val="00515198"/>
    <w:rsid w:val="005202F8"/>
    <w:rsid w:val="0052049A"/>
    <w:rsid w:val="00522355"/>
    <w:rsid w:val="00524D4F"/>
    <w:rsid w:val="00524E10"/>
    <w:rsid w:val="005251A6"/>
    <w:rsid w:val="00530A09"/>
    <w:rsid w:val="00530BF8"/>
    <w:rsid w:val="00532298"/>
    <w:rsid w:val="0053302D"/>
    <w:rsid w:val="005339DB"/>
    <w:rsid w:val="00533EAE"/>
    <w:rsid w:val="00535E4A"/>
    <w:rsid w:val="00536C98"/>
    <w:rsid w:val="00537777"/>
    <w:rsid w:val="00537CBA"/>
    <w:rsid w:val="00540F5B"/>
    <w:rsid w:val="00540F88"/>
    <w:rsid w:val="00543E82"/>
    <w:rsid w:val="00544F14"/>
    <w:rsid w:val="005454A4"/>
    <w:rsid w:val="005455BE"/>
    <w:rsid w:val="00545793"/>
    <w:rsid w:val="00545D87"/>
    <w:rsid w:val="00546601"/>
    <w:rsid w:val="00547615"/>
    <w:rsid w:val="00550966"/>
    <w:rsid w:val="00551E73"/>
    <w:rsid w:val="00551EAF"/>
    <w:rsid w:val="00552355"/>
    <w:rsid w:val="00552536"/>
    <w:rsid w:val="00554FA0"/>
    <w:rsid w:val="005559B2"/>
    <w:rsid w:val="00557AC5"/>
    <w:rsid w:val="00561E8B"/>
    <w:rsid w:val="00562637"/>
    <w:rsid w:val="00562C3C"/>
    <w:rsid w:val="0056322A"/>
    <w:rsid w:val="005646A0"/>
    <w:rsid w:val="00565AE9"/>
    <w:rsid w:val="00567B4F"/>
    <w:rsid w:val="00572616"/>
    <w:rsid w:val="005730E7"/>
    <w:rsid w:val="005750BB"/>
    <w:rsid w:val="00575A7A"/>
    <w:rsid w:val="005763AF"/>
    <w:rsid w:val="00576562"/>
    <w:rsid w:val="005766AD"/>
    <w:rsid w:val="00577294"/>
    <w:rsid w:val="00580ACF"/>
    <w:rsid w:val="00580F43"/>
    <w:rsid w:val="005831AA"/>
    <w:rsid w:val="005856F8"/>
    <w:rsid w:val="0058783C"/>
    <w:rsid w:val="00587BCC"/>
    <w:rsid w:val="00592049"/>
    <w:rsid w:val="005934D1"/>
    <w:rsid w:val="0059369C"/>
    <w:rsid w:val="005954B5"/>
    <w:rsid w:val="005954CA"/>
    <w:rsid w:val="00595D77"/>
    <w:rsid w:val="00596CB4"/>
    <w:rsid w:val="0059749D"/>
    <w:rsid w:val="00597781"/>
    <w:rsid w:val="005A0232"/>
    <w:rsid w:val="005A0CDE"/>
    <w:rsid w:val="005A0E77"/>
    <w:rsid w:val="005A1268"/>
    <w:rsid w:val="005A2ECC"/>
    <w:rsid w:val="005A378B"/>
    <w:rsid w:val="005A41A7"/>
    <w:rsid w:val="005A6856"/>
    <w:rsid w:val="005A6F46"/>
    <w:rsid w:val="005A738D"/>
    <w:rsid w:val="005A7F2E"/>
    <w:rsid w:val="005B1B71"/>
    <w:rsid w:val="005B2A47"/>
    <w:rsid w:val="005B313F"/>
    <w:rsid w:val="005B58BD"/>
    <w:rsid w:val="005B67BD"/>
    <w:rsid w:val="005B6F0F"/>
    <w:rsid w:val="005C0963"/>
    <w:rsid w:val="005C33AF"/>
    <w:rsid w:val="005C3F10"/>
    <w:rsid w:val="005C4418"/>
    <w:rsid w:val="005C4728"/>
    <w:rsid w:val="005C67B0"/>
    <w:rsid w:val="005C6FA7"/>
    <w:rsid w:val="005C787E"/>
    <w:rsid w:val="005D0DAE"/>
    <w:rsid w:val="005D0DD8"/>
    <w:rsid w:val="005D23AE"/>
    <w:rsid w:val="005D278B"/>
    <w:rsid w:val="005D56F9"/>
    <w:rsid w:val="005D6CB0"/>
    <w:rsid w:val="005E1CE8"/>
    <w:rsid w:val="005E1DFB"/>
    <w:rsid w:val="005E330E"/>
    <w:rsid w:val="005E3AA2"/>
    <w:rsid w:val="005E70E7"/>
    <w:rsid w:val="005E7FFC"/>
    <w:rsid w:val="005F031E"/>
    <w:rsid w:val="005F0B64"/>
    <w:rsid w:val="005F5B75"/>
    <w:rsid w:val="005F6A0A"/>
    <w:rsid w:val="005F74A4"/>
    <w:rsid w:val="005F7BBA"/>
    <w:rsid w:val="005F7D64"/>
    <w:rsid w:val="005F7EC1"/>
    <w:rsid w:val="0060124E"/>
    <w:rsid w:val="00602786"/>
    <w:rsid w:val="00602A1D"/>
    <w:rsid w:val="00606F5A"/>
    <w:rsid w:val="0061024F"/>
    <w:rsid w:val="00610C0B"/>
    <w:rsid w:val="00613784"/>
    <w:rsid w:val="00613E99"/>
    <w:rsid w:val="006167C6"/>
    <w:rsid w:val="0061727B"/>
    <w:rsid w:val="006208A0"/>
    <w:rsid w:val="00621B29"/>
    <w:rsid w:val="00622162"/>
    <w:rsid w:val="00623A15"/>
    <w:rsid w:val="00630D23"/>
    <w:rsid w:val="00631E49"/>
    <w:rsid w:val="00631F7F"/>
    <w:rsid w:val="00632E17"/>
    <w:rsid w:val="00633386"/>
    <w:rsid w:val="0063704D"/>
    <w:rsid w:val="00643812"/>
    <w:rsid w:val="00643BFA"/>
    <w:rsid w:val="00643CDF"/>
    <w:rsid w:val="00644C1D"/>
    <w:rsid w:val="00645620"/>
    <w:rsid w:val="00646765"/>
    <w:rsid w:val="00647D94"/>
    <w:rsid w:val="0065020F"/>
    <w:rsid w:val="00650478"/>
    <w:rsid w:val="00651E51"/>
    <w:rsid w:val="00652DBF"/>
    <w:rsid w:val="00653842"/>
    <w:rsid w:val="00653C50"/>
    <w:rsid w:val="0065472C"/>
    <w:rsid w:val="00655706"/>
    <w:rsid w:val="00656F6B"/>
    <w:rsid w:val="00660948"/>
    <w:rsid w:val="00660AE9"/>
    <w:rsid w:val="00660F46"/>
    <w:rsid w:val="00661386"/>
    <w:rsid w:val="00662192"/>
    <w:rsid w:val="006647AC"/>
    <w:rsid w:val="00665604"/>
    <w:rsid w:val="00666981"/>
    <w:rsid w:val="0066739B"/>
    <w:rsid w:val="006700DF"/>
    <w:rsid w:val="00670539"/>
    <w:rsid w:val="00671AEE"/>
    <w:rsid w:val="00672556"/>
    <w:rsid w:val="00673B6A"/>
    <w:rsid w:val="00673FF8"/>
    <w:rsid w:val="0067479E"/>
    <w:rsid w:val="00674A35"/>
    <w:rsid w:val="0067504F"/>
    <w:rsid w:val="0067644E"/>
    <w:rsid w:val="006768AC"/>
    <w:rsid w:val="006775A7"/>
    <w:rsid w:val="0068084E"/>
    <w:rsid w:val="0068378D"/>
    <w:rsid w:val="006839C3"/>
    <w:rsid w:val="006839C5"/>
    <w:rsid w:val="006842D9"/>
    <w:rsid w:val="0068546A"/>
    <w:rsid w:val="0068635A"/>
    <w:rsid w:val="0068682A"/>
    <w:rsid w:val="00687724"/>
    <w:rsid w:val="00687C9B"/>
    <w:rsid w:val="00693122"/>
    <w:rsid w:val="006963ED"/>
    <w:rsid w:val="006A2587"/>
    <w:rsid w:val="006A2D2B"/>
    <w:rsid w:val="006A33C8"/>
    <w:rsid w:val="006A3F49"/>
    <w:rsid w:val="006A446B"/>
    <w:rsid w:val="006A47B0"/>
    <w:rsid w:val="006A7470"/>
    <w:rsid w:val="006A7661"/>
    <w:rsid w:val="006B0183"/>
    <w:rsid w:val="006B12FE"/>
    <w:rsid w:val="006B26E1"/>
    <w:rsid w:val="006B3D97"/>
    <w:rsid w:val="006B4488"/>
    <w:rsid w:val="006B5C14"/>
    <w:rsid w:val="006B6334"/>
    <w:rsid w:val="006B793D"/>
    <w:rsid w:val="006C0152"/>
    <w:rsid w:val="006C0F22"/>
    <w:rsid w:val="006C172B"/>
    <w:rsid w:val="006C382E"/>
    <w:rsid w:val="006C3CB0"/>
    <w:rsid w:val="006C3E9B"/>
    <w:rsid w:val="006C4A68"/>
    <w:rsid w:val="006C650E"/>
    <w:rsid w:val="006C75E7"/>
    <w:rsid w:val="006D0109"/>
    <w:rsid w:val="006D1460"/>
    <w:rsid w:val="006D2D29"/>
    <w:rsid w:val="006D6633"/>
    <w:rsid w:val="006D6A57"/>
    <w:rsid w:val="006D79B8"/>
    <w:rsid w:val="006D7E61"/>
    <w:rsid w:val="006E0996"/>
    <w:rsid w:val="006E1BFC"/>
    <w:rsid w:val="006E26AB"/>
    <w:rsid w:val="006E290E"/>
    <w:rsid w:val="006E3E61"/>
    <w:rsid w:val="006E5041"/>
    <w:rsid w:val="006E5B65"/>
    <w:rsid w:val="006E623B"/>
    <w:rsid w:val="006E6291"/>
    <w:rsid w:val="006F1E3F"/>
    <w:rsid w:val="006F2371"/>
    <w:rsid w:val="006F2567"/>
    <w:rsid w:val="006F370A"/>
    <w:rsid w:val="006F4456"/>
    <w:rsid w:val="006F4A37"/>
    <w:rsid w:val="006F4E65"/>
    <w:rsid w:val="006F5036"/>
    <w:rsid w:val="006F5080"/>
    <w:rsid w:val="006F72B2"/>
    <w:rsid w:val="007000EE"/>
    <w:rsid w:val="007005CF"/>
    <w:rsid w:val="00701494"/>
    <w:rsid w:val="00704CDB"/>
    <w:rsid w:val="007053A6"/>
    <w:rsid w:val="0070592A"/>
    <w:rsid w:val="0070669A"/>
    <w:rsid w:val="00707AE2"/>
    <w:rsid w:val="0071033C"/>
    <w:rsid w:val="00710476"/>
    <w:rsid w:val="00713ECF"/>
    <w:rsid w:val="00714AE7"/>
    <w:rsid w:val="007157F1"/>
    <w:rsid w:val="00715CE5"/>
    <w:rsid w:val="0071710A"/>
    <w:rsid w:val="00717E4F"/>
    <w:rsid w:val="00720C0F"/>
    <w:rsid w:val="00721C6D"/>
    <w:rsid w:val="00722341"/>
    <w:rsid w:val="00724BC6"/>
    <w:rsid w:val="00724F6F"/>
    <w:rsid w:val="007251BC"/>
    <w:rsid w:val="00731193"/>
    <w:rsid w:val="0073227F"/>
    <w:rsid w:val="007322ED"/>
    <w:rsid w:val="00732746"/>
    <w:rsid w:val="00732F11"/>
    <w:rsid w:val="0073307E"/>
    <w:rsid w:val="00733D38"/>
    <w:rsid w:val="00733F48"/>
    <w:rsid w:val="00734513"/>
    <w:rsid w:val="007375B3"/>
    <w:rsid w:val="00737DD4"/>
    <w:rsid w:val="007405E6"/>
    <w:rsid w:val="00740C5E"/>
    <w:rsid w:val="00743C2D"/>
    <w:rsid w:val="00744520"/>
    <w:rsid w:val="0074482B"/>
    <w:rsid w:val="00746E06"/>
    <w:rsid w:val="00746E2D"/>
    <w:rsid w:val="00747242"/>
    <w:rsid w:val="00751BA2"/>
    <w:rsid w:val="007524C2"/>
    <w:rsid w:val="00753904"/>
    <w:rsid w:val="00753F32"/>
    <w:rsid w:val="007556F7"/>
    <w:rsid w:val="007567BE"/>
    <w:rsid w:val="007567E0"/>
    <w:rsid w:val="00756E91"/>
    <w:rsid w:val="0075732D"/>
    <w:rsid w:val="007574DC"/>
    <w:rsid w:val="007577F9"/>
    <w:rsid w:val="007579D1"/>
    <w:rsid w:val="00757B6B"/>
    <w:rsid w:val="00761AAD"/>
    <w:rsid w:val="00762014"/>
    <w:rsid w:val="00762F7A"/>
    <w:rsid w:val="007640EC"/>
    <w:rsid w:val="00764689"/>
    <w:rsid w:val="00767D6C"/>
    <w:rsid w:val="00767D8D"/>
    <w:rsid w:val="00770191"/>
    <w:rsid w:val="007727D0"/>
    <w:rsid w:val="00772CA8"/>
    <w:rsid w:val="007735AC"/>
    <w:rsid w:val="00774FF2"/>
    <w:rsid w:val="0077574A"/>
    <w:rsid w:val="0077582D"/>
    <w:rsid w:val="00780712"/>
    <w:rsid w:val="00780B3D"/>
    <w:rsid w:val="007811ED"/>
    <w:rsid w:val="00781BC9"/>
    <w:rsid w:val="0078272A"/>
    <w:rsid w:val="00782EED"/>
    <w:rsid w:val="00784863"/>
    <w:rsid w:val="007854DB"/>
    <w:rsid w:val="0078752A"/>
    <w:rsid w:val="007879F1"/>
    <w:rsid w:val="0079145C"/>
    <w:rsid w:val="00791F95"/>
    <w:rsid w:val="007936D7"/>
    <w:rsid w:val="00794A5D"/>
    <w:rsid w:val="007955A4"/>
    <w:rsid w:val="00795B5B"/>
    <w:rsid w:val="00797CE7"/>
    <w:rsid w:val="007A2BA4"/>
    <w:rsid w:val="007A3198"/>
    <w:rsid w:val="007A348D"/>
    <w:rsid w:val="007A5230"/>
    <w:rsid w:val="007A53C3"/>
    <w:rsid w:val="007A5E4F"/>
    <w:rsid w:val="007A6A28"/>
    <w:rsid w:val="007A7B06"/>
    <w:rsid w:val="007A7BF3"/>
    <w:rsid w:val="007B1809"/>
    <w:rsid w:val="007B1B66"/>
    <w:rsid w:val="007B1C63"/>
    <w:rsid w:val="007B3501"/>
    <w:rsid w:val="007B4262"/>
    <w:rsid w:val="007B5198"/>
    <w:rsid w:val="007B5AEA"/>
    <w:rsid w:val="007B67A3"/>
    <w:rsid w:val="007B75A7"/>
    <w:rsid w:val="007C3362"/>
    <w:rsid w:val="007C4E4C"/>
    <w:rsid w:val="007C70B9"/>
    <w:rsid w:val="007C7AEC"/>
    <w:rsid w:val="007D0697"/>
    <w:rsid w:val="007D0964"/>
    <w:rsid w:val="007D0D95"/>
    <w:rsid w:val="007D23C9"/>
    <w:rsid w:val="007D26D7"/>
    <w:rsid w:val="007D39F5"/>
    <w:rsid w:val="007D42F8"/>
    <w:rsid w:val="007D66BC"/>
    <w:rsid w:val="007D7548"/>
    <w:rsid w:val="007E23DA"/>
    <w:rsid w:val="007E2AE8"/>
    <w:rsid w:val="007E3D38"/>
    <w:rsid w:val="007E4E4A"/>
    <w:rsid w:val="007E5428"/>
    <w:rsid w:val="007E56F6"/>
    <w:rsid w:val="007E5BA4"/>
    <w:rsid w:val="007E5F8C"/>
    <w:rsid w:val="007E731D"/>
    <w:rsid w:val="007E7E34"/>
    <w:rsid w:val="007F039C"/>
    <w:rsid w:val="007F057A"/>
    <w:rsid w:val="007F187D"/>
    <w:rsid w:val="007F46F0"/>
    <w:rsid w:val="007F47DE"/>
    <w:rsid w:val="007F56E2"/>
    <w:rsid w:val="007F5A54"/>
    <w:rsid w:val="00800E26"/>
    <w:rsid w:val="0080133F"/>
    <w:rsid w:val="008019DE"/>
    <w:rsid w:val="0080447E"/>
    <w:rsid w:val="00810587"/>
    <w:rsid w:val="00810A45"/>
    <w:rsid w:val="00810F7E"/>
    <w:rsid w:val="00810F97"/>
    <w:rsid w:val="008156AF"/>
    <w:rsid w:val="008166EB"/>
    <w:rsid w:val="00817039"/>
    <w:rsid w:val="00820655"/>
    <w:rsid w:val="008237B1"/>
    <w:rsid w:val="00824117"/>
    <w:rsid w:val="00824226"/>
    <w:rsid w:val="00825109"/>
    <w:rsid w:val="008254FA"/>
    <w:rsid w:val="00830386"/>
    <w:rsid w:val="008316F8"/>
    <w:rsid w:val="008322CB"/>
    <w:rsid w:val="00834BA8"/>
    <w:rsid w:val="00835F95"/>
    <w:rsid w:val="008405D5"/>
    <w:rsid w:val="008409CE"/>
    <w:rsid w:val="00841195"/>
    <w:rsid w:val="0084205E"/>
    <w:rsid w:val="008447EF"/>
    <w:rsid w:val="00844DE7"/>
    <w:rsid w:val="00845F81"/>
    <w:rsid w:val="00847029"/>
    <w:rsid w:val="00850BEF"/>
    <w:rsid w:val="00852187"/>
    <w:rsid w:val="008522D9"/>
    <w:rsid w:val="00853232"/>
    <w:rsid w:val="00853849"/>
    <w:rsid w:val="00854C69"/>
    <w:rsid w:val="008568C4"/>
    <w:rsid w:val="008572A1"/>
    <w:rsid w:val="00860333"/>
    <w:rsid w:val="00862126"/>
    <w:rsid w:val="008624EA"/>
    <w:rsid w:val="008639E0"/>
    <w:rsid w:val="008641B5"/>
    <w:rsid w:val="0086465F"/>
    <w:rsid w:val="00865881"/>
    <w:rsid w:val="00867177"/>
    <w:rsid w:val="008708CB"/>
    <w:rsid w:val="00870F9F"/>
    <w:rsid w:val="00871C63"/>
    <w:rsid w:val="008769C5"/>
    <w:rsid w:val="00876DFA"/>
    <w:rsid w:val="008814D0"/>
    <w:rsid w:val="0088261B"/>
    <w:rsid w:val="00884D8E"/>
    <w:rsid w:val="008853C6"/>
    <w:rsid w:val="0088607E"/>
    <w:rsid w:val="00886F2D"/>
    <w:rsid w:val="00887D72"/>
    <w:rsid w:val="008901F1"/>
    <w:rsid w:val="008927FE"/>
    <w:rsid w:val="0089348E"/>
    <w:rsid w:val="00895946"/>
    <w:rsid w:val="008960C7"/>
    <w:rsid w:val="00896E62"/>
    <w:rsid w:val="008A099F"/>
    <w:rsid w:val="008A0DEA"/>
    <w:rsid w:val="008A12F3"/>
    <w:rsid w:val="008A236F"/>
    <w:rsid w:val="008A2CD6"/>
    <w:rsid w:val="008A3A79"/>
    <w:rsid w:val="008A451B"/>
    <w:rsid w:val="008A5C07"/>
    <w:rsid w:val="008A5C91"/>
    <w:rsid w:val="008A5E36"/>
    <w:rsid w:val="008A6796"/>
    <w:rsid w:val="008A6B04"/>
    <w:rsid w:val="008A6FC2"/>
    <w:rsid w:val="008A754A"/>
    <w:rsid w:val="008B0EA2"/>
    <w:rsid w:val="008B2D56"/>
    <w:rsid w:val="008B5906"/>
    <w:rsid w:val="008B6AB2"/>
    <w:rsid w:val="008B7277"/>
    <w:rsid w:val="008C04E8"/>
    <w:rsid w:val="008C0AFE"/>
    <w:rsid w:val="008C139A"/>
    <w:rsid w:val="008C149E"/>
    <w:rsid w:val="008C1735"/>
    <w:rsid w:val="008C1EEA"/>
    <w:rsid w:val="008C1EEE"/>
    <w:rsid w:val="008C2F93"/>
    <w:rsid w:val="008C3D59"/>
    <w:rsid w:val="008C4FBA"/>
    <w:rsid w:val="008C544A"/>
    <w:rsid w:val="008C65D4"/>
    <w:rsid w:val="008C680A"/>
    <w:rsid w:val="008D0A19"/>
    <w:rsid w:val="008D1215"/>
    <w:rsid w:val="008D3772"/>
    <w:rsid w:val="008D3AF1"/>
    <w:rsid w:val="008D46F2"/>
    <w:rsid w:val="008D6925"/>
    <w:rsid w:val="008D77E5"/>
    <w:rsid w:val="008D7E3B"/>
    <w:rsid w:val="008E0BCC"/>
    <w:rsid w:val="008E1260"/>
    <w:rsid w:val="008E1B92"/>
    <w:rsid w:val="008E23B8"/>
    <w:rsid w:val="008E2C07"/>
    <w:rsid w:val="008E3E75"/>
    <w:rsid w:val="008E4108"/>
    <w:rsid w:val="008E5CC7"/>
    <w:rsid w:val="008E6FB8"/>
    <w:rsid w:val="008F088C"/>
    <w:rsid w:val="008F121E"/>
    <w:rsid w:val="008F1510"/>
    <w:rsid w:val="008F385A"/>
    <w:rsid w:val="008F4737"/>
    <w:rsid w:val="008F5586"/>
    <w:rsid w:val="008F658D"/>
    <w:rsid w:val="008F6856"/>
    <w:rsid w:val="008F71B9"/>
    <w:rsid w:val="008F7455"/>
    <w:rsid w:val="008F7959"/>
    <w:rsid w:val="00900114"/>
    <w:rsid w:val="00900702"/>
    <w:rsid w:val="00900BA6"/>
    <w:rsid w:val="00903A13"/>
    <w:rsid w:val="00904B1C"/>
    <w:rsid w:val="00906193"/>
    <w:rsid w:val="00906A93"/>
    <w:rsid w:val="00906C38"/>
    <w:rsid w:val="0090727A"/>
    <w:rsid w:val="009109CD"/>
    <w:rsid w:val="00915C36"/>
    <w:rsid w:val="009179EB"/>
    <w:rsid w:val="00917D33"/>
    <w:rsid w:val="0092129F"/>
    <w:rsid w:val="009238EA"/>
    <w:rsid w:val="00927CAB"/>
    <w:rsid w:val="00930E38"/>
    <w:rsid w:val="00932FDC"/>
    <w:rsid w:val="009338C5"/>
    <w:rsid w:val="009349F5"/>
    <w:rsid w:val="00934BCF"/>
    <w:rsid w:val="00941048"/>
    <w:rsid w:val="00941927"/>
    <w:rsid w:val="00941B1F"/>
    <w:rsid w:val="00942180"/>
    <w:rsid w:val="009425F9"/>
    <w:rsid w:val="00944FB2"/>
    <w:rsid w:val="009467E8"/>
    <w:rsid w:val="0094700B"/>
    <w:rsid w:val="009471B0"/>
    <w:rsid w:val="009525E6"/>
    <w:rsid w:val="00953703"/>
    <w:rsid w:val="00953AC2"/>
    <w:rsid w:val="00953C38"/>
    <w:rsid w:val="009558B3"/>
    <w:rsid w:val="00955CFC"/>
    <w:rsid w:val="00955F1F"/>
    <w:rsid w:val="0096056F"/>
    <w:rsid w:val="0096188A"/>
    <w:rsid w:val="00961B38"/>
    <w:rsid w:val="00963CE5"/>
    <w:rsid w:val="009640B5"/>
    <w:rsid w:val="00964795"/>
    <w:rsid w:val="00964B0C"/>
    <w:rsid w:val="0096570F"/>
    <w:rsid w:val="0096638D"/>
    <w:rsid w:val="00966A37"/>
    <w:rsid w:val="0097067D"/>
    <w:rsid w:val="00970FCF"/>
    <w:rsid w:val="00971175"/>
    <w:rsid w:val="00971394"/>
    <w:rsid w:val="009714BF"/>
    <w:rsid w:val="00971B97"/>
    <w:rsid w:val="00972730"/>
    <w:rsid w:val="009751EE"/>
    <w:rsid w:val="0097533D"/>
    <w:rsid w:val="00975E0E"/>
    <w:rsid w:val="0097662A"/>
    <w:rsid w:val="00980CA9"/>
    <w:rsid w:val="00980FEB"/>
    <w:rsid w:val="00984B11"/>
    <w:rsid w:val="00986439"/>
    <w:rsid w:val="00990902"/>
    <w:rsid w:val="0099355B"/>
    <w:rsid w:val="009948FC"/>
    <w:rsid w:val="0099550C"/>
    <w:rsid w:val="00995AAB"/>
    <w:rsid w:val="00996AED"/>
    <w:rsid w:val="00997C90"/>
    <w:rsid w:val="009A0970"/>
    <w:rsid w:val="009A0B73"/>
    <w:rsid w:val="009A110D"/>
    <w:rsid w:val="009A1150"/>
    <w:rsid w:val="009A15ED"/>
    <w:rsid w:val="009A3C37"/>
    <w:rsid w:val="009A3D3D"/>
    <w:rsid w:val="009A4D83"/>
    <w:rsid w:val="009A510B"/>
    <w:rsid w:val="009A5EAF"/>
    <w:rsid w:val="009A605A"/>
    <w:rsid w:val="009B0D3C"/>
    <w:rsid w:val="009B2D99"/>
    <w:rsid w:val="009B3F04"/>
    <w:rsid w:val="009B5638"/>
    <w:rsid w:val="009B5D53"/>
    <w:rsid w:val="009C0677"/>
    <w:rsid w:val="009C2FB2"/>
    <w:rsid w:val="009C4303"/>
    <w:rsid w:val="009C6C68"/>
    <w:rsid w:val="009D1183"/>
    <w:rsid w:val="009D18A0"/>
    <w:rsid w:val="009D36B2"/>
    <w:rsid w:val="009D3882"/>
    <w:rsid w:val="009D4851"/>
    <w:rsid w:val="009D48AE"/>
    <w:rsid w:val="009D57D5"/>
    <w:rsid w:val="009D612E"/>
    <w:rsid w:val="009D6F5D"/>
    <w:rsid w:val="009E08DB"/>
    <w:rsid w:val="009E1B0A"/>
    <w:rsid w:val="009E523C"/>
    <w:rsid w:val="009E5331"/>
    <w:rsid w:val="009E5333"/>
    <w:rsid w:val="009E5747"/>
    <w:rsid w:val="009E5D40"/>
    <w:rsid w:val="009E6C90"/>
    <w:rsid w:val="009F020F"/>
    <w:rsid w:val="009F05DF"/>
    <w:rsid w:val="009F0C50"/>
    <w:rsid w:val="009F45C4"/>
    <w:rsid w:val="009F4632"/>
    <w:rsid w:val="009F5F52"/>
    <w:rsid w:val="009F5F89"/>
    <w:rsid w:val="009F6C53"/>
    <w:rsid w:val="009F7A76"/>
    <w:rsid w:val="00A002A6"/>
    <w:rsid w:val="00A003C5"/>
    <w:rsid w:val="00A0199F"/>
    <w:rsid w:val="00A019D4"/>
    <w:rsid w:val="00A01BB9"/>
    <w:rsid w:val="00A029B8"/>
    <w:rsid w:val="00A02CBE"/>
    <w:rsid w:val="00A02EA7"/>
    <w:rsid w:val="00A0560E"/>
    <w:rsid w:val="00A057E0"/>
    <w:rsid w:val="00A05D72"/>
    <w:rsid w:val="00A1047F"/>
    <w:rsid w:val="00A14C5F"/>
    <w:rsid w:val="00A152F9"/>
    <w:rsid w:val="00A15AAC"/>
    <w:rsid w:val="00A15BBF"/>
    <w:rsid w:val="00A16288"/>
    <w:rsid w:val="00A20293"/>
    <w:rsid w:val="00A20408"/>
    <w:rsid w:val="00A2263C"/>
    <w:rsid w:val="00A22F8C"/>
    <w:rsid w:val="00A232AC"/>
    <w:rsid w:val="00A23509"/>
    <w:rsid w:val="00A246FA"/>
    <w:rsid w:val="00A272AB"/>
    <w:rsid w:val="00A32F92"/>
    <w:rsid w:val="00A42169"/>
    <w:rsid w:val="00A42204"/>
    <w:rsid w:val="00A4238F"/>
    <w:rsid w:val="00A430E7"/>
    <w:rsid w:val="00A43A1A"/>
    <w:rsid w:val="00A4485E"/>
    <w:rsid w:val="00A44E54"/>
    <w:rsid w:val="00A44ED4"/>
    <w:rsid w:val="00A51957"/>
    <w:rsid w:val="00A536EE"/>
    <w:rsid w:val="00A6040E"/>
    <w:rsid w:val="00A606DC"/>
    <w:rsid w:val="00A60BD2"/>
    <w:rsid w:val="00A6164F"/>
    <w:rsid w:val="00A6197C"/>
    <w:rsid w:val="00A61EA1"/>
    <w:rsid w:val="00A624C0"/>
    <w:rsid w:val="00A6337B"/>
    <w:rsid w:val="00A63C22"/>
    <w:rsid w:val="00A647C9"/>
    <w:rsid w:val="00A648FC"/>
    <w:rsid w:val="00A65310"/>
    <w:rsid w:val="00A65330"/>
    <w:rsid w:val="00A7075A"/>
    <w:rsid w:val="00A70B4A"/>
    <w:rsid w:val="00A70F19"/>
    <w:rsid w:val="00A7196C"/>
    <w:rsid w:val="00A722CA"/>
    <w:rsid w:val="00A7517E"/>
    <w:rsid w:val="00A7594B"/>
    <w:rsid w:val="00A75A34"/>
    <w:rsid w:val="00A75B11"/>
    <w:rsid w:val="00A768F4"/>
    <w:rsid w:val="00A772FB"/>
    <w:rsid w:val="00A77313"/>
    <w:rsid w:val="00A80140"/>
    <w:rsid w:val="00A81DED"/>
    <w:rsid w:val="00A8280A"/>
    <w:rsid w:val="00A82EB3"/>
    <w:rsid w:val="00A82F3A"/>
    <w:rsid w:val="00A83417"/>
    <w:rsid w:val="00A84AF8"/>
    <w:rsid w:val="00A84CED"/>
    <w:rsid w:val="00A85FB0"/>
    <w:rsid w:val="00A87DD2"/>
    <w:rsid w:val="00A87FEC"/>
    <w:rsid w:val="00A91598"/>
    <w:rsid w:val="00A92483"/>
    <w:rsid w:val="00A92AC4"/>
    <w:rsid w:val="00A92E4B"/>
    <w:rsid w:val="00A939D5"/>
    <w:rsid w:val="00A940B4"/>
    <w:rsid w:val="00A9436D"/>
    <w:rsid w:val="00A948B3"/>
    <w:rsid w:val="00A94A22"/>
    <w:rsid w:val="00A94E3A"/>
    <w:rsid w:val="00A96CFE"/>
    <w:rsid w:val="00A96E44"/>
    <w:rsid w:val="00AA0266"/>
    <w:rsid w:val="00AA157F"/>
    <w:rsid w:val="00AA402F"/>
    <w:rsid w:val="00AA43AD"/>
    <w:rsid w:val="00AA481B"/>
    <w:rsid w:val="00AA491C"/>
    <w:rsid w:val="00AA51E0"/>
    <w:rsid w:val="00AA6C3E"/>
    <w:rsid w:val="00AB070B"/>
    <w:rsid w:val="00AB12FE"/>
    <w:rsid w:val="00AB2973"/>
    <w:rsid w:val="00AB2B9E"/>
    <w:rsid w:val="00AB341C"/>
    <w:rsid w:val="00AB3EA7"/>
    <w:rsid w:val="00AB4D6E"/>
    <w:rsid w:val="00AC0147"/>
    <w:rsid w:val="00AC30C8"/>
    <w:rsid w:val="00AC31A4"/>
    <w:rsid w:val="00AC5104"/>
    <w:rsid w:val="00AC5A93"/>
    <w:rsid w:val="00AC72A6"/>
    <w:rsid w:val="00AD00B3"/>
    <w:rsid w:val="00AD0179"/>
    <w:rsid w:val="00AD0A60"/>
    <w:rsid w:val="00AD1515"/>
    <w:rsid w:val="00AD19A4"/>
    <w:rsid w:val="00AD2BC9"/>
    <w:rsid w:val="00AD2CC9"/>
    <w:rsid w:val="00AD2E23"/>
    <w:rsid w:val="00AD392B"/>
    <w:rsid w:val="00AD3A8C"/>
    <w:rsid w:val="00AD3B31"/>
    <w:rsid w:val="00AD42B6"/>
    <w:rsid w:val="00AD5A51"/>
    <w:rsid w:val="00AD64C1"/>
    <w:rsid w:val="00AE1E02"/>
    <w:rsid w:val="00AE49D0"/>
    <w:rsid w:val="00AE5524"/>
    <w:rsid w:val="00AE642E"/>
    <w:rsid w:val="00AE6DF6"/>
    <w:rsid w:val="00AE7788"/>
    <w:rsid w:val="00AF02C3"/>
    <w:rsid w:val="00AF0573"/>
    <w:rsid w:val="00AF0742"/>
    <w:rsid w:val="00AF2640"/>
    <w:rsid w:val="00AF2E04"/>
    <w:rsid w:val="00AF44A7"/>
    <w:rsid w:val="00AF4590"/>
    <w:rsid w:val="00AF5490"/>
    <w:rsid w:val="00AF5900"/>
    <w:rsid w:val="00AF7616"/>
    <w:rsid w:val="00AF7695"/>
    <w:rsid w:val="00B01379"/>
    <w:rsid w:val="00B023AA"/>
    <w:rsid w:val="00B03B01"/>
    <w:rsid w:val="00B0457D"/>
    <w:rsid w:val="00B04619"/>
    <w:rsid w:val="00B04A28"/>
    <w:rsid w:val="00B05C5F"/>
    <w:rsid w:val="00B063A7"/>
    <w:rsid w:val="00B11F72"/>
    <w:rsid w:val="00B129B3"/>
    <w:rsid w:val="00B13BDB"/>
    <w:rsid w:val="00B13EAD"/>
    <w:rsid w:val="00B14AB2"/>
    <w:rsid w:val="00B1561E"/>
    <w:rsid w:val="00B156FA"/>
    <w:rsid w:val="00B16462"/>
    <w:rsid w:val="00B17187"/>
    <w:rsid w:val="00B17624"/>
    <w:rsid w:val="00B17DC2"/>
    <w:rsid w:val="00B20778"/>
    <w:rsid w:val="00B21B25"/>
    <w:rsid w:val="00B22495"/>
    <w:rsid w:val="00B22B17"/>
    <w:rsid w:val="00B232A1"/>
    <w:rsid w:val="00B249B8"/>
    <w:rsid w:val="00B30AC1"/>
    <w:rsid w:val="00B3172B"/>
    <w:rsid w:val="00B326AB"/>
    <w:rsid w:val="00B32DEC"/>
    <w:rsid w:val="00B33744"/>
    <w:rsid w:val="00B3398F"/>
    <w:rsid w:val="00B347CF"/>
    <w:rsid w:val="00B34928"/>
    <w:rsid w:val="00B34E1A"/>
    <w:rsid w:val="00B36382"/>
    <w:rsid w:val="00B36ABC"/>
    <w:rsid w:val="00B41AD1"/>
    <w:rsid w:val="00B41BCF"/>
    <w:rsid w:val="00B42854"/>
    <w:rsid w:val="00B43035"/>
    <w:rsid w:val="00B433C1"/>
    <w:rsid w:val="00B4598C"/>
    <w:rsid w:val="00B459C5"/>
    <w:rsid w:val="00B45DE8"/>
    <w:rsid w:val="00B472C9"/>
    <w:rsid w:val="00B47611"/>
    <w:rsid w:val="00B47F5B"/>
    <w:rsid w:val="00B50491"/>
    <w:rsid w:val="00B52E63"/>
    <w:rsid w:val="00B54B2C"/>
    <w:rsid w:val="00B5531A"/>
    <w:rsid w:val="00B558B0"/>
    <w:rsid w:val="00B57896"/>
    <w:rsid w:val="00B57B95"/>
    <w:rsid w:val="00B607B4"/>
    <w:rsid w:val="00B610C6"/>
    <w:rsid w:val="00B61EB1"/>
    <w:rsid w:val="00B62876"/>
    <w:rsid w:val="00B62B1D"/>
    <w:rsid w:val="00B62EB8"/>
    <w:rsid w:val="00B65188"/>
    <w:rsid w:val="00B6671F"/>
    <w:rsid w:val="00B675C4"/>
    <w:rsid w:val="00B700A4"/>
    <w:rsid w:val="00B710B9"/>
    <w:rsid w:val="00B7117C"/>
    <w:rsid w:val="00B72DD5"/>
    <w:rsid w:val="00B73616"/>
    <w:rsid w:val="00B73E76"/>
    <w:rsid w:val="00B76129"/>
    <w:rsid w:val="00B7666E"/>
    <w:rsid w:val="00B77B52"/>
    <w:rsid w:val="00B77D66"/>
    <w:rsid w:val="00B81110"/>
    <w:rsid w:val="00B819CA"/>
    <w:rsid w:val="00B81C9C"/>
    <w:rsid w:val="00B84925"/>
    <w:rsid w:val="00B86D77"/>
    <w:rsid w:val="00B871B1"/>
    <w:rsid w:val="00B87FD5"/>
    <w:rsid w:val="00B90659"/>
    <w:rsid w:val="00B908E1"/>
    <w:rsid w:val="00B922BF"/>
    <w:rsid w:val="00B926A5"/>
    <w:rsid w:val="00B94E42"/>
    <w:rsid w:val="00B95FBA"/>
    <w:rsid w:val="00B9653B"/>
    <w:rsid w:val="00B97B15"/>
    <w:rsid w:val="00BA0223"/>
    <w:rsid w:val="00BA0261"/>
    <w:rsid w:val="00BA1330"/>
    <w:rsid w:val="00BA184A"/>
    <w:rsid w:val="00BA192E"/>
    <w:rsid w:val="00BA2F30"/>
    <w:rsid w:val="00BA548E"/>
    <w:rsid w:val="00BA5A65"/>
    <w:rsid w:val="00BA6AE4"/>
    <w:rsid w:val="00BA6B4D"/>
    <w:rsid w:val="00BA7826"/>
    <w:rsid w:val="00BB0B6E"/>
    <w:rsid w:val="00BB1A21"/>
    <w:rsid w:val="00BB2491"/>
    <w:rsid w:val="00BB4889"/>
    <w:rsid w:val="00BB63F8"/>
    <w:rsid w:val="00BB6871"/>
    <w:rsid w:val="00BC05A8"/>
    <w:rsid w:val="00BC1AB1"/>
    <w:rsid w:val="00BC22A5"/>
    <w:rsid w:val="00BC298D"/>
    <w:rsid w:val="00BC2D5E"/>
    <w:rsid w:val="00BC34C2"/>
    <w:rsid w:val="00BC52C4"/>
    <w:rsid w:val="00BC6486"/>
    <w:rsid w:val="00BC706D"/>
    <w:rsid w:val="00BC79BC"/>
    <w:rsid w:val="00BD2A39"/>
    <w:rsid w:val="00BD34FC"/>
    <w:rsid w:val="00BD351B"/>
    <w:rsid w:val="00BD3EBC"/>
    <w:rsid w:val="00BD452F"/>
    <w:rsid w:val="00BD4803"/>
    <w:rsid w:val="00BD5EC0"/>
    <w:rsid w:val="00BD5FD7"/>
    <w:rsid w:val="00BD6E26"/>
    <w:rsid w:val="00BD77DA"/>
    <w:rsid w:val="00BE080F"/>
    <w:rsid w:val="00BE1F94"/>
    <w:rsid w:val="00BE265B"/>
    <w:rsid w:val="00BE3414"/>
    <w:rsid w:val="00BE3A65"/>
    <w:rsid w:val="00BE5DB7"/>
    <w:rsid w:val="00BE62BA"/>
    <w:rsid w:val="00BE70F4"/>
    <w:rsid w:val="00BE7220"/>
    <w:rsid w:val="00BE72F3"/>
    <w:rsid w:val="00BF27E8"/>
    <w:rsid w:val="00BF31DF"/>
    <w:rsid w:val="00BF3322"/>
    <w:rsid w:val="00BF338D"/>
    <w:rsid w:val="00BF4554"/>
    <w:rsid w:val="00BF4F39"/>
    <w:rsid w:val="00BF6291"/>
    <w:rsid w:val="00BF682B"/>
    <w:rsid w:val="00C003C7"/>
    <w:rsid w:val="00C01597"/>
    <w:rsid w:val="00C03BD5"/>
    <w:rsid w:val="00C03EF9"/>
    <w:rsid w:val="00C068E8"/>
    <w:rsid w:val="00C07DCB"/>
    <w:rsid w:val="00C120CA"/>
    <w:rsid w:val="00C1317C"/>
    <w:rsid w:val="00C147D6"/>
    <w:rsid w:val="00C147E2"/>
    <w:rsid w:val="00C14CDC"/>
    <w:rsid w:val="00C15BDB"/>
    <w:rsid w:val="00C15CF0"/>
    <w:rsid w:val="00C17210"/>
    <w:rsid w:val="00C17EA2"/>
    <w:rsid w:val="00C2009E"/>
    <w:rsid w:val="00C217F6"/>
    <w:rsid w:val="00C21CF4"/>
    <w:rsid w:val="00C230EE"/>
    <w:rsid w:val="00C231B6"/>
    <w:rsid w:val="00C23D96"/>
    <w:rsid w:val="00C24439"/>
    <w:rsid w:val="00C24944"/>
    <w:rsid w:val="00C2639F"/>
    <w:rsid w:val="00C2726A"/>
    <w:rsid w:val="00C273F7"/>
    <w:rsid w:val="00C303CE"/>
    <w:rsid w:val="00C316F2"/>
    <w:rsid w:val="00C327E1"/>
    <w:rsid w:val="00C3348A"/>
    <w:rsid w:val="00C33D12"/>
    <w:rsid w:val="00C34D4B"/>
    <w:rsid w:val="00C36010"/>
    <w:rsid w:val="00C40A36"/>
    <w:rsid w:val="00C418A7"/>
    <w:rsid w:val="00C41BC4"/>
    <w:rsid w:val="00C42404"/>
    <w:rsid w:val="00C42697"/>
    <w:rsid w:val="00C42A09"/>
    <w:rsid w:val="00C43257"/>
    <w:rsid w:val="00C43AF9"/>
    <w:rsid w:val="00C44745"/>
    <w:rsid w:val="00C44F27"/>
    <w:rsid w:val="00C46357"/>
    <w:rsid w:val="00C46677"/>
    <w:rsid w:val="00C47472"/>
    <w:rsid w:val="00C50227"/>
    <w:rsid w:val="00C534F2"/>
    <w:rsid w:val="00C538FD"/>
    <w:rsid w:val="00C54C1C"/>
    <w:rsid w:val="00C5790F"/>
    <w:rsid w:val="00C60B3C"/>
    <w:rsid w:val="00C61C53"/>
    <w:rsid w:val="00C636C7"/>
    <w:rsid w:val="00C64307"/>
    <w:rsid w:val="00C64534"/>
    <w:rsid w:val="00C64889"/>
    <w:rsid w:val="00C653B8"/>
    <w:rsid w:val="00C67FBE"/>
    <w:rsid w:val="00C70B32"/>
    <w:rsid w:val="00C7117A"/>
    <w:rsid w:val="00C74660"/>
    <w:rsid w:val="00C74B01"/>
    <w:rsid w:val="00C77087"/>
    <w:rsid w:val="00C80387"/>
    <w:rsid w:val="00C82ACF"/>
    <w:rsid w:val="00C87058"/>
    <w:rsid w:val="00C870FC"/>
    <w:rsid w:val="00C8759D"/>
    <w:rsid w:val="00C908BD"/>
    <w:rsid w:val="00C9125C"/>
    <w:rsid w:val="00C9202A"/>
    <w:rsid w:val="00C9295F"/>
    <w:rsid w:val="00C95010"/>
    <w:rsid w:val="00C95C10"/>
    <w:rsid w:val="00C95D21"/>
    <w:rsid w:val="00C95E27"/>
    <w:rsid w:val="00C96AB8"/>
    <w:rsid w:val="00C96E29"/>
    <w:rsid w:val="00CA3B93"/>
    <w:rsid w:val="00CA3FC8"/>
    <w:rsid w:val="00CA498B"/>
    <w:rsid w:val="00CA5584"/>
    <w:rsid w:val="00CA6A72"/>
    <w:rsid w:val="00CA7120"/>
    <w:rsid w:val="00CB01BD"/>
    <w:rsid w:val="00CB09A7"/>
    <w:rsid w:val="00CB09FF"/>
    <w:rsid w:val="00CB0B28"/>
    <w:rsid w:val="00CB11BD"/>
    <w:rsid w:val="00CB1373"/>
    <w:rsid w:val="00CB23E4"/>
    <w:rsid w:val="00CB4CBF"/>
    <w:rsid w:val="00CB50C2"/>
    <w:rsid w:val="00CB5AC4"/>
    <w:rsid w:val="00CB6E6A"/>
    <w:rsid w:val="00CC4490"/>
    <w:rsid w:val="00CC57B5"/>
    <w:rsid w:val="00CC5F2E"/>
    <w:rsid w:val="00CC72CF"/>
    <w:rsid w:val="00CD0CE8"/>
    <w:rsid w:val="00CD446A"/>
    <w:rsid w:val="00CD58A4"/>
    <w:rsid w:val="00CD67E7"/>
    <w:rsid w:val="00CD6BD6"/>
    <w:rsid w:val="00CD6D0F"/>
    <w:rsid w:val="00CD78D6"/>
    <w:rsid w:val="00CE1A5F"/>
    <w:rsid w:val="00CE1C22"/>
    <w:rsid w:val="00CE1DCA"/>
    <w:rsid w:val="00CE27AD"/>
    <w:rsid w:val="00CE3431"/>
    <w:rsid w:val="00CE4D22"/>
    <w:rsid w:val="00CE51AB"/>
    <w:rsid w:val="00CE52AB"/>
    <w:rsid w:val="00CE583A"/>
    <w:rsid w:val="00CE6573"/>
    <w:rsid w:val="00CE7824"/>
    <w:rsid w:val="00CF02AA"/>
    <w:rsid w:val="00CF3095"/>
    <w:rsid w:val="00CF3D8E"/>
    <w:rsid w:val="00CF4FF6"/>
    <w:rsid w:val="00CF5ED2"/>
    <w:rsid w:val="00CF71B8"/>
    <w:rsid w:val="00CF7E10"/>
    <w:rsid w:val="00D00590"/>
    <w:rsid w:val="00D00D38"/>
    <w:rsid w:val="00D00DED"/>
    <w:rsid w:val="00D01D9F"/>
    <w:rsid w:val="00D0261F"/>
    <w:rsid w:val="00D02D5C"/>
    <w:rsid w:val="00D02F66"/>
    <w:rsid w:val="00D045E8"/>
    <w:rsid w:val="00D05E13"/>
    <w:rsid w:val="00D05E24"/>
    <w:rsid w:val="00D069EA"/>
    <w:rsid w:val="00D07A1D"/>
    <w:rsid w:val="00D101B0"/>
    <w:rsid w:val="00D101D5"/>
    <w:rsid w:val="00D105CA"/>
    <w:rsid w:val="00D119E9"/>
    <w:rsid w:val="00D11FD2"/>
    <w:rsid w:val="00D12711"/>
    <w:rsid w:val="00D159E4"/>
    <w:rsid w:val="00D20CAC"/>
    <w:rsid w:val="00D2132B"/>
    <w:rsid w:val="00D234FA"/>
    <w:rsid w:val="00D23D98"/>
    <w:rsid w:val="00D2461E"/>
    <w:rsid w:val="00D24EBF"/>
    <w:rsid w:val="00D26A3E"/>
    <w:rsid w:val="00D26C83"/>
    <w:rsid w:val="00D27454"/>
    <w:rsid w:val="00D3023F"/>
    <w:rsid w:val="00D3045F"/>
    <w:rsid w:val="00D30918"/>
    <w:rsid w:val="00D31713"/>
    <w:rsid w:val="00D32707"/>
    <w:rsid w:val="00D33B85"/>
    <w:rsid w:val="00D34D53"/>
    <w:rsid w:val="00D351DF"/>
    <w:rsid w:val="00D36064"/>
    <w:rsid w:val="00D366DA"/>
    <w:rsid w:val="00D40093"/>
    <w:rsid w:val="00D42CD4"/>
    <w:rsid w:val="00D42F8C"/>
    <w:rsid w:val="00D43E00"/>
    <w:rsid w:val="00D44B5C"/>
    <w:rsid w:val="00D44FA1"/>
    <w:rsid w:val="00D45B61"/>
    <w:rsid w:val="00D4664D"/>
    <w:rsid w:val="00D46DA6"/>
    <w:rsid w:val="00D4710B"/>
    <w:rsid w:val="00D47A3A"/>
    <w:rsid w:val="00D506A7"/>
    <w:rsid w:val="00D52227"/>
    <w:rsid w:val="00D52D97"/>
    <w:rsid w:val="00D536E2"/>
    <w:rsid w:val="00D54B83"/>
    <w:rsid w:val="00D54D61"/>
    <w:rsid w:val="00D55689"/>
    <w:rsid w:val="00D558FB"/>
    <w:rsid w:val="00D5658D"/>
    <w:rsid w:val="00D57004"/>
    <w:rsid w:val="00D57621"/>
    <w:rsid w:val="00D57CB9"/>
    <w:rsid w:val="00D60EB9"/>
    <w:rsid w:val="00D611F4"/>
    <w:rsid w:val="00D64010"/>
    <w:rsid w:val="00D642DE"/>
    <w:rsid w:val="00D65B97"/>
    <w:rsid w:val="00D6707D"/>
    <w:rsid w:val="00D714B5"/>
    <w:rsid w:val="00D73822"/>
    <w:rsid w:val="00D745EE"/>
    <w:rsid w:val="00D7492F"/>
    <w:rsid w:val="00D7493E"/>
    <w:rsid w:val="00D74B6C"/>
    <w:rsid w:val="00D752EB"/>
    <w:rsid w:val="00D756E3"/>
    <w:rsid w:val="00D75BE5"/>
    <w:rsid w:val="00D7739F"/>
    <w:rsid w:val="00D77A5E"/>
    <w:rsid w:val="00D80391"/>
    <w:rsid w:val="00D82BD7"/>
    <w:rsid w:val="00D83210"/>
    <w:rsid w:val="00D83F2C"/>
    <w:rsid w:val="00D84CA8"/>
    <w:rsid w:val="00D85D27"/>
    <w:rsid w:val="00D8614C"/>
    <w:rsid w:val="00D87036"/>
    <w:rsid w:val="00D877C3"/>
    <w:rsid w:val="00D90E4C"/>
    <w:rsid w:val="00D9105A"/>
    <w:rsid w:val="00D911CC"/>
    <w:rsid w:val="00D915E7"/>
    <w:rsid w:val="00D93A63"/>
    <w:rsid w:val="00D9406C"/>
    <w:rsid w:val="00D9456F"/>
    <w:rsid w:val="00D94F28"/>
    <w:rsid w:val="00D961A1"/>
    <w:rsid w:val="00D97DD1"/>
    <w:rsid w:val="00DA1969"/>
    <w:rsid w:val="00DA2564"/>
    <w:rsid w:val="00DA2EED"/>
    <w:rsid w:val="00DA3B5A"/>
    <w:rsid w:val="00DA5088"/>
    <w:rsid w:val="00DA641B"/>
    <w:rsid w:val="00DA7A0B"/>
    <w:rsid w:val="00DB14DC"/>
    <w:rsid w:val="00DB40C4"/>
    <w:rsid w:val="00DB54D9"/>
    <w:rsid w:val="00DB70D0"/>
    <w:rsid w:val="00DB776C"/>
    <w:rsid w:val="00DC1776"/>
    <w:rsid w:val="00DC1A76"/>
    <w:rsid w:val="00DC21D8"/>
    <w:rsid w:val="00DC2557"/>
    <w:rsid w:val="00DC2D4F"/>
    <w:rsid w:val="00DC35AF"/>
    <w:rsid w:val="00DC3BA2"/>
    <w:rsid w:val="00DC4CB5"/>
    <w:rsid w:val="00DC5A0E"/>
    <w:rsid w:val="00DC7371"/>
    <w:rsid w:val="00DC77D0"/>
    <w:rsid w:val="00DC7B96"/>
    <w:rsid w:val="00DD0199"/>
    <w:rsid w:val="00DD1479"/>
    <w:rsid w:val="00DD1C0E"/>
    <w:rsid w:val="00DD1D3B"/>
    <w:rsid w:val="00DD505C"/>
    <w:rsid w:val="00DD595E"/>
    <w:rsid w:val="00DD71A8"/>
    <w:rsid w:val="00DE0312"/>
    <w:rsid w:val="00DE1B1E"/>
    <w:rsid w:val="00DE2D35"/>
    <w:rsid w:val="00DE63F2"/>
    <w:rsid w:val="00DE7533"/>
    <w:rsid w:val="00DF2CDD"/>
    <w:rsid w:val="00DF30A3"/>
    <w:rsid w:val="00DF34AC"/>
    <w:rsid w:val="00DF34C8"/>
    <w:rsid w:val="00DF3B2F"/>
    <w:rsid w:val="00DF621A"/>
    <w:rsid w:val="00DF66A2"/>
    <w:rsid w:val="00DF7A71"/>
    <w:rsid w:val="00E01187"/>
    <w:rsid w:val="00E03C60"/>
    <w:rsid w:val="00E06345"/>
    <w:rsid w:val="00E06B00"/>
    <w:rsid w:val="00E07C18"/>
    <w:rsid w:val="00E10A48"/>
    <w:rsid w:val="00E12A96"/>
    <w:rsid w:val="00E12EDA"/>
    <w:rsid w:val="00E12F48"/>
    <w:rsid w:val="00E15188"/>
    <w:rsid w:val="00E15A8D"/>
    <w:rsid w:val="00E22D74"/>
    <w:rsid w:val="00E230C8"/>
    <w:rsid w:val="00E23878"/>
    <w:rsid w:val="00E246DE"/>
    <w:rsid w:val="00E25932"/>
    <w:rsid w:val="00E3125F"/>
    <w:rsid w:val="00E31B4E"/>
    <w:rsid w:val="00E3376F"/>
    <w:rsid w:val="00E345C0"/>
    <w:rsid w:val="00E413A9"/>
    <w:rsid w:val="00E41F80"/>
    <w:rsid w:val="00E42373"/>
    <w:rsid w:val="00E4303C"/>
    <w:rsid w:val="00E45866"/>
    <w:rsid w:val="00E46545"/>
    <w:rsid w:val="00E46681"/>
    <w:rsid w:val="00E46CD8"/>
    <w:rsid w:val="00E478D6"/>
    <w:rsid w:val="00E50700"/>
    <w:rsid w:val="00E510E9"/>
    <w:rsid w:val="00E5176D"/>
    <w:rsid w:val="00E51EB5"/>
    <w:rsid w:val="00E524F1"/>
    <w:rsid w:val="00E53901"/>
    <w:rsid w:val="00E55ADF"/>
    <w:rsid w:val="00E57956"/>
    <w:rsid w:val="00E61CB6"/>
    <w:rsid w:val="00E6274C"/>
    <w:rsid w:val="00E633F6"/>
    <w:rsid w:val="00E6397D"/>
    <w:rsid w:val="00E65FFF"/>
    <w:rsid w:val="00E70548"/>
    <w:rsid w:val="00E70754"/>
    <w:rsid w:val="00E738B0"/>
    <w:rsid w:val="00E73F67"/>
    <w:rsid w:val="00E744DE"/>
    <w:rsid w:val="00E74CDC"/>
    <w:rsid w:val="00E76BB6"/>
    <w:rsid w:val="00E775EC"/>
    <w:rsid w:val="00E80152"/>
    <w:rsid w:val="00E80B79"/>
    <w:rsid w:val="00E8344F"/>
    <w:rsid w:val="00E86318"/>
    <w:rsid w:val="00E866D7"/>
    <w:rsid w:val="00E86854"/>
    <w:rsid w:val="00E87042"/>
    <w:rsid w:val="00E8723D"/>
    <w:rsid w:val="00E91856"/>
    <w:rsid w:val="00E923DC"/>
    <w:rsid w:val="00E934AE"/>
    <w:rsid w:val="00E940EA"/>
    <w:rsid w:val="00E945B4"/>
    <w:rsid w:val="00E94AFC"/>
    <w:rsid w:val="00E94C4C"/>
    <w:rsid w:val="00E95645"/>
    <w:rsid w:val="00E97100"/>
    <w:rsid w:val="00E97389"/>
    <w:rsid w:val="00E9785B"/>
    <w:rsid w:val="00EA1936"/>
    <w:rsid w:val="00EA2F7A"/>
    <w:rsid w:val="00EA4127"/>
    <w:rsid w:val="00EA4174"/>
    <w:rsid w:val="00EA6E13"/>
    <w:rsid w:val="00EA6E6A"/>
    <w:rsid w:val="00EB0BA3"/>
    <w:rsid w:val="00EB2942"/>
    <w:rsid w:val="00EB2A9D"/>
    <w:rsid w:val="00EB3B52"/>
    <w:rsid w:val="00EB6ED0"/>
    <w:rsid w:val="00EC036A"/>
    <w:rsid w:val="00EC1474"/>
    <w:rsid w:val="00EC3031"/>
    <w:rsid w:val="00EC5BD9"/>
    <w:rsid w:val="00EC6C33"/>
    <w:rsid w:val="00EC78D6"/>
    <w:rsid w:val="00EC78F6"/>
    <w:rsid w:val="00ED2CCF"/>
    <w:rsid w:val="00ED3A79"/>
    <w:rsid w:val="00ED480E"/>
    <w:rsid w:val="00ED4B7C"/>
    <w:rsid w:val="00ED4DA9"/>
    <w:rsid w:val="00EE00C8"/>
    <w:rsid w:val="00EE10F0"/>
    <w:rsid w:val="00EE3B5A"/>
    <w:rsid w:val="00EE5A7F"/>
    <w:rsid w:val="00EE65D0"/>
    <w:rsid w:val="00EE668C"/>
    <w:rsid w:val="00EE7935"/>
    <w:rsid w:val="00EE798E"/>
    <w:rsid w:val="00EF02C8"/>
    <w:rsid w:val="00EF159A"/>
    <w:rsid w:val="00EF1FE3"/>
    <w:rsid w:val="00EF4063"/>
    <w:rsid w:val="00EF4ADE"/>
    <w:rsid w:val="00EF4BB7"/>
    <w:rsid w:val="00EF5EFC"/>
    <w:rsid w:val="00EF7FFA"/>
    <w:rsid w:val="00F01E2A"/>
    <w:rsid w:val="00F03231"/>
    <w:rsid w:val="00F03860"/>
    <w:rsid w:val="00F03AD1"/>
    <w:rsid w:val="00F049C2"/>
    <w:rsid w:val="00F06D71"/>
    <w:rsid w:val="00F06F02"/>
    <w:rsid w:val="00F076A7"/>
    <w:rsid w:val="00F07A58"/>
    <w:rsid w:val="00F07CC4"/>
    <w:rsid w:val="00F07E8C"/>
    <w:rsid w:val="00F100C2"/>
    <w:rsid w:val="00F10859"/>
    <w:rsid w:val="00F10BA3"/>
    <w:rsid w:val="00F120C4"/>
    <w:rsid w:val="00F12F47"/>
    <w:rsid w:val="00F135C3"/>
    <w:rsid w:val="00F13CCA"/>
    <w:rsid w:val="00F178C4"/>
    <w:rsid w:val="00F21D82"/>
    <w:rsid w:val="00F22561"/>
    <w:rsid w:val="00F30ADF"/>
    <w:rsid w:val="00F311DD"/>
    <w:rsid w:val="00F31625"/>
    <w:rsid w:val="00F31862"/>
    <w:rsid w:val="00F32171"/>
    <w:rsid w:val="00F326BB"/>
    <w:rsid w:val="00F33988"/>
    <w:rsid w:val="00F349BF"/>
    <w:rsid w:val="00F34B0B"/>
    <w:rsid w:val="00F35530"/>
    <w:rsid w:val="00F360B5"/>
    <w:rsid w:val="00F40214"/>
    <w:rsid w:val="00F41780"/>
    <w:rsid w:val="00F41E4B"/>
    <w:rsid w:val="00F41EDC"/>
    <w:rsid w:val="00F42E81"/>
    <w:rsid w:val="00F43018"/>
    <w:rsid w:val="00F43577"/>
    <w:rsid w:val="00F44CA8"/>
    <w:rsid w:val="00F454B6"/>
    <w:rsid w:val="00F45718"/>
    <w:rsid w:val="00F459C1"/>
    <w:rsid w:val="00F45DE2"/>
    <w:rsid w:val="00F466AD"/>
    <w:rsid w:val="00F47D92"/>
    <w:rsid w:val="00F51309"/>
    <w:rsid w:val="00F52994"/>
    <w:rsid w:val="00F5383D"/>
    <w:rsid w:val="00F539BD"/>
    <w:rsid w:val="00F541F8"/>
    <w:rsid w:val="00F5700A"/>
    <w:rsid w:val="00F612B0"/>
    <w:rsid w:val="00F61A6D"/>
    <w:rsid w:val="00F63512"/>
    <w:rsid w:val="00F6411E"/>
    <w:rsid w:val="00F65540"/>
    <w:rsid w:val="00F6586A"/>
    <w:rsid w:val="00F665E1"/>
    <w:rsid w:val="00F66818"/>
    <w:rsid w:val="00F66F94"/>
    <w:rsid w:val="00F67910"/>
    <w:rsid w:val="00F70445"/>
    <w:rsid w:val="00F70822"/>
    <w:rsid w:val="00F722CD"/>
    <w:rsid w:val="00F72734"/>
    <w:rsid w:val="00F728CC"/>
    <w:rsid w:val="00F73614"/>
    <w:rsid w:val="00F738A9"/>
    <w:rsid w:val="00F75072"/>
    <w:rsid w:val="00F7525B"/>
    <w:rsid w:val="00F75B9A"/>
    <w:rsid w:val="00F760DA"/>
    <w:rsid w:val="00F8129C"/>
    <w:rsid w:val="00F817BF"/>
    <w:rsid w:val="00F877FA"/>
    <w:rsid w:val="00F87FCA"/>
    <w:rsid w:val="00F9000C"/>
    <w:rsid w:val="00F91A2C"/>
    <w:rsid w:val="00F91E5C"/>
    <w:rsid w:val="00F920D8"/>
    <w:rsid w:val="00F92C69"/>
    <w:rsid w:val="00F93132"/>
    <w:rsid w:val="00F94231"/>
    <w:rsid w:val="00F9468A"/>
    <w:rsid w:val="00F94BCD"/>
    <w:rsid w:val="00F95010"/>
    <w:rsid w:val="00FA042F"/>
    <w:rsid w:val="00FA1843"/>
    <w:rsid w:val="00FA1B46"/>
    <w:rsid w:val="00FA5184"/>
    <w:rsid w:val="00FA52CC"/>
    <w:rsid w:val="00FA778B"/>
    <w:rsid w:val="00FA7CB4"/>
    <w:rsid w:val="00FB0147"/>
    <w:rsid w:val="00FB0A14"/>
    <w:rsid w:val="00FB1429"/>
    <w:rsid w:val="00FB1BE4"/>
    <w:rsid w:val="00FB1F21"/>
    <w:rsid w:val="00FB7574"/>
    <w:rsid w:val="00FB7825"/>
    <w:rsid w:val="00FC15C4"/>
    <w:rsid w:val="00FC3962"/>
    <w:rsid w:val="00FC3F27"/>
    <w:rsid w:val="00FC41AF"/>
    <w:rsid w:val="00FC5631"/>
    <w:rsid w:val="00FC565C"/>
    <w:rsid w:val="00FC6A5D"/>
    <w:rsid w:val="00FC70E7"/>
    <w:rsid w:val="00FD0950"/>
    <w:rsid w:val="00FD0C49"/>
    <w:rsid w:val="00FD1EE1"/>
    <w:rsid w:val="00FD3BC0"/>
    <w:rsid w:val="00FD547B"/>
    <w:rsid w:val="00FD57A6"/>
    <w:rsid w:val="00FD6424"/>
    <w:rsid w:val="00FD6679"/>
    <w:rsid w:val="00FD6709"/>
    <w:rsid w:val="00FD7A75"/>
    <w:rsid w:val="00FE06A0"/>
    <w:rsid w:val="00FE13C5"/>
    <w:rsid w:val="00FE1A0E"/>
    <w:rsid w:val="00FE1F86"/>
    <w:rsid w:val="00FE217E"/>
    <w:rsid w:val="00FE2659"/>
    <w:rsid w:val="00FE2AD3"/>
    <w:rsid w:val="00FE36A1"/>
    <w:rsid w:val="00FE478A"/>
    <w:rsid w:val="00FE647B"/>
    <w:rsid w:val="00FE7179"/>
    <w:rsid w:val="00FF0A3C"/>
    <w:rsid w:val="00FF0E36"/>
    <w:rsid w:val="00FF1C6F"/>
    <w:rsid w:val="00FF2B4C"/>
    <w:rsid w:val="00FF2C0F"/>
    <w:rsid w:val="00FF2FBA"/>
    <w:rsid w:val="00FF3DAB"/>
    <w:rsid w:val="00FF42FA"/>
    <w:rsid w:val="00FF4846"/>
    <w:rsid w:val="00FF550F"/>
    <w:rsid w:val="00FF632C"/>
    <w:rsid w:val="00FF67AC"/>
    <w:rsid w:val="00FF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 w:type="paragraph" w:styleId="2">
    <w:name w:val="Body Text Indent 2"/>
    <w:basedOn w:val="a"/>
    <w:link w:val="20"/>
    <w:rsid w:val="0077582D"/>
    <w:pPr>
      <w:spacing w:after="0" w:line="240" w:lineRule="auto"/>
      <w:ind w:right="567" w:firstLine="851"/>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77582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766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662A"/>
    <w:rPr>
      <w:rFonts w:ascii="Tahoma" w:hAnsi="Tahoma" w:cs="Tahoma"/>
      <w:sz w:val="16"/>
      <w:szCs w:val="16"/>
    </w:rPr>
  </w:style>
  <w:style w:type="paragraph" w:styleId="ac">
    <w:name w:val="Normal (Web)"/>
    <w:basedOn w:val="a"/>
    <w:uiPriority w:val="99"/>
    <w:unhideWhenUsed/>
    <w:rsid w:val="0004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nhideWhenUsed/>
    <w:rsid w:val="00046250"/>
    <w:rPr>
      <w:color w:val="0000FF"/>
      <w:u w:val="single"/>
    </w:rPr>
  </w:style>
  <w:style w:type="paragraph" w:styleId="ae">
    <w:name w:val="footnote text"/>
    <w:basedOn w:val="a"/>
    <w:link w:val="af"/>
    <w:uiPriority w:val="99"/>
    <w:semiHidden/>
    <w:unhideWhenUsed/>
    <w:rsid w:val="0063704D"/>
    <w:pPr>
      <w:spacing w:after="0" w:line="240" w:lineRule="auto"/>
    </w:pPr>
    <w:rPr>
      <w:sz w:val="20"/>
      <w:szCs w:val="20"/>
    </w:rPr>
  </w:style>
  <w:style w:type="character" w:customStyle="1" w:styleId="af">
    <w:name w:val="Текст сноски Знак"/>
    <w:basedOn w:val="a0"/>
    <w:link w:val="ae"/>
    <w:uiPriority w:val="99"/>
    <w:semiHidden/>
    <w:rsid w:val="0063704D"/>
    <w:rPr>
      <w:sz w:val="20"/>
      <w:szCs w:val="20"/>
    </w:rPr>
  </w:style>
  <w:style w:type="character" w:styleId="af0">
    <w:name w:val="footnote reference"/>
    <w:basedOn w:val="a0"/>
    <w:uiPriority w:val="99"/>
    <w:semiHidden/>
    <w:unhideWhenUsed/>
    <w:rsid w:val="0063704D"/>
    <w:rPr>
      <w:vertAlign w:val="superscript"/>
    </w:rPr>
  </w:style>
  <w:style w:type="character" w:customStyle="1" w:styleId="apple-converted-space">
    <w:name w:val="apple-converted-space"/>
    <w:rsid w:val="00134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 w:type="paragraph" w:styleId="2">
    <w:name w:val="Body Text Indent 2"/>
    <w:basedOn w:val="a"/>
    <w:link w:val="20"/>
    <w:rsid w:val="0077582D"/>
    <w:pPr>
      <w:spacing w:after="0" w:line="240" w:lineRule="auto"/>
      <w:ind w:right="567" w:firstLine="851"/>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77582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766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662A"/>
    <w:rPr>
      <w:rFonts w:ascii="Tahoma" w:hAnsi="Tahoma" w:cs="Tahoma"/>
      <w:sz w:val="16"/>
      <w:szCs w:val="16"/>
    </w:rPr>
  </w:style>
  <w:style w:type="paragraph" w:styleId="ac">
    <w:name w:val="Normal (Web)"/>
    <w:basedOn w:val="a"/>
    <w:uiPriority w:val="99"/>
    <w:unhideWhenUsed/>
    <w:rsid w:val="0004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nhideWhenUsed/>
    <w:rsid w:val="00046250"/>
    <w:rPr>
      <w:color w:val="0000FF"/>
      <w:u w:val="single"/>
    </w:rPr>
  </w:style>
  <w:style w:type="paragraph" w:styleId="ae">
    <w:name w:val="footnote text"/>
    <w:basedOn w:val="a"/>
    <w:link w:val="af"/>
    <w:uiPriority w:val="99"/>
    <w:semiHidden/>
    <w:unhideWhenUsed/>
    <w:rsid w:val="0063704D"/>
    <w:pPr>
      <w:spacing w:after="0" w:line="240" w:lineRule="auto"/>
    </w:pPr>
    <w:rPr>
      <w:sz w:val="20"/>
      <w:szCs w:val="20"/>
    </w:rPr>
  </w:style>
  <w:style w:type="character" w:customStyle="1" w:styleId="af">
    <w:name w:val="Текст сноски Знак"/>
    <w:basedOn w:val="a0"/>
    <w:link w:val="ae"/>
    <w:uiPriority w:val="99"/>
    <w:semiHidden/>
    <w:rsid w:val="0063704D"/>
    <w:rPr>
      <w:sz w:val="20"/>
      <w:szCs w:val="20"/>
    </w:rPr>
  </w:style>
  <w:style w:type="character" w:styleId="af0">
    <w:name w:val="footnote reference"/>
    <w:basedOn w:val="a0"/>
    <w:uiPriority w:val="99"/>
    <w:semiHidden/>
    <w:unhideWhenUsed/>
    <w:rsid w:val="0063704D"/>
    <w:rPr>
      <w:vertAlign w:val="superscript"/>
    </w:rPr>
  </w:style>
  <w:style w:type="character" w:customStyle="1" w:styleId="apple-converted-space">
    <w:name w:val="apple-converted-space"/>
    <w:rsid w:val="0013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795">
      <w:bodyDiv w:val="1"/>
      <w:marLeft w:val="0"/>
      <w:marRight w:val="0"/>
      <w:marTop w:val="0"/>
      <w:marBottom w:val="0"/>
      <w:divBdr>
        <w:top w:val="none" w:sz="0" w:space="0" w:color="auto"/>
        <w:left w:val="none" w:sz="0" w:space="0" w:color="auto"/>
        <w:bottom w:val="none" w:sz="0" w:space="0" w:color="auto"/>
        <w:right w:val="none" w:sz="0" w:space="0" w:color="auto"/>
      </w:divBdr>
    </w:div>
    <w:div w:id="38631776">
      <w:bodyDiv w:val="1"/>
      <w:marLeft w:val="0"/>
      <w:marRight w:val="0"/>
      <w:marTop w:val="0"/>
      <w:marBottom w:val="0"/>
      <w:divBdr>
        <w:top w:val="none" w:sz="0" w:space="0" w:color="auto"/>
        <w:left w:val="none" w:sz="0" w:space="0" w:color="auto"/>
        <w:bottom w:val="none" w:sz="0" w:space="0" w:color="auto"/>
        <w:right w:val="none" w:sz="0" w:space="0" w:color="auto"/>
      </w:divBdr>
    </w:div>
    <w:div w:id="79719783">
      <w:bodyDiv w:val="1"/>
      <w:marLeft w:val="0"/>
      <w:marRight w:val="0"/>
      <w:marTop w:val="0"/>
      <w:marBottom w:val="0"/>
      <w:divBdr>
        <w:top w:val="none" w:sz="0" w:space="0" w:color="auto"/>
        <w:left w:val="none" w:sz="0" w:space="0" w:color="auto"/>
        <w:bottom w:val="none" w:sz="0" w:space="0" w:color="auto"/>
        <w:right w:val="none" w:sz="0" w:space="0" w:color="auto"/>
      </w:divBdr>
    </w:div>
    <w:div w:id="88938380">
      <w:bodyDiv w:val="1"/>
      <w:marLeft w:val="0"/>
      <w:marRight w:val="0"/>
      <w:marTop w:val="0"/>
      <w:marBottom w:val="0"/>
      <w:divBdr>
        <w:top w:val="none" w:sz="0" w:space="0" w:color="auto"/>
        <w:left w:val="none" w:sz="0" w:space="0" w:color="auto"/>
        <w:bottom w:val="none" w:sz="0" w:space="0" w:color="auto"/>
        <w:right w:val="none" w:sz="0" w:space="0" w:color="auto"/>
      </w:divBdr>
    </w:div>
    <w:div w:id="146242088">
      <w:bodyDiv w:val="1"/>
      <w:marLeft w:val="0"/>
      <w:marRight w:val="0"/>
      <w:marTop w:val="0"/>
      <w:marBottom w:val="0"/>
      <w:divBdr>
        <w:top w:val="none" w:sz="0" w:space="0" w:color="auto"/>
        <w:left w:val="none" w:sz="0" w:space="0" w:color="auto"/>
        <w:bottom w:val="none" w:sz="0" w:space="0" w:color="auto"/>
        <w:right w:val="none" w:sz="0" w:space="0" w:color="auto"/>
      </w:divBdr>
    </w:div>
    <w:div w:id="166362641">
      <w:bodyDiv w:val="1"/>
      <w:marLeft w:val="0"/>
      <w:marRight w:val="0"/>
      <w:marTop w:val="0"/>
      <w:marBottom w:val="0"/>
      <w:divBdr>
        <w:top w:val="none" w:sz="0" w:space="0" w:color="auto"/>
        <w:left w:val="none" w:sz="0" w:space="0" w:color="auto"/>
        <w:bottom w:val="none" w:sz="0" w:space="0" w:color="auto"/>
        <w:right w:val="none" w:sz="0" w:space="0" w:color="auto"/>
      </w:divBdr>
      <w:divsChild>
        <w:div w:id="645622058">
          <w:marLeft w:val="0"/>
          <w:marRight w:val="0"/>
          <w:marTop w:val="0"/>
          <w:marBottom w:val="0"/>
          <w:divBdr>
            <w:top w:val="none" w:sz="0" w:space="0" w:color="auto"/>
            <w:left w:val="none" w:sz="0" w:space="0" w:color="auto"/>
            <w:bottom w:val="none" w:sz="0" w:space="0" w:color="auto"/>
            <w:right w:val="none" w:sz="0" w:space="0" w:color="auto"/>
          </w:divBdr>
        </w:div>
      </w:divsChild>
    </w:div>
    <w:div w:id="221134211">
      <w:bodyDiv w:val="1"/>
      <w:marLeft w:val="0"/>
      <w:marRight w:val="0"/>
      <w:marTop w:val="0"/>
      <w:marBottom w:val="0"/>
      <w:divBdr>
        <w:top w:val="none" w:sz="0" w:space="0" w:color="auto"/>
        <w:left w:val="none" w:sz="0" w:space="0" w:color="auto"/>
        <w:bottom w:val="none" w:sz="0" w:space="0" w:color="auto"/>
        <w:right w:val="none" w:sz="0" w:space="0" w:color="auto"/>
      </w:divBdr>
    </w:div>
    <w:div w:id="456528829">
      <w:bodyDiv w:val="1"/>
      <w:marLeft w:val="0"/>
      <w:marRight w:val="0"/>
      <w:marTop w:val="0"/>
      <w:marBottom w:val="0"/>
      <w:divBdr>
        <w:top w:val="none" w:sz="0" w:space="0" w:color="auto"/>
        <w:left w:val="none" w:sz="0" w:space="0" w:color="auto"/>
        <w:bottom w:val="none" w:sz="0" w:space="0" w:color="auto"/>
        <w:right w:val="none" w:sz="0" w:space="0" w:color="auto"/>
      </w:divBdr>
    </w:div>
    <w:div w:id="485433778">
      <w:bodyDiv w:val="1"/>
      <w:marLeft w:val="0"/>
      <w:marRight w:val="0"/>
      <w:marTop w:val="0"/>
      <w:marBottom w:val="0"/>
      <w:divBdr>
        <w:top w:val="none" w:sz="0" w:space="0" w:color="auto"/>
        <w:left w:val="none" w:sz="0" w:space="0" w:color="auto"/>
        <w:bottom w:val="none" w:sz="0" w:space="0" w:color="auto"/>
        <w:right w:val="none" w:sz="0" w:space="0" w:color="auto"/>
      </w:divBdr>
    </w:div>
    <w:div w:id="509181897">
      <w:bodyDiv w:val="1"/>
      <w:marLeft w:val="0"/>
      <w:marRight w:val="0"/>
      <w:marTop w:val="0"/>
      <w:marBottom w:val="0"/>
      <w:divBdr>
        <w:top w:val="none" w:sz="0" w:space="0" w:color="auto"/>
        <w:left w:val="none" w:sz="0" w:space="0" w:color="auto"/>
        <w:bottom w:val="none" w:sz="0" w:space="0" w:color="auto"/>
        <w:right w:val="none" w:sz="0" w:space="0" w:color="auto"/>
      </w:divBdr>
    </w:div>
    <w:div w:id="570965657">
      <w:bodyDiv w:val="1"/>
      <w:marLeft w:val="0"/>
      <w:marRight w:val="0"/>
      <w:marTop w:val="0"/>
      <w:marBottom w:val="0"/>
      <w:divBdr>
        <w:top w:val="none" w:sz="0" w:space="0" w:color="auto"/>
        <w:left w:val="none" w:sz="0" w:space="0" w:color="auto"/>
        <w:bottom w:val="none" w:sz="0" w:space="0" w:color="auto"/>
        <w:right w:val="none" w:sz="0" w:space="0" w:color="auto"/>
      </w:divBdr>
    </w:div>
    <w:div w:id="637221318">
      <w:bodyDiv w:val="1"/>
      <w:marLeft w:val="0"/>
      <w:marRight w:val="0"/>
      <w:marTop w:val="0"/>
      <w:marBottom w:val="0"/>
      <w:divBdr>
        <w:top w:val="none" w:sz="0" w:space="0" w:color="auto"/>
        <w:left w:val="none" w:sz="0" w:space="0" w:color="auto"/>
        <w:bottom w:val="none" w:sz="0" w:space="0" w:color="auto"/>
        <w:right w:val="none" w:sz="0" w:space="0" w:color="auto"/>
      </w:divBdr>
    </w:div>
    <w:div w:id="724718454">
      <w:bodyDiv w:val="1"/>
      <w:marLeft w:val="0"/>
      <w:marRight w:val="0"/>
      <w:marTop w:val="0"/>
      <w:marBottom w:val="0"/>
      <w:divBdr>
        <w:top w:val="none" w:sz="0" w:space="0" w:color="auto"/>
        <w:left w:val="none" w:sz="0" w:space="0" w:color="auto"/>
        <w:bottom w:val="none" w:sz="0" w:space="0" w:color="auto"/>
        <w:right w:val="none" w:sz="0" w:space="0" w:color="auto"/>
      </w:divBdr>
    </w:div>
    <w:div w:id="819351172">
      <w:bodyDiv w:val="1"/>
      <w:marLeft w:val="0"/>
      <w:marRight w:val="0"/>
      <w:marTop w:val="0"/>
      <w:marBottom w:val="0"/>
      <w:divBdr>
        <w:top w:val="none" w:sz="0" w:space="0" w:color="auto"/>
        <w:left w:val="none" w:sz="0" w:space="0" w:color="auto"/>
        <w:bottom w:val="none" w:sz="0" w:space="0" w:color="auto"/>
        <w:right w:val="none" w:sz="0" w:space="0" w:color="auto"/>
      </w:divBdr>
    </w:div>
    <w:div w:id="821505101">
      <w:bodyDiv w:val="1"/>
      <w:marLeft w:val="0"/>
      <w:marRight w:val="0"/>
      <w:marTop w:val="0"/>
      <w:marBottom w:val="0"/>
      <w:divBdr>
        <w:top w:val="none" w:sz="0" w:space="0" w:color="auto"/>
        <w:left w:val="none" w:sz="0" w:space="0" w:color="auto"/>
        <w:bottom w:val="none" w:sz="0" w:space="0" w:color="auto"/>
        <w:right w:val="none" w:sz="0" w:space="0" w:color="auto"/>
      </w:divBdr>
    </w:div>
    <w:div w:id="1007907929">
      <w:bodyDiv w:val="1"/>
      <w:marLeft w:val="0"/>
      <w:marRight w:val="0"/>
      <w:marTop w:val="0"/>
      <w:marBottom w:val="0"/>
      <w:divBdr>
        <w:top w:val="none" w:sz="0" w:space="0" w:color="auto"/>
        <w:left w:val="none" w:sz="0" w:space="0" w:color="auto"/>
        <w:bottom w:val="none" w:sz="0" w:space="0" w:color="auto"/>
        <w:right w:val="none" w:sz="0" w:space="0" w:color="auto"/>
      </w:divBdr>
    </w:div>
    <w:div w:id="1062288344">
      <w:bodyDiv w:val="1"/>
      <w:marLeft w:val="0"/>
      <w:marRight w:val="0"/>
      <w:marTop w:val="0"/>
      <w:marBottom w:val="0"/>
      <w:divBdr>
        <w:top w:val="none" w:sz="0" w:space="0" w:color="auto"/>
        <w:left w:val="none" w:sz="0" w:space="0" w:color="auto"/>
        <w:bottom w:val="none" w:sz="0" w:space="0" w:color="auto"/>
        <w:right w:val="none" w:sz="0" w:space="0" w:color="auto"/>
      </w:divBdr>
    </w:div>
    <w:div w:id="1067993301">
      <w:bodyDiv w:val="1"/>
      <w:marLeft w:val="0"/>
      <w:marRight w:val="0"/>
      <w:marTop w:val="0"/>
      <w:marBottom w:val="0"/>
      <w:divBdr>
        <w:top w:val="none" w:sz="0" w:space="0" w:color="auto"/>
        <w:left w:val="none" w:sz="0" w:space="0" w:color="auto"/>
        <w:bottom w:val="none" w:sz="0" w:space="0" w:color="auto"/>
        <w:right w:val="none" w:sz="0" w:space="0" w:color="auto"/>
      </w:divBdr>
    </w:div>
    <w:div w:id="1126703487">
      <w:bodyDiv w:val="1"/>
      <w:marLeft w:val="0"/>
      <w:marRight w:val="0"/>
      <w:marTop w:val="0"/>
      <w:marBottom w:val="0"/>
      <w:divBdr>
        <w:top w:val="none" w:sz="0" w:space="0" w:color="auto"/>
        <w:left w:val="none" w:sz="0" w:space="0" w:color="auto"/>
        <w:bottom w:val="none" w:sz="0" w:space="0" w:color="auto"/>
        <w:right w:val="none" w:sz="0" w:space="0" w:color="auto"/>
      </w:divBdr>
    </w:div>
    <w:div w:id="1189951470">
      <w:bodyDiv w:val="1"/>
      <w:marLeft w:val="0"/>
      <w:marRight w:val="0"/>
      <w:marTop w:val="0"/>
      <w:marBottom w:val="0"/>
      <w:divBdr>
        <w:top w:val="none" w:sz="0" w:space="0" w:color="auto"/>
        <w:left w:val="none" w:sz="0" w:space="0" w:color="auto"/>
        <w:bottom w:val="none" w:sz="0" w:space="0" w:color="auto"/>
        <w:right w:val="none" w:sz="0" w:space="0" w:color="auto"/>
      </w:divBdr>
    </w:div>
    <w:div w:id="1193032672">
      <w:bodyDiv w:val="1"/>
      <w:marLeft w:val="0"/>
      <w:marRight w:val="0"/>
      <w:marTop w:val="0"/>
      <w:marBottom w:val="0"/>
      <w:divBdr>
        <w:top w:val="none" w:sz="0" w:space="0" w:color="auto"/>
        <w:left w:val="none" w:sz="0" w:space="0" w:color="auto"/>
        <w:bottom w:val="none" w:sz="0" w:space="0" w:color="auto"/>
        <w:right w:val="none" w:sz="0" w:space="0" w:color="auto"/>
      </w:divBdr>
    </w:div>
    <w:div w:id="1210843974">
      <w:bodyDiv w:val="1"/>
      <w:marLeft w:val="0"/>
      <w:marRight w:val="0"/>
      <w:marTop w:val="0"/>
      <w:marBottom w:val="0"/>
      <w:divBdr>
        <w:top w:val="none" w:sz="0" w:space="0" w:color="auto"/>
        <w:left w:val="none" w:sz="0" w:space="0" w:color="auto"/>
        <w:bottom w:val="none" w:sz="0" w:space="0" w:color="auto"/>
        <w:right w:val="none" w:sz="0" w:space="0" w:color="auto"/>
      </w:divBdr>
    </w:div>
    <w:div w:id="1478720684">
      <w:bodyDiv w:val="1"/>
      <w:marLeft w:val="0"/>
      <w:marRight w:val="0"/>
      <w:marTop w:val="0"/>
      <w:marBottom w:val="0"/>
      <w:divBdr>
        <w:top w:val="none" w:sz="0" w:space="0" w:color="auto"/>
        <w:left w:val="none" w:sz="0" w:space="0" w:color="auto"/>
        <w:bottom w:val="none" w:sz="0" w:space="0" w:color="auto"/>
        <w:right w:val="none" w:sz="0" w:space="0" w:color="auto"/>
      </w:divBdr>
    </w:div>
    <w:div w:id="1484086376">
      <w:bodyDiv w:val="1"/>
      <w:marLeft w:val="0"/>
      <w:marRight w:val="0"/>
      <w:marTop w:val="0"/>
      <w:marBottom w:val="0"/>
      <w:divBdr>
        <w:top w:val="none" w:sz="0" w:space="0" w:color="auto"/>
        <w:left w:val="none" w:sz="0" w:space="0" w:color="auto"/>
        <w:bottom w:val="none" w:sz="0" w:space="0" w:color="auto"/>
        <w:right w:val="none" w:sz="0" w:space="0" w:color="auto"/>
      </w:divBdr>
    </w:div>
    <w:div w:id="1540702266">
      <w:bodyDiv w:val="1"/>
      <w:marLeft w:val="0"/>
      <w:marRight w:val="0"/>
      <w:marTop w:val="0"/>
      <w:marBottom w:val="0"/>
      <w:divBdr>
        <w:top w:val="none" w:sz="0" w:space="0" w:color="auto"/>
        <w:left w:val="none" w:sz="0" w:space="0" w:color="auto"/>
        <w:bottom w:val="none" w:sz="0" w:space="0" w:color="auto"/>
        <w:right w:val="none" w:sz="0" w:space="0" w:color="auto"/>
      </w:divBdr>
    </w:div>
    <w:div w:id="1583220001">
      <w:bodyDiv w:val="1"/>
      <w:marLeft w:val="0"/>
      <w:marRight w:val="0"/>
      <w:marTop w:val="0"/>
      <w:marBottom w:val="0"/>
      <w:divBdr>
        <w:top w:val="none" w:sz="0" w:space="0" w:color="auto"/>
        <w:left w:val="none" w:sz="0" w:space="0" w:color="auto"/>
        <w:bottom w:val="none" w:sz="0" w:space="0" w:color="auto"/>
        <w:right w:val="none" w:sz="0" w:space="0" w:color="auto"/>
      </w:divBdr>
    </w:div>
    <w:div w:id="1586722062">
      <w:bodyDiv w:val="1"/>
      <w:marLeft w:val="0"/>
      <w:marRight w:val="0"/>
      <w:marTop w:val="0"/>
      <w:marBottom w:val="0"/>
      <w:divBdr>
        <w:top w:val="none" w:sz="0" w:space="0" w:color="auto"/>
        <w:left w:val="none" w:sz="0" w:space="0" w:color="auto"/>
        <w:bottom w:val="none" w:sz="0" w:space="0" w:color="auto"/>
        <w:right w:val="none" w:sz="0" w:space="0" w:color="auto"/>
      </w:divBdr>
    </w:div>
    <w:div w:id="1645963160">
      <w:bodyDiv w:val="1"/>
      <w:marLeft w:val="0"/>
      <w:marRight w:val="0"/>
      <w:marTop w:val="0"/>
      <w:marBottom w:val="0"/>
      <w:divBdr>
        <w:top w:val="none" w:sz="0" w:space="0" w:color="auto"/>
        <w:left w:val="none" w:sz="0" w:space="0" w:color="auto"/>
        <w:bottom w:val="none" w:sz="0" w:space="0" w:color="auto"/>
        <w:right w:val="none" w:sz="0" w:space="0" w:color="auto"/>
      </w:divBdr>
    </w:div>
    <w:div w:id="1717194176">
      <w:bodyDiv w:val="1"/>
      <w:marLeft w:val="0"/>
      <w:marRight w:val="0"/>
      <w:marTop w:val="0"/>
      <w:marBottom w:val="0"/>
      <w:divBdr>
        <w:top w:val="none" w:sz="0" w:space="0" w:color="auto"/>
        <w:left w:val="none" w:sz="0" w:space="0" w:color="auto"/>
        <w:bottom w:val="none" w:sz="0" w:space="0" w:color="auto"/>
        <w:right w:val="none" w:sz="0" w:space="0" w:color="auto"/>
      </w:divBdr>
    </w:div>
    <w:div w:id="1733693297">
      <w:bodyDiv w:val="1"/>
      <w:marLeft w:val="0"/>
      <w:marRight w:val="0"/>
      <w:marTop w:val="0"/>
      <w:marBottom w:val="0"/>
      <w:divBdr>
        <w:top w:val="none" w:sz="0" w:space="0" w:color="auto"/>
        <w:left w:val="none" w:sz="0" w:space="0" w:color="auto"/>
        <w:bottom w:val="none" w:sz="0" w:space="0" w:color="auto"/>
        <w:right w:val="none" w:sz="0" w:space="0" w:color="auto"/>
      </w:divBdr>
    </w:div>
    <w:div w:id="1833181497">
      <w:bodyDiv w:val="1"/>
      <w:marLeft w:val="0"/>
      <w:marRight w:val="0"/>
      <w:marTop w:val="0"/>
      <w:marBottom w:val="0"/>
      <w:divBdr>
        <w:top w:val="none" w:sz="0" w:space="0" w:color="auto"/>
        <w:left w:val="none" w:sz="0" w:space="0" w:color="auto"/>
        <w:bottom w:val="none" w:sz="0" w:space="0" w:color="auto"/>
        <w:right w:val="none" w:sz="0" w:space="0" w:color="auto"/>
      </w:divBdr>
    </w:div>
    <w:div w:id="1894847034">
      <w:bodyDiv w:val="1"/>
      <w:marLeft w:val="0"/>
      <w:marRight w:val="0"/>
      <w:marTop w:val="0"/>
      <w:marBottom w:val="0"/>
      <w:divBdr>
        <w:top w:val="none" w:sz="0" w:space="0" w:color="auto"/>
        <w:left w:val="none" w:sz="0" w:space="0" w:color="auto"/>
        <w:bottom w:val="none" w:sz="0" w:space="0" w:color="auto"/>
        <w:right w:val="none" w:sz="0" w:space="0" w:color="auto"/>
      </w:divBdr>
    </w:div>
    <w:div w:id="1913586546">
      <w:bodyDiv w:val="1"/>
      <w:marLeft w:val="0"/>
      <w:marRight w:val="0"/>
      <w:marTop w:val="0"/>
      <w:marBottom w:val="0"/>
      <w:divBdr>
        <w:top w:val="none" w:sz="0" w:space="0" w:color="auto"/>
        <w:left w:val="none" w:sz="0" w:space="0" w:color="auto"/>
        <w:bottom w:val="none" w:sz="0" w:space="0" w:color="auto"/>
        <w:right w:val="none" w:sz="0" w:space="0" w:color="auto"/>
      </w:divBdr>
    </w:div>
    <w:div w:id="1980913085">
      <w:bodyDiv w:val="1"/>
      <w:marLeft w:val="0"/>
      <w:marRight w:val="0"/>
      <w:marTop w:val="0"/>
      <w:marBottom w:val="0"/>
      <w:divBdr>
        <w:top w:val="none" w:sz="0" w:space="0" w:color="auto"/>
        <w:left w:val="none" w:sz="0" w:space="0" w:color="auto"/>
        <w:bottom w:val="none" w:sz="0" w:space="0" w:color="auto"/>
        <w:right w:val="none" w:sz="0" w:space="0" w:color="auto"/>
      </w:divBdr>
    </w:div>
    <w:div w:id="1999184696">
      <w:bodyDiv w:val="1"/>
      <w:marLeft w:val="0"/>
      <w:marRight w:val="0"/>
      <w:marTop w:val="0"/>
      <w:marBottom w:val="0"/>
      <w:divBdr>
        <w:top w:val="none" w:sz="0" w:space="0" w:color="auto"/>
        <w:left w:val="none" w:sz="0" w:space="0" w:color="auto"/>
        <w:bottom w:val="none" w:sz="0" w:space="0" w:color="auto"/>
        <w:right w:val="none" w:sz="0" w:space="0" w:color="auto"/>
      </w:divBdr>
    </w:div>
    <w:div w:id="2053265635">
      <w:bodyDiv w:val="1"/>
      <w:marLeft w:val="0"/>
      <w:marRight w:val="0"/>
      <w:marTop w:val="0"/>
      <w:marBottom w:val="0"/>
      <w:divBdr>
        <w:top w:val="none" w:sz="0" w:space="0" w:color="auto"/>
        <w:left w:val="none" w:sz="0" w:space="0" w:color="auto"/>
        <w:bottom w:val="none" w:sz="0" w:space="0" w:color="auto"/>
        <w:right w:val="none" w:sz="0" w:space="0" w:color="auto"/>
      </w:divBdr>
    </w:div>
    <w:div w:id="2072382090">
      <w:bodyDiv w:val="1"/>
      <w:marLeft w:val="0"/>
      <w:marRight w:val="0"/>
      <w:marTop w:val="0"/>
      <w:marBottom w:val="0"/>
      <w:divBdr>
        <w:top w:val="none" w:sz="0" w:space="0" w:color="auto"/>
        <w:left w:val="none" w:sz="0" w:space="0" w:color="auto"/>
        <w:bottom w:val="none" w:sz="0" w:space="0" w:color="auto"/>
        <w:right w:val="none" w:sz="0" w:space="0" w:color="auto"/>
      </w:divBdr>
    </w:div>
    <w:div w:id="21466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01&amp;n=77151&amp;dst=100005&amp;field=134&amp;date=12.12.2023" TargetMode="External"/><Relationship Id="rId18" Type="http://schemas.openxmlformats.org/officeDocument/2006/relationships/hyperlink" Target="https://login.consultant.ru/link/?req=doc&amp;base=RLAW201&amp;n=77442&amp;dst=100005&amp;field=134&amp;date=12.12.2023" TargetMode="External"/><Relationship Id="rId26" Type="http://schemas.openxmlformats.org/officeDocument/2006/relationships/hyperlink" Target="https://login.consultant.ru/link/?req=doc&amp;base=RLAW201&amp;n=78747&amp;dst=100005&amp;field=134&amp;date=12.12.2023" TargetMode="External"/><Relationship Id="rId3" Type="http://schemas.openxmlformats.org/officeDocument/2006/relationships/styles" Target="styles.xml"/><Relationship Id="rId21" Type="http://schemas.openxmlformats.org/officeDocument/2006/relationships/hyperlink" Target="https://login.consultant.ru/link/?req=doc&amp;base=RLAW201&amp;n=77883&amp;dst=100005&amp;field=134&amp;date=12.12.2023" TargetMode="External"/><Relationship Id="rId7" Type="http://schemas.openxmlformats.org/officeDocument/2006/relationships/footnotes" Target="footnotes.xml"/><Relationship Id="rId12" Type="http://schemas.openxmlformats.org/officeDocument/2006/relationships/hyperlink" Target="https://login.consultant.ru/link/?req=doc&amp;base=RLAW201&amp;n=76879&amp;dst=100005&amp;field=134&amp;date=12.12.2023" TargetMode="External"/><Relationship Id="rId17" Type="http://schemas.openxmlformats.org/officeDocument/2006/relationships/hyperlink" Target="https://login.consultant.ru/link/?req=doc&amp;base=RLAW201&amp;n=77254&amp;dst=100005&amp;field=134&amp;date=12.12.2023" TargetMode="External"/><Relationship Id="rId25" Type="http://schemas.openxmlformats.org/officeDocument/2006/relationships/hyperlink" Target="https://login.consultant.ru/link/?req=doc&amp;base=RLAW201&amp;n=78522&amp;dst=100005&amp;field=134&amp;date=12.12.2023" TargetMode="External"/><Relationship Id="rId2" Type="http://schemas.openxmlformats.org/officeDocument/2006/relationships/numbering" Target="numbering.xml"/><Relationship Id="rId16" Type="http://schemas.openxmlformats.org/officeDocument/2006/relationships/hyperlink" Target="https://login.consultant.ru/link/?req=doc&amp;base=RLAW201&amp;n=77254&amp;dst=100005&amp;field=134&amp;date=12.12.2023" TargetMode="External"/><Relationship Id="rId20" Type="http://schemas.openxmlformats.org/officeDocument/2006/relationships/hyperlink" Target="https://login.consultant.ru/link/?req=doc&amp;base=RLAW201&amp;n=77752&amp;dst=100005&amp;field=134&amp;date=12.12.2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7165463DDD3E4E6D4A2E945C56B2392DF710FE8A48E34E846D3C67F291D77EC7F8275F4459F819iBT2H" TargetMode="External"/><Relationship Id="rId24" Type="http://schemas.openxmlformats.org/officeDocument/2006/relationships/hyperlink" Target="https://login.consultant.ru/link/?req=doc&amp;base=RLAW201&amp;n=78280&amp;dst=100005&amp;field=134&amp;date=12.12.2023" TargetMode="External"/><Relationship Id="rId5" Type="http://schemas.openxmlformats.org/officeDocument/2006/relationships/settings" Target="settings.xml"/><Relationship Id="rId15" Type="http://schemas.openxmlformats.org/officeDocument/2006/relationships/hyperlink" Target="https://login.consultant.ru/link/?req=doc&amp;base=RLAW201&amp;n=77254&amp;dst=100005&amp;field=134&amp;date=12.12.2023" TargetMode="External"/><Relationship Id="rId23" Type="http://schemas.openxmlformats.org/officeDocument/2006/relationships/hyperlink" Target="https://login.consultant.ru/link/?req=doc&amp;base=RLAW201&amp;n=78015&amp;dst=100005&amp;field=134&amp;date=12.12.2023" TargetMode="External"/><Relationship Id="rId28" Type="http://schemas.openxmlformats.org/officeDocument/2006/relationships/header" Target="header1.xml"/><Relationship Id="rId10" Type="http://schemas.openxmlformats.org/officeDocument/2006/relationships/hyperlink" Target="consultantplus://offline/ref=57AF2B1FC70AFD99825447F6DEA53CD89B72390119860F2372884F9C5A2A7E35517046FF20lB1DH" TargetMode="External"/><Relationship Id="rId19" Type="http://schemas.openxmlformats.org/officeDocument/2006/relationships/hyperlink" Target="https://login.consultant.ru/link/?req=doc&amp;base=RLAW201&amp;n=77721&amp;dst=100005&amp;field=134&amp;date=12.12.202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201&amp;n=77254&amp;dst=100005&amp;field=134&amp;date=12.12.2023" TargetMode="External"/><Relationship Id="rId22" Type="http://schemas.openxmlformats.org/officeDocument/2006/relationships/hyperlink" Target="https://login.consultant.ru/link/?req=doc&amp;base=RLAW201&amp;n=77952&amp;dst=100005&amp;field=134&amp;date=12.12.2023" TargetMode="External"/><Relationship Id="rId27" Type="http://schemas.openxmlformats.org/officeDocument/2006/relationships/hyperlink" Target="https://login.consultant.ru/link/?req=doc&amp;base=LAW&amp;n=437725&amp;dst=100009&amp;field=134&amp;date=29.11.202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1691-36F7-44E7-B629-91C1249E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8104</TotalTime>
  <Pages>157</Pages>
  <Words>48774</Words>
  <Characters>278017</Characters>
  <Application>Microsoft Office Word</Application>
  <DocSecurity>0</DocSecurity>
  <Lines>2316</Lines>
  <Paragraphs>652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М. В.</dc:creator>
  <cp:lastModifiedBy>Варульникова С.</cp:lastModifiedBy>
  <cp:revision>480</cp:revision>
  <cp:lastPrinted>2024-12-27T09:38:00Z</cp:lastPrinted>
  <dcterms:created xsi:type="dcterms:W3CDTF">2024-12-10T05:55:00Z</dcterms:created>
  <dcterms:modified xsi:type="dcterms:W3CDTF">2025-01-29T14:40:00Z</dcterms:modified>
</cp:coreProperties>
</file>