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C46" w:rsidRPr="009A0066" w:rsidRDefault="00E64C46" w:rsidP="00E64C46">
      <w:pPr>
        <w:autoSpaceDE w:val="0"/>
        <w:autoSpaceDN w:val="0"/>
        <w:adjustRightInd w:val="0"/>
        <w:spacing w:after="0" w:line="240" w:lineRule="auto"/>
        <w:ind w:left="5387"/>
        <w:outlineLvl w:val="0"/>
        <w:rPr>
          <w:rFonts w:ascii="Times New Roman" w:hAnsi="Times New Roman" w:cs="Times New Roman"/>
          <w:bCs/>
          <w:sz w:val="28"/>
          <w:szCs w:val="28"/>
          <w:lang w:eastAsia="ru-RU"/>
        </w:rPr>
      </w:pPr>
      <w:r w:rsidRPr="009A0066">
        <w:rPr>
          <w:rFonts w:ascii="Times New Roman" w:hAnsi="Times New Roman" w:cs="Times New Roman"/>
          <w:bCs/>
          <w:sz w:val="28"/>
          <w:szCs w:val="28"/>
          <w:lang w:eastAsia="ru-RU"/>
        </w:rPr>
        <w:t>Приложение 1</w:t>
      </w:r>
    </w:p>
    <w:p w:rsidR="00E64C46" w:rsidRPr="009A0066" w:rsidRDefault="00E64C46" w:rsidP="00E64C46">
      <w:pPr>
        <w:autoSpaceDE w:val="0"/>
        <w:autoSpaceDN w:val="0"/>
        <w:adjustRightInd w:val="0"/>
        <w:spacing w:after="0" w:line="240" w:lineRule="auto"/>
        <w:ind w:left="5387"/>
        <w:rPr>
          <w:rFonts w:ascii="Times New Roman" w:hAnsi="Times New Roman" w:cs="Times New Roman"/>
          <w:bCs/>
          <w:sz w:val="28"/>
          <w:szCs w:val="28"/>
          <w:lang w:eastAsia="ru-RU"/>
        </w:rPr>
      </w:pPr>
      <w:r w:rsidRPr="009A0066">
        <w:rPr>
          <w:rFonts w:ascii="Times New Roman" w:hAnsi="Times New Roman" w:cs="Times New Roman"/>
          <w:bCs/>
          <w:sz w:val="28"/>
          <w:szCs w:val="28"/>
          <w:lang w:eastAsia="ru-RU"/>
        </w:rPr>
        <w:t>к Закону Брянской области</w:t>
      </w:r>
    </w:p>
    <w:p w:rsidR="00E64C46" w:rsidRPr="009A0066" w:rsidRDefault="00E64C46" w:rsidP="00E64C46">
      <w:pPr>
        <w:autoSpaceDE w:val="0"/>
        <w:autoSpaceDN w:val="0"/>
        <w:adjustRightInd w:val="0"/>
        <w:spacing w:after="0" w:line="240" w:lineRule="auto"/>
        <w:ind w:left="5387"/>
        <w:rPr>
          <w:rFonts w:ascii="Times New Roman" w:hAnsi="Times New Roman" w:cs="Times New Roman"/>
          <w:bCs/>
          <w:sz w:val="28"/>
          <w:szCs w:val="28"/>
          <w:lang w:eastAsia="ru-RU"/>
        </w:rPr>
      </w:pPr>
      <w:r w:rsidRPr="009A0066">
        <w:rPr>
          <w:rFonts w:ascii="Times New Roman" w:hAnsi="Times New Roman" w:cs="Times New Roman"/>
          <w:bCs/>
          <w:sz w:val="28"/>
          <w:szCs w:val="28"/>
          <w:lang w:eastAsia="ru-RU"/>
        </w:rPr>
        <w:t xml:space="preserve">«О межбюджетных отношениях </w:t>
      </w:r>
    </w:p>
    <w:p w:rsidR="00E64C46" w:rsidRPr="009A0066" w:rsidRDefault="00E64C46" w:rsidP="00E64C46">
      <w:pPr>
        <w:autoSpaceDE w:val="0"/>
        <w:autoSpaceDN w:val="0"/>
        <w:adjustRightInd w:val="0"/>
        <w:spacing w:after="0" w:line="240" w:lineRule="auto"/>
        <w:ind w:left="5387"/>
        <w:rPr>
          <w:rFonts w:ascii="Times New Roman" w:hAnsi="Times New Roman" w:cs="Times New Roman"/>
          <w:bCs/>
          <w:sz w:val="28"/>
          <w:szCs w:val="28"/>
          <w:lang w:eastAsia="ru-RU"/>
        </w:rPr>
      </w:pPr>
      <w:r w:rsidRPr="009A0066">
        <w:rPr>
          <w:rFonts w:ascii="Times New Roman" w:hAnsi="Times New Roman" w:cs="Times New Roman"/>
          <w:bCs/>
          <w:sz w:val="28"/>
          <w:szCs w:val="28"/>
          <w:lang w:eastAsia="ru-RU"/>
        </w:rPr>
        <w:t>в Брянской</w:t>
      </w:r>
      <w:r w:rsidRPr="009A0066">
        <w:rPr>
          <w:rFonts w:ascii="Times New Roman" w:hAnsi="Times New Roman" w:cs="Times New Roman"/>
          <w:b/>
          <w:bCs/>
          <w:sz w:val="28"/>
          <w:szCs w:val="28"/>
          <w:lang w:eastAsia="ru-RU"/>
        </w:rPr>
        <w:t xml:space="preserve"> </w:t>
      </w:r>
      <w:r w:rsidRPr="009A0066">
        <w:rPr>
          <w:rFonts w:ascii="Times New Roman" w:hAnsi="Times New Roman" w:cs="Times New Roman"/>
          <w:bCs/>
          <w:sz w:val="28"/>
          <w:szCs w:val="28"/>
          <w:lang w:eastAsia="ru-RU"/>
        </w:rPr>
        <w:t>области»</w:t>
      </w:r>
    </w:p>
    <w:p w:rsidR="00E64C46" w:rsidRDefault="00E64C46" w:rsidP="00E64C46">
      <w:pPr>
        <w:autoSpaceDE w:val="0"/>
        <w:autoSpaceDN w:val="0"/>
        <w:adjustRightInd w:val="0"/>
        <w:spacing w:after="0" w:line="240" w:lineRule="auto"/>
        <w:jc w:val="center"/>
        <w:rPr>
          <w:rFonts w:ascii="Times New Roman" w:hAnsi="Times New Roman" w:cs="Times New Roman"/>
          <w:b/>
          <w:bCs/>
          <w:sz w:val="28"/>
          <w:szCs w:val="28"/>
          <w:lang w:eastAsia="ru-RU"/>
        </w:rPr>
      </w:pPr>
    </w:p>
    <w:p w:rsidR="00E64C46" w:rsidRDefault="00E64C46" w:rsidP="00E64C46">
      <w:pPr>
        <w:autoSpaceDE w:val="0"/>
        <w:autoSpaceDN w:val="0"/>
        <w:adjustRightInd w:val="0"/>
        <w:spacing w:after="0" w:line="240" w:lineRule="auto"/>
        <w:jc w:val="center"/>
        <w:rPr>
          <w:rFonts w:ascii="Times New Roman" w:hAnsi="Times New Roman" w:cs="Times New Roman"/>
          <w:b/>
          <w:bCs/>
          <w:sz w:val="28"/>
          <w:szCs w:val="28"/>
          <w:lang w:eastAsia="ru-RU"/>
        </w:rPr>
      </w:pPr>
      <w:r w:rsidRPr="009A0066">
        <w:rPr>
          <w:rFonts w:ascii="Times New Roman" w:hAnsi="Times New Roman" w:cs="Times New Roman"/>
          <w:b/>
          <w:bCs/>
          <w:sz w:val="28"/>
          <w:szCs w:val="28"/>
          <w:lang w:eastAsia="ru-RU"/>
        </w:rPr>
        <w:t>П</w:t>
      </w:r>
      <w:r>
        <w:rPr>
          <w:rFonts w:ascii="Times New Roman" w:hAnsi="Times New Roman" w:cs="Times New Roman"/>
          <w:b/>
          <w:bCs/>
          <w:sz w:val="28"/>
          <w:szCs w:val="28"/>
          <w:lang w:eastAsia="ru-RU"/>
        </w:rPr>
        <w:t>орядок и методика распределения дотаций на выравнивание бюджетной обеспеченности муниципальных районов (</w:t>
      </w:r>
      <w:r w:rsidRPr="009A0066">
        <w:rPr>
          <w:rFonts w:ascii="Times New Roman" w:hAnsi="Times New Roman" w:cs="Times New Roman"/>
          <w:b/>
          <w:sz w:val="28"/>
          <w:szCs w:val="28"/>
        </w:rPr>
        <w:t>муниципальных округов, городских округов</w:t>
      </w:r>
      <w:r>
        <w:rPr>
          <w:rFonts w:ascii="Times New Roman" w:hAnsi="Times New Roman" w:cs="Times New Roman"/>
          <w:b/>
          <w:bCs/>
          <w:sz w:val="28"/>
          <w:szCs w:val="28"/>
          <w:lang w:eastAsia="ru-RU"/>
        </w:rPr>
        <w:t xml:space="preserve">), в том числе порядок расчета и </w:t>
      </w:r>
      <w:proofErr w:type="gramStart"/>
      <w:r>
        <w:rPr>
          <w:rFonts w:ascii="Times New Roman" w:hAnsi="Times New Roman" w:cs="Times New Roman"/>
          <w:b/>
          <w:bCs/>
          <w:sz w:val="28"/>
          <w:szCs w:val="28"/>
          <w:lang w:eastAsia="ru-RU"/>
        </w:rPr>
        <w:t>установления</w:t>
      </w:r>
      <w:proofErr w:type="gramEnd"/>
      <w:r>
        <w:rPr>
          <w:rFonts w:ascii="Times New Roman" w:hAnsi="Times New Roman" w:cs="Times New Roman"/>
          <w:b/>
          <w:bCs/>
          <w:sz w:val="28"/>
          <w:szCs w:val="28"/>
          <w:lang w:eastAsia="ru-RU"/>
        </w:rPr>
        <w:t xml:space="preserve"> заменяющих указанные дотации (или их часть) дополнительных нормативов отчислений от налога на доходы физических лиц в местные бюджеты</w:t>
      </w:r>
    </w:p>
    <w:p w:rsidR="00E64C46" w:rsidRPr="00894F72" w:rsidRDefault="00E64C46" w:rsidP="00E64C46">
      <w:pPr>
        <w:autoSpaceDE w:val="0"/>
        <w:autoSpaceDN w:val="0"/>
        <w:adjustRightInd w:val="0"/>
        <w:spacing w:after="0" w:line="240" w:lineRule="auto"/>
        <w:jc w:val="center"/>
        <w:rPr>
          <w:rFonts w:ascii="Times New Roman" w:hAnsi="Times New Roman" w:cs="Times New Roman"/>
          <w:b/>
          <w:bCs/>
          <w:sz w:val="28"/>
          <w:szCs w:val="28"/>
          <w:lang w:eastAsia="ru-RU"/>
        </w:rPr>
      </w:pP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1. Дотации на выравнивание бюджетной обеспеченности муниципальных районов (муниципальных округов, </w:t>
      </w:r>
      <w:r>
        <w:rPr>
          <w:rFonts w:ascii="Times New Roman" w:hAnsi="Times New Roman" w:cs="Times New Roman"/>
          <w:sz w:val="28"/>
          <w:szCs w:val="28"/>
        </w:rPr>
        <w:t xml:space="preserve">городских округов) </w:t>
      </w:r>
      <w:r w:rsidRPr="00894F72">
        <w:rPr>
          <w:rFonts w:ascii="Times New Roman" w:hAnsi="Times New Roman" w:cs="Times New Roman"/>
          <w:sz w:val="28"/>
          <w:szCs w:val="28"/>
        </w:rPr>
        <w:t xml:space="preserve">распределяются с целью выравнивания финансовых возможностей муниципальных районов (муниципальных округов, </w:t>
      </w:r>
      <w:r>
        <w:rPr>
          <w:rFonts w:ascii="Times New Roman" w:hAnsi="Times New Roman" w:cs="Times New Roman"/>
          <w:sz w:val="28"/>
          <w:szCs w:val="28"/>
        </w:rPr>
        <w:t xml:space="preserve">городских округов) по </w:t>
      </w:r>
      <w:r w:rsidRPr="00894F72">
        <w:rPr>
          <w:rFonts w:ascii="Times New Roman" w:hAnsi="Times New Roman" w:cs="Times New Roman"/>
          <w:sz w:val="28"/>
          <w:szCs w:val="28"/>
        </w:rPr>
        <w:t>осуществлению органами местного самоуправления полномочий по решению идентичных вопросов местного значения.</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2. Общий объем дотаций на выравнивание бюджетной обеспеченности муниципальных районов (муниципальных округов, </w:t>
      </w:r>
      <w:r>
        <w:rPr>
          <w:rFonts w:ascii="Times New Roman" w:hAnsi="Times New Roman" w:cs="Times New Roman"/>
          <w:sz w:val="28"/>
          <w:szCs w:val="28"/>
        </w:rPr>
        <w:t xml:space="preserve">городских округов) </w:t>
      </w:r>
      <w:r w:rsidRPr="00894F72">
        <w:rPr>
          <w:rFonts w:ascii="Times New Roman" w:hAnsi="Times New Roman" w:cs="Times New Roman"/>
          <w:sz w:val="28"/>
          <w:szCs w:val="28"/>
        </w:rPr>
        <w:t>на соответствующий финансовый год определяется по следующей формуле:</w:t>
      </w:r>
    </w:p>
    <w:p w:rsidR="00E64C46" w:rsidRPr="00894F72" w:rsidRDefault="00E64C46" w:rsidP="00E64C46">
      <w:pPr>
        <w:pStyle w:val="ConsPlusNormal"/>
        <w:spacing w:before="200" w:line="360" w:lineRule="auto"/>
        <w:ind w:firstLine="0"/>
        <w:jc w:val="center"/>
        <w:rPr>
          <w:rFonts w:ascii="Times New Roman" w:hAnsi="Times New Roman" w:cs="Times New Roman"/>
          <w:sz w:val="28"/>
          <w:szCs w:val="28"/>
        </w:rPr>
      </w:pPr>
      <w:r w:rsidRPr="00894F72">
        <w:rPr>
          <w:rFonts w:ascii="Times New Roman" w:hAnsi="Times New Roman" w:cs="Times New Roman"/>
          <w:sz w:val="28"/>
          <w:szCs w:val="28"/>
        </w:rPr>
        <w:t>Дот</w:t>
      </w:r>
      <w:proofErr w:type="gramStart"/>
      <w:r w:rsidRPr="00894F72">
        <w:rPr>
          <w:rFonts w:ascii="Times New Roman" w:hAnsi="Times New Roman" w:cs="Times New Roman"/>
          <w:sz w:val="28"/>
          <w:szCs w:val="28"/>
        </w:rPr>
        <w:t xml:space="preserve"> = Д</w:t>
      </w:r>
      <w:proofErr w:type="gramEnd"/>
      <w:r w:rsidRPr="00894F72">
        <w:rPr>
          <w:rFonts w:ascii="Times New Roman" w:hAnsi="Times New Roman" w:cs="Times New Roman"/>
          <w:sz w:val="28"/>
          <w:szCs w:val="28"/>
        </w:rPr>
        <w:t xml:space="preserve">о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Ккор</w:t>
      </w:r>
      <w:proofErr w:type="spellEnd"/>
      <w:r w:rsidRPr="00894F72">
        <w:rPr>
          <w:rFonts w:ascii="Times New Roman" w:hAnsi="Times New Roman" w:cs="Times New Roman"/>
          <w:sz w:val="28"/>
          <w:szCs w:val="28"/>
        </w:rPr>
        <w:t xml:space="preserve"> +/- ИНД +/- ИРО, где:</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Дот - общий объем дотаций на выравнивание бюджетной обеспеченности муниципальных районов (муниципальных округов, городских округов);</w:t>
      </w:r>
    </w:p>
    <w:p w:rsidR="00E64C46" w:rsidRPr="00894F72" w:rsidRDefault="00E64C46" w:rsidP="00E64C46">
      <w:pPr>
        <w:pStyle w:val="ConsPlusNormal"/>
        <w:ind w:firstLine="709"/>
        <w:jc w:val="both"/>
        <w:rPr>
          <w:rFonts w:ascii="Times New Roman" w:hAnsi="Times New Roman" w:cs="Times New Roman"/>
          <w:sz w:val="28"/>
          <w:szCs w:val="28"/>
        </w:rPr>
      </w:pPr>
      <w:proofErr w:type="gramStart"/>
      <w:r w:rsidRPr="00894F72">
        <w:rPr>
          <w:rFonts w:ascii="Times New Roman" w:hAnsi="Times New Roman" w:cs="Times New Roman"/>
          <w:sz w:val="28"/>
          <w:szCs w:val="28"/>
        </w:rPr>
        <w:t>До</w:t>
      </w:r>
      <w:proofErr w:type="gramEnd"/>
      <w:r w:rsidRPr="00894F72">
        <w:rPr>
          <w:rFonts w:ascii="Times New Roman" w:hAnsi="Times New Roman" w:cs="Times New Roman"/>
          <w:sz w:val="28"/>
          <w:szCs w:val="28"/>
        </w:rPr>
        <w:t xml:space="preserve"> - </w:t>
      </w:r>
      <w:proofErr w:type="gramStart"/>
      <w:r w:rsidRPr="00894F72">
        <w:rPr>
          <w:rFonts w:ascii="Times New Roman" w:hAnsi="Times New Roman" w:cs="Times New Roman"/>
          <w:sz w:val="28"/>
          <w:szCs w:val="28"/>
        </w:rPr>
        <w:t>общий</w:t>
      </w:r>
      <w:proofErr w:type="gramEnd"/>
      <w:r w:rsidRPr="00894F72">
        <w:rPr>
          <w:rFonts w:ascii="Times New Roman" w:hAnsi="Times New Roman" w:cs="Times New Roman"/>
          <w:sz w:val="28"/>
          <w:szCs w:val="28"/>
        </w:rPr>
        <w:t xml:space="preserve"> объем дотаций на выравнивание бюджетной обеспеченности муниципальных районов (муниципальных округов, </w:t>
      </w:r>
      <w:r>
        <w:rPr>
          <w:rFonts w:ascii="Times New Roman" w:hAnsi="Times New Roman" w:cs="Times New Roman"/>
          <w:sz w:val="28"/>
          <w:szCs w:val="28"/>
        </w:rPr>
        <w:t>городских округов) в</w:t>
      </w:r>
      <w:r w:rsidRPr="00894F72">
        <w:rPr>
          <w:rFonts w:ascii="Times New Roman" w:hAnsi="Times New Roman" w:cs="Times New Roman"/>
          <w:sz w:val="28"/>
          <w:szCs w:val="28"/>
        </w:rPr>
        <w:t xml:space="preserve"> текущем финансовом году;</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Ккор</w:t>
      </w:r>
      <w:proofErr w:type="spellEnd"/>
      <w:r w:rsidRPr="00894F72">
        <w:rPr>
          <w:rFonts w:ascii="Times New Roman" w:hAnsi="Times New Roman" w:cs="Times New Roman"/>
          <w:sz w:val="28"/>
          <w:szCs w:val="28"/>
        </w:rPr>
        <w:t xml:space="preserve"> - коэффициент корректировки общего объема дотаций на выравнивание бюджетной обеспеченности муниципальных районов (муниципальных округов, </w:t>
      </w:r>
      <w:r>
        <w:rPr>
          <w:rFonts w:ascii="Times New Roman" w:hAnsi="Times New Roman" w:cs="Times New Roman"/>
          <w:sz w:val="28"/>
          <w:szCs w:val="28"/>
        </w:rPr>
        <w:t xml:space="preserve">городских округов) </w:t>
      </w:r>
      <w:r w:rsidRPr="00894F72">
        <w:rPr>
          <w:rFonts w:ascii="Times New Roman" w:hAnsi="Times New Roman" w:cs="Times New Roman"/>
          <w:sz w:val="28"/>
          <w:szCs w:val="28"/>
        </w:rPr>
        <w:t>с учетом прогнозируемого уровня инфляции, финансовых показателей и показателей социально-экономического развития;</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ИНД - изменение налоговых доходов муниципальных районов (муниципальных округов, </w:t>
      </w:r>
      <w:r>
        <w:rPr>
          <w:rFonts w:ascii="Times New Roman" w:hAnsi="Times New Roman" w:cs="Times New Roman"/>
          <w:sz w:val="28"/>
          <w:szCs w:val="28"/>
        </w:rPr>
        <w:t xml:space="preserve">городских округов) </w:t>
      </w:r>
      <w:r w:rsidRPr="00894F72">
        <w:rPr>
          <w:rFonts w:ascii="Times New Roman" w:hAnsi="Times New Roman" w:cs="Times New Roman"/>
          <w:sz w:val="28"/>
          <w:szCs w:val="28"/>
        </w:rPr>
        <w:t>в связи с изменением федерального и регионального налогового законодательства в очередном финансовом году по сравнению с текущим финансовым годом;</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ИРО - изменение расходных обязательств муниципальных районов (муниципальных округов, </w:t>
      </w:r>
      <w:r>
        <w:rPr>
          <w:rFonts w:ascii="Times New Roman" w:hAnsi="Times New Roman" w:cs="Times New Roman"/>
          <w:sz w:val="28"/>
          <w:szCs w:val="28"/>
        </w:rPr>
        <w:t xml:space="preserve">городских округов) </w:t>
      </w:r>
      <w:r w:rsidRPr="00894F72">
        <w:rPr>
          <w:rFonts w:ascii="Times New Roman" w:hAnsi="Times New Roman" w:cs="Times New Roman"/>
          <w:sz w:val="28"/>
          <w:szCs w:val="28"/>
        </w:rPr>
        <w:t>в связи с корректировкой разграничения полномочий в очередном финансовом году по сравнению с текущим финансовым годом.</w:t>
      </w:r>
    </w:p>
    <w:p w:rsidR="00E64C46" w:rsidRPr="00894F72" w:rsidRDefault="00E64C46" w:rsidP="00E64C46">
      <w:pPr>
        <w:pStyle w:val="ConsPlusNormal"/>
        <w:ind w:firstLine="709"/>
        <w:jc w:val="both"/>
        <w:rPr>
          <w:rFonts w:ascii="Times New Roman" w:hAnsi="Times New Roman" w:cs="Times New Roman"/>
          <w:sz w:val="28"/>
          <w:szCs w:val="28"/>
        </w:rPr>
      </w:pPr>
      <w:proofErr w:type="gramStart"/>
      <w:r w:rsidRPr="00894F72">
        <w:rPr>
          <w:rFonts w:ascii="Times New Roman" w:hAnsi="Times New Roman" w:cs="Times New Roman"/>
          <w:sz w:val="28"/>
          <w:szCs w:val="28"/>
        </w:rPr>
        <w:t xml:space="preserve">При определении общего объема дотаций на выравнивание бюджетной обеспеченности муниципальных районов (муниципальных округов, </w:t>
      </w:r>
      <w:r>
        <w:rPr>
          <w:rFonts w:ascii="Times New Roman" w:hAnsi="Times New Roman" w:cs="Times New Roman"/>
          <w:sz w:val="28"/>
          <w:szCs w:val="28"/>
        </w:rPr>
        <w:t xml:space="preserve">городских округов) </w:t>
      </w:r>
      <w:r w:rsidRPr="00894F72">
        <w:rPr>
          <w:rFonts w:ascii="Times New Roman" w:hAnsi="Times New Roman" w:cs="Times New Roman"/>
          <w:sz w:val="28"/>
          <w:szCs w:val="28"/>
        </w:rPr>
        <w:t xml:space="preserve">на очередной финансовый год и плановый период не допускается снижение значения критерия выравнивания расчетной бюджетной обеспеченности муниципальных районов (муниципальных округов, </w:t>
      </w:r>
      <w:r>
        <w:rPr>
          <w:rFonts w:ascii="Times New Roman" w:hAnsi="Times New Roman" w:cs="Times New Roman"/>
          <w:sz w:val="28"/>
          <w:szCs w:val="28"/>
        </w:rPr>
        <w:t xml:space="preserve">городских округов) </w:t>
      </w:r>
      <w:r w:rsidRPr="00894F72">
        <w:rPr>
          <w:rFonts w:ascii="Times New Roman" w:hAnsi="Times New Roman" w:cs="Times New Roman"/>
          <w:sz w:val="28"/>
          <w:szCs w:val="28"/>
        </w:rPr>
        <w:t xml:space="preserve">по сравнению со значением критерия, установленным законом Брянской </w:t>
      </w:r>
      <w:r w:rsidRPr="00894F72">
        <w:rPr>
          <w:rFonts w:ascii="Times New Roman" w:hAnsi="Times New Roman" w:cs="Times New Roman"/>
          <w:sz w:val="28"/>
          <w:szCs w:val="28"/>
        </w:rPr>
        <w:lastRenderedPageBreak/>
        <w:t>области об областном бюджете на текущий финансовый год и на плановый период.</w:t>
      </w:r>
      <w:proofErr w:type="gramEnd"/>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3. Порядок определения критерия выравнивания расчетной бюджетной обеспеченности муниципальных районов (муниципальных округов, городских округов).</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Дотации на выравнивание бюджетной обеспеченности муниципальных районов (муниципальных округов, </w:t>
      </w:r>
      <w:r>
        <w:rPr>
          <w:rFonts w:ascii="Times New Roman" w:hAnsi="Times New Roman" w:cs="Times New Roman"/>
          <w:sz w:val="28"/>
          <w:szCs w:val="28"/>
        </w:rPr>
        <w:t xml:space="preserve">городских округов) </w:t>
      </w:r>
      <w:r w:rsidRPr="00894F72">
        <w:rPr>
          <w:rFonts w:ascii="Times New Roman" w:hAnsi="Times New Roman" w:cs="Times New Roman"/>
          <w:sz w:val="28"/>
          <w:szCs w:val="28"/>
        </w:rPr>
        <w:t>предоставляются муниципальным районам (муниципальным округам, городским округам), уровень расчетной бюджетной обеспеченности которых не превышает уровень, установленный в качестве критерия выравнивания расчетной бюджетной обеспеченности муниципальных районов (муниципальных округов, городских округов).</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Критерий выравнивания расчетной бюджетной обеспеченности муниципальных районов (муниципальных округов, </w:t>
      </w:r>
      <w:r>
        <w:rPr>
          <w:rFonts w:ascii="Times New Roman" w:hAnsi="Times New Roman" w:cs="Times New Roman"/>
          <w:sz w:val="28"/>
          <w:szCs w:val="28"/>
        </w:rPr>
        <w:t xml:space="preserve">городских округов) </w:t>
      </w:r>
      <w:r w:rsidRPr="00894F72">
        <w:rPr>
          <w:rFonts w:ascii="Times New Roman" w:hAnsi="Times New Roman" w:cs="Times New Roman"/>
          <w:sz w:val="28"/>
          <w:szCs w:val="28"/>
        </w:rPr>
        <w:t>определяется по следующей формуле:</w:t>
      </w:r>
    </w:p>
    <w:p w:rsidR="00E64C46" w:rsidRPr="00894F72" w:rsidRDefault="00E64C46" w:rsidP="00E64C46">
      <w:pPr>
        <w:pStyle w:val="ConsPlusNormal"/>
        <w:spacing w:before="200" w:line="360" w:lineRule="auto"/>
        <w:jc w:val="center"/>
        <w:rPr>
          <w:rFonts w:ascii="Times New Roman" w:hAnsi="Times New Roman" w:cs="Times New Roman"/>
          <w:sz w:val="28"/>
          <w:szCs w:val="28"/>
        </w:rPr>
      </w:pPr>
      <w:r w:rsidRPr="00894F72">
        <w:rPr>
          <w:rFonts w:ascii="Times New Roman" w:hAnsi="Times New Roman" w:cs="Times New Roman"/>
          <w:sz w:val="28"/>
          <w:szCs w:val="28"/>
        </w:rPr>
        <w:t>К = (НП + Дот) / НП, где:</w:t>
      </w:r>
    </w:p>
    <w:p w:rsidR="00E64C46" w:rsidRPr="00894F72" w:rsidRDefault="00E64C46" w:rsidP="00E64C46">
      <w:pPr>
        <w:pStyle w:val="ConsPlusNormal"/>
        <w:ind w:firstLine="709"/>
        <w:jc w:val="both"/>
        <w:rPr>
          <w:rFonts w:ascii="Times New Roman" w:hAnsi="Times New Roman" w:cs="Times New Roman"/>
          <w:sz w:val="28"/>
          <w:szCs w:val="28"/>
        </w:rPr>
      </w:pPr>
      <w:proofErr w:type="gramStart"/>
      <w:r w:rsidRPr="00894F72">
        <w:rPr>
          <w:rFonts w:ascii="Times New Roman" w:hAnsi="Times New Roman" w:cs="Times New Roman"/>
          <w:sz w:val="28"/>
          <w:szCs w:val="28"/>
        </w:rPr>
        <w:t>К</w:t>
      </w:r>
      <w:proofErr w:type="gramEnd"/>
      <w:r w:rsidRPr="00894F72">
        <w:rPr>
          <w:rFonts w:ascii="Times New Roman" w:hAnsi="Times New Roman" w:cs="Times New Roman"/>
          <w:sz w:val="28"/>
          <w:szCs w:val="28"/>
        </w:rPr>
        <w:t xml:space="preserve"> - </w:t>
      </w:r>
      <w:proofErr w:type="gramStart"/>
      <w:r w:rsidRPr="00894F72">
        <w:rPr>
          <w:rFonts w:ascii="Times New Roman" w:hAnsi="Times New Roman" w:cs="Times New Roman"/>
          <w:sz w:val="28"/>
          <w:szCs w:val="28"/>
        </w:rPr>
        <w:t>критерий</w:t>
      </w:r>
      <w:proofErr w:type="gramEnd"/>
      <w:r w:rsidRPr="00894F72">
        <w:rPr>
          <w:rFonts w:ascii="Times New Roman" w:hAnsi="Times New Roman" w:cs="Times New Roman"/>
          <w:sz w:val="28"/>
          <w:szCs w:val="28"/>
        </w:rPr>
        <w:t xml:space="preserve"> выравнивания расчетной бюджетной обеспеченности;</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НП - налоговый потенциал муниципальных районов (муниципальных округов, городских округов);</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Дот - общий объем дотаций на выравнивание бюджетной обеспеченности муниципальных районов (муниципальных округов, городских округов).</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Критерий выравнивания расчетной бюджетной обеспеченности муниципальных районов (муниципальных округов, </w:t>
      </w:r>
      <w:r>
        <w:rPr>
          <w:rFonts w:ascii="Times New Roman" w:hAnsi="Times New Roman" w:cs="Times New Roman"/>
          <w:sz w:val="28"/>
          <w:szCs w:val="28"/>
        </w:rPr>
        <w:t xml:space="preserve">городских округов) </w:t>
      </w:r>
      <w:r w:rsidRPr="00894F72">
        <w:rPr>
          <w:rFonts w:ascii="Times New Roman" w:hAnsi="Times New Roman" w:cs="Times New Roman"/>
          <w:sz w:val="28"/>
          <w:szCs w:val="28"/>
        </w:rPr>
        <w:t>определяется ежегодно при составлении проекта областного бюджета на очередной финансовый год и на плановый период.</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4. Распределение дотаций на выравнивание бюджетной обеспеченности муниципальных районов (муниципальных округов, </w:t>
      </w:r>
      <w:r>
        <w:rPr>
          <w:rFonts w:ascii="Times New Roman" w:hAnsi="Times New Roman" w:cs="Times New Roman"/>
          <w:sz w:val="28"/>
          <w:szCs w:val="28"/>
        </w:rPr>
        <w:t xml:space="preserve">городских округов) </w:t>
      </w:r>
      <w:r w:rsidRPr="00894F72">
        <w:rPr>
          <w:rFonts w:ascii="Times New Roman" w:hAnsi="Times New Roman" w:cs="Times New Roman"/>
          <w:sz w:val="28"/>
          <w:szCs w:val="28"/>
        </w:rPr>
        <w:t>осуществляется по следующим направлениям:</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первая часть распределяется с целью выравнивания уровня бюджетной обеспеченности муниципальных районов (муниципальных округов, городских округов);</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вторая часть распределяется исходя из численности жителей муниципальных районов (муниципальных округов, </w:t>
      </w:r>
      <w:r>
        <w:rPr>
          <w:rFonts w:ascii="Times New Roman" w:hAnsi="Times New Roman" w:cs="Times New Roman"/>
          <w:sz w:val="28"/>
          <w:szCs w:val="28"/>
        </w:rPr>
        <w:t>городских округов) в</w:t>
      </w:r>
      <w:r w:rsidRPr="00894F72">
        <w:rPr>
          <w:rFonts w:ascii="Times New Roman" w:hAnsi="Times New Roman" w:cs="Times New Roman"/>
          <w:sz w:val="28"/>
          <w:szCs w:val="28"/>
        </w:rPr>
        <w:t xml:space="preserve"> расчете на одного жителя;</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третья часть предусматривает </w:t>
      </w:r>
      <w:proofErr w:type="spellStart"/>
      <w:r w:rsidRPr="00894F72">
        <w:rPr>
          <w:rFonts w:ascii="Times New Roman" w:hAnsi="Times New Roman" w:cs="Times New Roman"/>
          <w:sz w:val="28"/>
          <w:szCs w:val="28"/>
        </w:rPr>
        <w:t>неснижение</w:t>
      </w:r>
      <w:proofErr w:type="spellEnd"/>
      <w:r w:rsidRPr="00894F72">
        <w:rPr>
          <w:rFonts w:ascii="Times New Roman" w:hAnsi="Times New Roman" w:cs="Times New Roman"/>
          <w:sz w:val="28"/>
          <w:szCs w:val="28"/>
        </w:rPr>
        <w:t xml:space="preserve"> размера дотации </w:t>
      </w:r>
      <w:proofErr w:type="gramStart"/>
      <w:r w:rsidRPr="00894F72">
        <w:rPr>
          <w:rFonts w:ascii="Times New Roman" w:hAnsi="Times New Roman" w:cs="Times New Roman"/>
          <w:sz w:val="28"/>
          <w:szCs w:val="28"/>
        </w:rPr>
        <w:t>на</w:t>
      </w:r>
      <w:proofErr w:type="gramEnd"/>
      <w:r w:rsidRPr="00894F72">
        <w:rPr>
          <w:rFonts w:ascii="Times New Roman" w:hAnsi="Times New Roman" w:cs="Times New Roman"/>
          <w:sz w:val="28"/>
          <w:szCs w:val="28"/>
        </w:rPr>
        <w:t xml:space="preserve"> </w:t>
      </w:r>
      <w:proofErr w:type="gramStart"/>
      <w:r w:rsidRPr="00894F72">
        <w:rPr>
          <w:rFonts w:ascii="Times New Roman" w:hAnsi="Times New Roman" w:cs="Times New Roman"/>
          <w:sz w:val="28"/>
          <w:szCs w:val="28"/>
        </w:rPr>
        <w:t xml:space="preserve">выравнивание бюджетной обеспеченности бюджету каждого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на очередной финансовый год и первый год планового периода по сравнению с размером дотации, утвержденным соответственно на первый год планового периода и второй год планового периода в областном бюджете на текущий финансовый год и на плановый период с учетом замены дотации (части дотации) дополнительными нормативами отчислений в бюджеты муниципальных</w:t>
      </w:r>
      <w:proofErr w:type="gramEnd"/>
      <w:r w:rsidRPr="00894F72">
        <w:rPr>
          <w:rFonts w:ascii="Times New Roman" w:hAnsi="Times New Roman" w:cs="Times New Roman"/>
          <w:sz w:val="28"/>
          <w:szCs w:val="28"/>
        </w:rPr>
        <w:t xml:space="preserve"> районов (муниципальных округов, </w:t>
      </w:r>
      <w:r>
        <w:rPr>
          <w:rFonts w:ascii="Times New Roman" w:hAnsi="Times New Roman" w:cs="Times New Roman"/>
          <w:sz w:val="28"/>
          <w:szCs w:val="28"/>
        </w:rPr>
        <w:t xml:space="preserve">городских округов) </w:t>
      </w:r>
      <w:r w:rsidRPr="00894F72">
        <w:rPr>
          <w:rFonts w:ascii="Times New Roman" w:hAnsi="Times New Roman" w:cs="Times New Roman"/>
          <w:sz w:val="28"/>
          <w:szCs w:val="28"/>
        </w:rPr>
        <w:t>от налога на доходы физических лиц;</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четвертая часть предусматривает полную или частичную замену дотации на выравнивание бюджетной обеспеченности бюджету муниципального района </w:t>
      </w:r>
      <w:r w:rsidRPr="00894F72">
        <w:rPr>
          <w:rFonts w:ascii="Times New Roman" w:hAnsi="Times New Roman" w:cs="Times New Roman"/>
          <w:sz w:val="28"/>
          <w:szCs w:val="28"/>
        </w:rPr>
        <w:lastRenderedPageBreak/>
        <w:t xml:space="preserve">(муниципального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 xml:space="preserve">дополнительными нормативами отчислений в бюджеты муниципальных районов (муниципальных округов, </w:t>
      </w:r>
      <w:r>
        <w:rPr>
          <w:rFonts w:ascii="Times New Roman" w:hAnsi="Times New Roman" w:cs="Times New Roman"/>
          <w:sz w:val="28"/>
          <w:szCs w:val="28"/>
        </w:rPr>
        <w:t xml:space="preserve">городских округов) </w:t>
      </w:r>
      <w:r w:rsidRPr="00894F72">
        <w:rPr>
          <w:rFonts w:ascii="Times New Roman" w:hAnsi="Times New Roman" w:cs="Times New Roman"/>
          <w:sz w:val="28"/>
          <w:szCs w:val="28"/>
        </w:rPr>
        <w:t>от налога на доходы физических лиц.</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5. Сумма дотации на выравнивание бюджетной обеспеченности </w:t>
      </w:r>
      <w:r>
        <w:rPr>
          <w:rFonts w:ascii="Times New Roman" w:hAnsi="Times New Roman" w:cs="Times New Roman"/>
          <w:sz w:val="28"/>
          <w:szCs w:val="28"/>
        </w:rPr>
        <w:t xml:space="preserve">                     </w:t>
      </w:r>
      <w:r w:rsidRPr="00894F72">
        <w:rPr>
          <w:rFonts w:ascii="Times New Roman" w:hAnsi="Times New Roman" w:cs="Times New Roman"/>
          <w:sz w:val="28"/>
          <w:szCs w:val="28"/>
        </w:rPr>
        <w:t>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рассчитывается по следующей формуле:</w:t>
      </w:r>
    </w:p>
    <w:p w:rsidR="00E64C46" w:rsidRPr="00894F72" w:rsidRDefault="00E64C46" w:rsidP="00E64C46">
      <w:pPr>
        <w:pStyle w:val="ConsPlusNormal"/>
        <w:spacing w:before="200" w:line="360" w:lineRule="auto"/>
        <w:jc w:val="center"/>
        <w:rPr>
          <w:rFonts w:ascii="Times New Roman" w:hAnsi="Times New Roman" w:cs="Times New Roman"/>
          <w:sz w:val="28"/>
          <w:szCs w:val="28"/>
          <w:lang w:val="en-US"/>
        </w:rPr>
      </w:pPr>
      <w:r w:rsidRPr="00894F72">
        <w:rPr>
          <w:rFonts w:ascii="Times New Roman" w:hAnsi="Times New Roman" w:cs="Times New Roman"/>
          <w:sz w:val="28"/>
          <w:szCs w:val="28"/>
        </w:rPr>
        <w:t>Д</w:t>
      </w:r>
      <w:proofErr w:type="spellStart"/>
      <w:proofErr w:type="gramStart"/>
      <w:r w:rsidRPr="00894F72">
        <w:rPr>
          <w:rFonts w:ascii="Times New Roman" w:hAnsi="Times New Roman" w:cs="Times New Roman"/>
          <w:sz w:val="28"/>
          <w:szCs w:val="28"/>
          <w:lang w:val="en-US"/>
        </w:rPr>
        <w:t>i</w:t>
      </w:r>
      <w:proofErr w:type="spellEnd"/>
      <w:proofErr w:type="gramEnd"/>
      <w:r w:rsidRPr="00894F72">
        <w:rPr>
          <w:rFonts w:ascii="Times New Roman" w:hAnsi="Times New Roman" w:cs="Times New Roman"/>
          <w:sz w:val="28"/>
          <w:szCs w:val="28"/>
          <w:lang w:val="en-US"/>
        </w:rPr>
        <w:t xml:space="preserve"> = </w:t>
      </w:r>
      <w:r w:rsidRPr="00894F72">
        <w:rPr>
          <w:rFonts w:ascii="Times New Roman" w:hAnsi="Times New Roman" w:cs="Times New Roman"/>
          <w:sz w:val="28"/>
          <w:szCs w:val="28"/>
        </w:rPr>
        <w:t>Д</w:t>
      </w:r>
      <w:r w:rsidRPr="00894F72">
        <w:rPr>
          <w:rFonts w:ascii="Times New Roman" w:hAnsi="Times New Roman" w:cs="Times New Roman"/>
          <w:sz w:val="28"/>
          <w:szCs w:val="28"/>
          <w:lang w:val="en-US"/>
        </w:rPr>
        <w:t xml:space="preserve">1i + </w:t>
      </w:r>
      <w:r w:rsidRPr="00894F72">
        <w:rPr>
          <w:rFonts w:ascii="Times New Roman" w:hAnsi="Times New Roman" w:cs="Times New Roman"/>
          <w:sz w:val="28"/>
          <w:szCs w:val="28"/>
        </w:rPr>
        <w:t>Д</w:t>
      </w:r>
      <w:r w:rsidRPr="00894F72">
        <w:rPr>
          <w:rFonts w:ascii="Times New Roman" w:hAnsi="Times New Roman" w:cs="Times New Roman"/>
          <w:sz w:val="28"/>
          <w:szCs w:val="28"/>
          <w:lang w:val="en-US"/>
        </w:rPr>
        <w:t>2i +</w:t>
      </w:r>
      <w:r w:rsidRPr="00894F72">
        <w:rPr>
          <w:rFonts w:ascii="Times New Roman" w:hAnsi="Times New Roman" w:cs="Times New Roman"/>
          <w:sz w:val="28"/>
          <w:szCs w:val="28"/>
        </w:rPr>
        <w:t>Д</w:t>
      </w:r>
      <w:r w:rsidRPr="00894F72">
        <w:rPr>
          <w:rFonts w:ascii="Times New Roman" w:hAnsi="Times New Roman" w:cs="Times New Roman"/>
          <w:sz w:val="28"/>
          <w:szCs w:val="28"/>
          <w:lang w:val="en-US"/>
        </w:rPr>
        <w:t xml:space="preserve">3i- </w:t>
      </w:r>
      <w:r w:rsidRPr="00894F72">
        <w:rPr>
          <w:rFonts w:ascii="Times New Roman" w:hAnsi="Times New Roman" w:cs="Times New Roman"/>
          <w:sz w:val="28"/>
          <w:szCs w:val="28"/>
        </w:rPr>
        <w:t>Д</w:t>
      </w:r>
      <w:r w:rsidRPr="00894F72">
        <w:rPr>
          <w:rFonts w:ascii="Times New Roman" w:hAnsi="Times New Roman" w:cs="Times New Roman"/>
          <w:sz w:val="28"/>
          <w:szCs w:val="28"/>
          <w:lang w:val="en-US"/>
        </w:rPr>
        <w:t xml:space="preserve">4i, </w:t>
      </w:r>
      <w:r w:rsidRPr="00894F72">
        <w:rPr>
          <w:rFonts w:ascii="Times New Roman" w:hAnsi="Times New Roman" w:cs="Times New Roman"/>
          <w:sz w:val="28"/>
          <w:szCs w:val="28"/>
        </w:rPr>
        <w:t>где</w:t>
      </w:r>
      <w:r w:rsidRPr="00894F72">
        <w:rPr>
          <w:rFonts w:ascii="Times New Roman" w:hAnsi="Times New Roman" w:cs="Times New Roman"/>
          <w:sz w:val="28"/>
          <w:szCs w:val="28"/>
          <w:lang w:val="en-US"/>
        </w:rPr>
        <w:t>:</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Д</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сумма дотации на выравнивание бюджетной обеспеченности </w:t>
      </w:r>
      <w:r>
        <w:rPr>
          <w:rFonts w:ascii="Times New Roman" w:hAnsi="Times New Roman" w:cs="Times New Roman"/>
          <w:sz w:val="28"/>
          <w:szCs w:val="28"/>
        </w:rPr>
        <w:t xml:space="preserve">             </w:t>
      </w:r>
      <w:r w:rsidRPr="00894F72">
        <w:rPr>
          <w:rFonts w:ascii="Times New Roman" w:hAnsi="Times New Roman" w:cs="Times New Roman"/>
          <w:sz w:val="28"/>
          <w:szCs w:val="28"/>
        </w:rPr>
        <w:t>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Д1i - первая часть дотации на выравнивание бюджетной обеспеченности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Д2i - вторая часть дотации на выравнивание бюджетной обеспеченности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Д3i – третья часть дотации на выравнивание бюджетной обеспеченности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Д4i - часть дотации на выравнивание бюджетной обеспеченности </w:t>
      </w:r>
      <w:r>
        <w:rPr>
          <w:rFonts w:ascii="Times New Roman" w:hAnsi="Times New Roman" w:cs="Times New Roman"/>
          <w:sz w:val="28"/>
          <w:szCs w:val="28"/>
        </w:rPr>
        <w:t xml:space="preserve">             </w:t>
      </w:r>
      <w:r w:rsidRPr="00894F72">
        <w:rPr>
          <w:rFonts w:ascii="Times New Roman" w:hAnsi="Times New Roman" w:cs="Times New Roman"/>
          <w:sz w:val="28"/>
          <w:szCs w:val="28"/>
        </w:rPr>
        <w:t>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 заменяемая дополнительным нормативом отчислений от налога на доходы физических лиц в бюджет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6. Первая часть дотации на выравнивание бюджетной обеспеченности муниципальных районов (муниципальных округов, </w:t>
      </w:r>
      <w:r>
        <w:rPr>
          <w:rFonts w:ascii="Times New Roman" w:hAnsi="Times New Roman" w:cs="Times New Roman"/>
          <w:sz w:val="28"/>
          <w:szCs w:val="28"/>
        </w:rPr>
        <w:t xml:space="preserve">городских округов) </w:t>
      </w:r>
      <w:r w:rsidRPr="00894F72">
        <w:rPr>
          <w:rFonts w:ascii="Times New Roman" w:hAnsi="Times New Roman" w:cs="Times New Roman"/>
          <w:sz w:val="28"/>
          <w:szCs w:val="28"/>
        </w:rPr>
        <w:t>распределяется между муниципальными районами (муниципальными округами, городскими округами), уровень бюджетной обеспеченности которых не превышает уровень бюджетной обеспеченности, соответствующий среднему уровню расходных обязательств муниципальных районов (муниципальных округов, городских округов).</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Расчет суммы первой части дотации на выравнивание бюджетной обеспеченности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производится по следующей формуле:</w:t>
      </w:r>
    </w:p>
    <w:p w:rsidR="00E64C46" w:rsidRPr="00894F72" w:rsidRDefault="00E64C46" w:rsidP="00E64C46">
      <w:pPr>
        <w:pStyle w:val="ConsPlusNormal"/>
        <w:spacing w:before="200" w:line="360" w:lineRule="auto"/>
        <w:jc w:val="center"/>
        <w:rPr>
          <w:rFonts w:ascii="Times New Roman" w:hAnsi="Times New Roman" w:cs="Times New Roman"/>
          <w:sz w:val="28"/>
          <w:szCs w:val="28"/>
        </w:rPr>
      </w:pPr>
      <w:r w:rsidRPr="00894F72">
        <w:rPr>
          <w:rFonts w:ascii="Times New Roman" w:hAnsi="Times New Roman" w:cs="Times New Roman"/>
          <w:sz w:val="28"/>
          <w:szCs w:val="28"/>
        </w:rPr>
        <w:t>Д1</w:t>
      </w:r>
      <w:proofErr w:type="spellStart"/>
      <w:r w:rsidRPr="00894F72">
        <w:rPr>
          <w:rFonts w:ascii="Times New Roman" w:hAnsi="Times New Roman" w:cs="Times New Roman"/>
          <w:sz w:val="28"/>
          <w:szCs w:val="28"/>
          <w:vertAlign w:val="subscript"/>
          <w:lang w:val="en-US"/>
        </w:rPr>
        <w:t>i</w:t>
      </w:r>
      <w:proofErr w:type="spellEnd"/>
      <w:r w:rsidRPr="00894F72">
        <w:rPr>
          <w:rFonts w:ascii="Times New Roman" w:hAnsi="Times New Roman" w:cs="Times New Roman"/>
          <w:sz w:val="28"/>
          <w:szCs w:val="28"/>
        </w:rPr>
        <w:t xml:space="preserve"> = </w:t>
      </w:r>
      <w:r w:rsidRPr="00894F72">
        <w:rPr>
          <w:rFonts w:ascii="Times New Roman" w:hAnsi="Times New Roman" w:cs="Times New Roman"/>
          <w:sz w:val="28"/>
          <w:szCs w:val="28"/>
          <w:lang w:val="en-US"/>
        </w:rPr>
        <w:t>d</w:t>
      </w:r>
      <w:r w:rsidRPr="00894F72">
        <w:rPr>
          <w:rFonts w:ascii="Times New Roman" w:hAnsi="Times New Roman" w:cs="Times New Roman"/>
          <w:sz w:val="28"/>
          <w:szCs w:val="28"/>
        </w:rPr>
        <w:t xml:space="preserve">1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Дот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r w:rsidRPr="00894F72">
        <w:rPr>
          <w:rFonts w:ascii="Times New Roman" w:hAnsi="Times New Roman" w:cs="Times New Roman"/>
          <w:sz w:val="28"/>
          <w:szCs w:val="28"/>
          <w:lang w:val="en-US"/>
        </w:rPr>
        <w:t>T</w:t>
      </w:r>
      <w:r w:rsidRPr="00894F72">
        <w:rPr>
          <w:rFonts w:ascii="Times New Roman" w:hAnsi="Times New Roman" w:cs="Times New Roman"/>
          <w:sz w:val="28"/>
          <w:szCs w:val="28"/>
          <w:vertAlign w:val="subscript"/>
          <w:lang w:val="en-US"/>
        </w:rPr>
        <w:t>i</w:t>
      </w:r>
      <w:r w:rsidRPr="00894F72">
        <w:rPr>
          <w:rFonts w:ascii="Times New Roman" w:hAnsi="Times New Roman" w:cs="Times New Roman"/>
          <w:sz w:val="28"/>
          <w:szCs w:val="28"/>
        </w:rPr>
        <w:t xml:space="preserve"> / </w:t>
      </w:r>
      <w:r w:rsidRPr="00894F72">
        <w:rPr>
          <w:rFonts w:ascii="Times New Roman" w:hAnsi="Times New Roman" w:cs="Times New Roman"/>
          <w:sz w:val="28"/>
          <w:szCs w:val="28"/>
          <w:lang w:val="en-US"/>
        </w:rPr>
        <w:t>T</w:t>
      </w:r>
      <w:r w:rsidRPr="00894F72">
        <w:rPr>
          <w:rFonts w:ascii="Times New Roman" w:hAnsi="Times New Roman" w:cs="Times New Roman"/>
          <w:sz w:val="28"/>
          <w:szCs w:val="28"/>
        </w:rPr>
        <w:t>, где:</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Д1i - сумма первой части дотации на выравнивание бюджетной обеспеченности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d1 - доля первой части дотаций в общем объеме дотаций на выравнивание бюджетной обеспеченности муниципальных районов (муниципальных округов, городских округов);</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Дот - общий объем дотаций на выравнивание бюджетной обеспеченности муниципальных районов (муниципальных округов, городских округов); </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Т</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объем средств, необходимый для доведения уровня бюджетной обеспеченности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 xml:space="preserve">до уровня бюджетной обеспеченности, соответствующего среднему уровню расходных обязательств муниципальных районов (муниципальных </w:t>
      </w:r>
      <w:r w:rsidRPr="00894F72">
        <w:rPr>
          <w:rFonts w:ascii="Times New Roman" w:hAnsi="Times New Roman" w:cs="Times New Roman"/>
          <w:sz w:val="28"/>
          <w:szCs w:val="28"/>
        </w:rPr>
        <w:lastRenderedPageBreak/>
        <w:t>округов, городских округов);</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Т - суммарный объем средств, необходимый для доведения уровня бюджетной обеспеченности муниципальных районов (муниципальных округов, </w:t>
      </w:r>
      <w:r>
        <w:rPr>
          <w:rFonts w:ascii="Times New Roman" w:hAnsi="Times New Roman" w:cs="Times New Roman"/>
          <w:sz w:val="28"/>
          <w:szCs w:val="28"/>
        </w:rPr>
        <w:t xml:space="preserve">городских округов) </w:t>
      </w:r>
      <w:r w:rsidRPr="00894F72">
        <w:rPr>
          <w:rFonts w:ascii="Times New Roman" w:hAnsi="Times New Roman" w:cs="Times New Roman"/>
          <w:sz w:val="28"/>
          <w:szCs w:val="28"/>
        </w:rPr>
        <w:t>до уровня бюджетной обеспеченности, соответствующего среднему уровню расходных обязательств муниципальных районов (муниципальных округов, городских округов).</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Объем средств, необходимый для доведения уровня бюджетной обеспеченности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 xml:space="preserve">до уровня бюджетной обеспеченности, соответствующего среднему уровню расходных обязательств муниципальных районов (муниципальных округов, </w:t>
      </w:r>
      <w:r>
        <w:rPr>
          <w:rFonts w:ascii="Times New Roman" w:hAnsi="Times New Roman" w:cs="Times New Roman"/>
          <w:sz w:val="28"/>
          <w:szCs w:val="28"/>
        </w:rPr>
        <w:t>городских округов)</w:t>
      </w:r>
      <w:r w:rsidRPr="00894F72">
        <w:rPr>
          <w:rFonts w:ascii="Times New Roman" w:hAnsi="Times New Roman" w:cs="Times New Roman"/>
          <w:sz w:val="28"/>
          <w:szCs w:val="28"/>
        </w:rPr>
        <w:t>, рассчитывается по следующей формуле:</w:t>
      </w:r>
    </w:p>
    <w:p w:rsidR="00E64C46" w:rsidRPr="00894F72" w:rsidRDefault="00E64C46" w:rsidP="00E64C46">
      <w:pPr>
        <w:pStyle w:val="ConsPlusNormal"/>
        <w:spacing w:before="100" w:line="360" w:lineRule="auto"/>
        <w:jc w:val="center"/>
        <w:rPr>
          <w:rFonts w:ascii="Times New Roman" w:hAnsi="Times New Roman" w:cs="Times New Roman"/>
          <w:sz w:val="28"/>
          <w:szCs w:val="28"/>
        </w:rPr>
      </w:pPr>
      <w:proofErr w:type="spellStart"/>
      <w:r w:rsidRPr="00894F72">
        <w:rPr>
          <w:rFonts w:ascii="Times New Roman" w:hAnsi="Times New Roman" w:cs="Times New Roman"/>
          <w:sz w:val="28"/>
          <w:szCs w:val="28"/>
        </w:rPr>
        <w:t>Т</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(НП / Ч)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БОср</w:t>
      </w:r>
      <w:proofErr w:type="spell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БОi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ИБРi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Чi</w:t>
      </w:r>
      <w:proofErr w:type="spellEnd"/>
      <w:r w:rsidRPr="00894F72">
        <w:rPr>
          <w:rFonts w:ascii="Times New Roman" w:hAnsi="Times New Roman" w:cs="Times New Roman"/>
          <w:sz w:val="28"/>
          <w:szCs w:val="28"/>
        </w:rPr>
        <w:t xml:space="preserve">, если </w:t>
      </w:r>
      <w:proofErr w:type="spellStart"/>
      <w:r w:rsidRPr="00894F72">
        <w:rPr>
          <w:rFonts w:ascii="Times New Roman" w:hAnsi="Times New Roman" w:cs="Times New Roman"/>
          <w:sz w:val="28"/>
          <w:szCs w:val="28"/>
        </w:rPr>
        <w:t>БОi</w:t>
      </w:r>
      <w:proofErr w:type="spellEnd"/>
      <w:r w:rsidRPr="00894F72">
        <w:rPr>
          <w:rFonts w:ascii="Times New Roman" w:hAnsi="Times New Roman" w:cs="Times New Roman"/>
          <w:sz w:val="28"/>
          <w:szCs w:val="28"/>
        </w:rPr>
        <w:t xml:space="preserve"> &lt; </w:t>
      </w:r>
      <w:proofErr w:type="spellStart"/>
      <w:r w:rsidRPr="00894F72">
        <w:rPr>
          <w:rFonts w:ascii="Times New Roman" w:hAnsi="Times New Roman" w:cs="Times New Roman"/>
          <w:sz w:val="28"/>
          <w:szCs w:val="28"/>
        </w:rPr>
        <w:t>БОср</w:t>
      </w:r>
      <w:proofErr w:type="spellEnd"/>
      <w:r w:rsidRPr="00894F72">
        <w:rPr>
          <w:rFonts w:ascii="Times New Roman" w:hAnsi="Times New Roman" w:cs="Times New Roman"/>
          <w:sz w:val="28"/>
          <w:szCs w:val="28"/>
        </w:rPr>
        <w:t>;</w:t>
      </w:r>
    </w:p>
    <w:p w:rsidR="00E64C46" w:rsidRPr="00894F72" w:rsidRDefault="00E64C46" w:rsidP="00E64C46">
      <w:pPr>
        <w:pStyle w:val="ConsPlusNormal"/>
        <w:spacing w:after="100" w:line="360" w:lineRule="auto"/>
        <w:jc w:val="center"/>
        <w:rPr>
          <w:rFonts w:ascii="Times New Roman" w:hAnsi="Times New Roman" w:cs="Times New Roman"/>
          <w:sz w:val="28"/>
          <w:szCs w:val="28"/>
        </w:rPr>
      </w:pPr>
      <w:proofErr w:type="spellStart"/>
      <w:r w:rsidRPr="00894F72">
        <w:rPr>
          <w:rFonts w:ascii="Times New Roman" w:hAnsi="Times New Roman" w:cs="Times New Roman"/>
          <w:sz w:val="28"/>
          <w:szCs w:val="28"/>
        </w:rPr>
        <w:t>Т</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0, если </w:t>
      </w:r>
      <w:proofErr w:type="spellStart"/>
      <w:r w:rsidRPr="00894F72">
        <w:rPr>
          <w:rFonts w:ascii="Times New Roman" w:hAnsi="Times New Roman" w:cs="Times New Roman"/>
          <w:sz w:val="28"/>
          <w:szCs w:val="28"/>
        </w:rPr>
        <w:t>БОi</w:t>
      </w:r>
      <w:proofErr w:type="spellEnd"/>
      <w:r w:rsidRPr="00894F72">
        <w:rPr>
          <w:rFonts w:ascii="Times New Roman" w:hAnsi="Times New Roman" w:cs="Times New Roman"/>
          <w:sz w:val="28"/>
          <w:szCs w:val="28"/>
        </w:rPr>
        <w:t xml:space="preserve"> &gt;= </w:t>
      </w:r>
      <w:proofErr w:type="spellStart"/>
      <w:r w:rsidRPr="00894F72">
        <w:rPr>
          <w:rFonts w:ascii="Times New Roman" w:hAnsi="Times New Roman" w:cs="Times New Roman"/>
          <w:sz w:val="28"/>
          <w:szCs w:val="28"/>
        </w:rPr>
        <w:t>БОср</w:t>
      </w:r>
      <w:proofErr w:type="spellEnd"/>
      <w:r w:rsidRPr="00894F72">
        <w:rPr>
          <w:rFonts w:ascii="Times New Roman" w:hAnsi="Times New Roman" w:cs="Times New Roman"/>
          <w:sz w:val="28"/>
          <w:szCs w:val="28"/>
        </w:rPr>
        <w:t>, где: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Т</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объем средств, необходимый для доведения уровня бюджетной обеспеченности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до уровня бюджетной обеспеченности, соответствующего среднему уровню расходных обязательств муниципальных районов (муниципальных округов, городских округов);</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НП - налоговый потенциал муниципальных районов (муниципальных округов, городских округов);</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Ч - численность постоянного населения Брянской области на начало года, следующего за </w:t>
      </w:r>
      <w:proofErr w:type="gramStart"/>
      <w:r w:rsidRPr="00894F72">
        <w:rPr>
          <w:rFonts w:ascii="Times New Roman" w:hAnsi="Times New Roman" w:cs="Times New Roman"/>
          <w:sz w:val="28"/>
          <w:szCs w:val="28"/>
        </w:rPr>
        <w:t>отчетным</w:t>
      </w:r>
      <w:proofErr w:type="gramEnd"/>
      <w:r w:rsidRPr="00894F72">
        <w:rPr>
          <w:rFonts w:ascii="Times New Roman" w:hAnsi="Times New Roman" w:cs="Times New Roman"/>
          <w:sz w:val="28"/>
          <w:szCs w:val="28"/>
        </w:rPr>
        <w:t>;</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БОср</w:t>
      </w:r>
      <w:proofErr w:type="spellEnd"/>
      <w:r w:rsidRPr="00894F72">
        <w:rPr>
          <w:rFonts w:ascii="Times New Roman" w:hAnsi="Times New Roman" w:cs="Times New Roman"/>
          <w:sz w:val="28"/>
          <w:szCs w:val="28"/>
        </w:rPr>
        <w:t xml:space="preserve"> - уровень расчетной бюджетной обеспеченности, соответствующий среднему уровню расходных обязательств муниципальных районов (муниципальных округов, городских округов);</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БО</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уровень расчетной бюджетной обеспеченности </w:t>
      </w:r>
      <w:r>
        <w:rPr>
          <w:rFonts w:ascii="Times New Roman" w:hAnsi="Times New Roman" w:cs="Times New Roman"/>
          <w:sz w:val="28"/>
          <w:szCs w:val="28"/>
        </w:rPr>
        <w:t xml:space="preserve">                                     </w:t>
      </w:r>
      <w:r w:rsidRPr="00894F72">
        <w:rPr>
          <w:rFonts w:ascii="Times New Roman" w:hAnsi="Times New Roman" w:cs="Times New Roman"/>
          <w:sz w:val="28"/>
          <w:szCs w:val="28"/>
        </w:rPr>
        <w:t>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до распределения дотаций на выравнивание уровня бюджетной обеспеченности муниципальных районов (муниципальных округов, городских округов);</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ИБР</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индекс бюджетных расходов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Чi</w:t>
      </w:r>
      <w:proofErr w:type="spellEnd"/>
      <w:r w:rsidRPr="00894F72">
        <w:rPr>
          <w:rFonts w:ascii="Times New Roman" w:hAnsi="Times New Roman" w:cs="Times New Roman"/>
          <w:sz w:val="28"/>
          <w:szCs w:val="28"/>
        </w:rPr>
        <w:t xml:space="preserve"> - численность постоянного населения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 xml:space="preserve">на начало года, следующего за </w:t>
      </w:r>
      <w:proofErr w:type="gramStart"/>
      <w:r w:rsidRPr="00894F72">
        <w:rPr>
          <w:rFonts w:ascii="Times New Roman" w:hAnsi="Times New Roman" w:cs="Times New Roman"/>
          <w:sz w:val="28"/>
          <w:szCs w:val="28"/>
        </w:rPr>
        <w:t>отчетным</w:t>
      </w:r>
      <w:proofErr w:type="gramEnd"/>
      <w:r w:rsidRPr="00894F72">
        <w:rPr>
          <w:rFonts w:ascii="Times New Roman" w:hAnsi="Times New Roman" w:cs="Times New Roman"/>
          <w:sz w:val="28"/>
          <w:szCs w:val="28"/>
        </w:rPr>
        <w:t>.</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Уровень расчетной бюджетной обеспеченности, соответствующий среднему уровню расходных обязательств муниципальных районов (муниципальных округов, </w:t>
      </w:r>
      <w:r>
        <w:rPr>
          <w:rFonts w:ascii="Times New Roman" w:hAnsi="Times New Roman" w:cs="Times New Roman"/>
          <w:sz w:val="28"/>
          <w:szCs w:val="28"/>
        </w:rPr>
        <w:t>городских округов)</w:t>
      </w:r>
      <w:r w:rsidRPr="00894F72">
        <w:rPr>
          <w:rFonts w:ascii="Times New Roman" w:hAnsi="Times New Roman" w:cs="Times New Roman"/>
          <w:sz w:val="28"/>
          <w:szCs w:val="28"/>
        </w:rPr>
        <w:t>, рассчитывается по следующей формуле:</w:t>
      </w:r>
    </w:p>
    <w:p w:rsidR="00E64C46" w:rsidRPr="00894F72" w:rsidRDefault="00E64C46" w:rsidP="00E64C46">
      <w:pPr>
        <w:pStyle w:val="ConsPlusNormal"/>
        <w:spacing w:line="360" w:lineRule="auto"/>
        <w:jc w:val="center"/>
        <w:rPr>
          <w:rFonts w:ascii="Times New Roman" w:hAnsi="Times New Roman" w:cs="Times New Roman"/>
          <w:sz w:val="28"/>
          <w:szCs w:val="28"/>
        </w:rPr>
      </w:pPr>
      <w:proofErr w:type="spellStart"/>
      <w:r w:rsidRPr="00894F72">
        <w:rPr>
          <w:rFonts w:ascii="Times New Roman" w:hAnsi="Times New Roman" w:cs="Times New Roman"/>
          <w:sz w:val="28"/>
          <w:szCs w:val="28"/>
        </w:rPr>
        <w:t>БОср</w:t>
      </w:r>
      <w:proofErr w:type="spellEnd"/>
      <w:r w:rsidRPr="00894F72">
        <w:rPr>
          <w:rFonts w:ascii="Times New Roman" w:hAnsi="Times New Roman" w:cs="Times New Roman"/>
          <w:sz w:val="28"/>
          <w:szCs w:val="28"/>
        </w:rPr>
        <w:t xml:space="preserve"> = (НП </w:t>
      </w:r>
      <w:r>
        <w:rPr>
          <w:rFonts w:ascii="Times New Roman" w:hAnsi="Times New Roman" w:cs="Times New Roman"/>
          <w:sz w:val="28"/>
          <w:szCs w:val="28"/>
        </w:rPr>
        <w:t>-</w:t>
      </w:r>
      <w:r w:rsidRPr="00894F72">
        <w:rPr>
          <w:rFonts w:ascii="Times New Roman" w:hAnsi="Times New Roman" w:cs="Times New Roman"/>
          <w:sz w:val="28"/>
          <w:szCs w:val="28"/>
        </w:rPr>
        <w:t xml:space="preserve"> СР + Дот) / НП, где: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БОср</w:t>
      </w:r>
      <w:proofErr w:type="spellEnd"/>
      <w:r w:rsidRPr="00894F72">
        <w:rPr>
          <w:rFonts w:ascii="Times New Roman" w:hAnsi="Times New Roman" w:cs="Times New Roman"/>
          <w:sz w:val="28"/>
          <w:szCs w:val="28"/>
        </w:rPr>
        <w:t xml:space="preserve"> - уровень расчетной бюджетной обеспеченности, соответствующий среднему уровню расходных обязательств муниципальных районов (муниципальных округов, городских округов);</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НП - налоговый потенциал муниципальных районов (муниципальных округов, городских округов);</w:t>
      </w:r>
    </w:p>
    <w:p w:rsidR="00E64C46" w:rsidRPr="00894F72" w:rsidRDefault="00E64C46" w:rsidP="00E64C46">
      <w:pPr>
        <w:pStyle w:val="ConsPlusNormal"/>
        <w:ind w:firstLine="709"/>
        <w:jc w:val="both"/>
        <w:rPr>
          <w:rFonts w:ascii="Times New Roman" w:hAnsi="Times New Roman" w:cs="Times New Roman"/>
          <w:sz w:val="28"/>
          <w:szCs w:val="28"/>
        </w:rPr>
      </w:pPr>
      <w:proofErr w:type="gramStart"/>
      <w:r w:rsidRPr="00894F72">
        <w:rPr>
          <w:rFonts w:ascii="Times New Roman" w:hAnsi="Times New Roman" w:cs="Times New Roman"/>
          <w:sz w:val="28"/>
          <w:szCs w:val="28"/>
        </w:rPr>
        <w:t>СР</w:t>
      </w:r>
      <w:proofErr w:type="gramEnd"/>
      <w:r w:rsidRPr="00894F72">
        <w:rPr>
          <w:rFonts w:ascii="Times New Roman" w:hAnsi="Times New Roman" w:cs="Times New Roman"/>
          <w:sz w:val="28"/>
          <w:szCs w:val="28"/>
        </w:rPr>
        <w:t xml:space="preserve"> - общий объем субсидий из бюджетов муниципальных районов </w:t>
      </w:r>
      <w:r w:rsidRPr="00894F72">
        <w:rPr>
          <w:rFonts w:ascii="Times New Roman" w:hAnsi="Times New Roman" w:cs="Times New Roman"/>
          <w:sz w:val="28"/>
          <w:szCs w:val="28"/>
        </w:rPr>
        <w:lastRenderedPageBreak/>
        <w:t xml:space="preserve">(муниципальных округов, </w:t>
      </w:r>
      <w:r>
        <w:rPr>
          <w:rFonts w:ascii="Times New Roman" w:hAnsi="Times New Roman" w:cs="Times New Roman"/>
          <w:sz w:val="28"/>
          <w:szCs w:val="28"/>
        </w:rPr>
        <w:t>городских округов) в</w:t>
      </w:r>
      <w:r w:rsidRPr="00894F72">
        <w:rPr>
          <w:rFonts w:ascii="Times New Roman" w:hAnsi="Times New Roman" w:cs="Times New Roman"/>
          <w:sz w:val="28"/>
          <w:szCs w:val="28"/>
        </w:rPr>
        <w:t xml:space="preserve"> областной бюджет;</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Дот - общий объем дотаций на выравнивание бюджетной обеспеченности муниципальных районов (муниципальных округов, городских округов).</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7. Вторая часть дотации на выравнивание бюджетной обеспеченности муниципальных районов (муниципальных округов, </w:t>
      </w:r>
      <w:r>
        <w:rPr>
          <w:rFonts w:ascii="Times New Roman" w:hAnsi="Times New Roman" w:cs="Times New Roman"/>
          <w:sz w:val="28"/>
          <w:szCs w:val="28"/>
        </w:rPr>
        <w:t xml:space="preserve">городских округов) </w:t>
      </w:r>
      <w:r w:rsidRPr="00894F72">
        <w:rPr>
          <w:rFonts w:ascii="Times New Roman" w:hAnsi="Times New Roman" w:cs="Times New Roman"/>
          <w:sz w:val="28"/>
          <w:szCs w:val="28"/>
        </w:rPr>
        <w:t xml:space="preserve">распределяется исходя из численности населения муниципальных районов (муниципальных округов, </w:t>
      </w:r>
      <w:r>
        <w:rPr>
          <w:rFonts w:ascii="Times New Roman" w:hAnsi="Times New Roman" w:cs="Times New Roman"/>
          <w:sz w:val="28"/>
          <w:szCs w:val="28"/>
        </w:rPr>
        <w:t>городских округов) в</w:t>
      </w:r>
      <w:r w:rsidRPr="00894F72">
        <w:rPr>
          <w:rFonts w:ascii="Times New Roman" w:hAnsi="Times New Roman" w:cs="Times New Roman"/>
          <w:sz w:val="28"/>
          <w:szCs w:val="28"/>
        </w:rPr>
        <w:t xml:space="preserve"> расчете на одного жителя.</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Расчет суммы второй части дотации на выравнивание бюджетной обеспеченности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производится по следующей формуле:</w:t>
      </w:r>
    </w:p>
    <w:p w:rsidR="00E64C46" w:rsidRPr="00894F72" w:rsidRDefault="00E64C46" w:rsidP="00E64C46">
      <w:pPr>
        <w:pStyle w:val="ConsPlusNormal"/>
        <w:spacing w:before="200" w:line="360" w:lineRule="auto"/>
        <w:jc w:val="center"/>
        <w:rPr>
          <w:rFonts w:ascii="Times New Roman" w:hAnsi="Times New Roman" w:cs="Times New Roman"/>
          <w:sz w:val="28"/>
          <w:szCs w:val="28"/>
        </w:rPr>
      </w:pPr>
      <w:r w:rsidRPr="00894F72">
        <w:rPr>
          <w:rFonts w:ascii="Times New Roman" w:hAnsi="Times New Roman" w:cs="Times New Roman"/>
          <w:sz w:val="28"/>
          <w:szCs w:val="28"/>
        </w:rPr>
        <w:t>Д2</w:t>
      </w:r>
      <w:r w:rsidRPr="00894F72">
        <w:rPr>
          <w:rFonts w:ascii="Times New Roman" w:hAnsi="Times New Roman" w:cs="Times New Roman"/>
          <w:sz w:val="28"/>
          <w:szCs w:val="28"/>
          <w:vertAlign w:val="subscript"/>
        </w:rPr>
        <w:t>i</w:t>
      </w:r>
      <w:r w:rsidRPr="00894F72">
        <w:rPr>
          <w:rFonts w:ascii="Times New Roman" w:hAnsi="Times New Roman" w:cs="Times New Roman"/>
          <w:sz w:val="28"/>
          <w:szCs w:val="28"/>
        </w:rPr>
        <w:t xml:space="preserve"> = d2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Дот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ИБР</w:t>
      </w:r>
      <w:r w:rsidRPr="00894F72">
        <w:rPr>
          <w:rFonts w:ascii="Times New Roman" w:hAnsi="Times New Roman" w:cs="Times New Roman"/>
          <w:sz w:val="28"/>
          <w:szCs w:val="28"/>
          <w:vertAlign w:val="subscript"/>
        </w:rPr>
        <w:t>i</w:t>
      </w:r>
      <w:r w:rsidRPr="00894F72">
        <w:rPr>
          <w:rFonts w:ascii="Times New Roman" w:hAnsi="Times New Roman" w:cs="Times New Roman"/>
          <w:sz w:val="28"/>
          <w:szCs w:val="28"/>
          <w:vertAlign w:val="superscript"/>
        </w:rPr>
        <w:t>1</w:t>
      </w:r>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Ч</w:t>
      </w:r>
      <w:r w:rsidRPr="00894F72">
        <w:rPr>
          <w:rFonts w:ascii="Times New Roman" w:hAnsi="Times New Roman" w:cs="Times New Roman"/>
          <w:sz w:val="28"/>
          <w:szCs w:val="28"/>
          <w:vertAlign w:val="subscript"/>
        </w:rPr>
        <w:t>i</w:t>
      </w:r>
      <w:proofErr w:type="spellEnd"/>
      <w:r w:rsidRPr="00894F72">
        <w:rPr>
          <w:rFonts w:ascii="Times New Roman" w:hAnsi="Times New Roman" w:cs="Times New Roman"/>
          <w:sz w:val="28"/>
          <w:szCs w:val="28"/>
        </w:rPr>
        <w:t xml:space="preserve"> / Ч</w:t>
      </w:r>
      <w:proofErr w:type="gramStart"/>
      <w:r w:rsidRPr="00894F72">
        <w:rPr>
          <w:rFonts w:ascii="Times New Roman" w:hAnsi="Times New Roman" w:cs="Times New Roman"/>
          <w:sz w:val="28"/>
          <w:szCs w:val="28"/>
          <w:vertAlign w:val="superscript"/>
        </w:rPr>
        <w:t>1</w:t>
      </w:r>
      <w:proofErr w:type="gramEnd"/>
      <w:r w:rsidRPr="00894F72">
        <w:rPr>
          <w:rFonts w:ascii="Times New Roman" w:hAnsi="Times New Roman" w:cs="Times New Roman"/>
          <w:sz w:val="28"/>
          <w:szCs w:val="28"/>
        </w:rPr>
        <w:t xml:space="preserve">, если </w:t>
      </w:r>
      <w:proofErr w:type="spellStart"/>
      <w:r w:rsidRPr="00894F72">
        <w:rPr>
          <w:rFonts w:ascii="Times New Roman" w:hAnsi="Times New Roman" w:cs="Times New Roman"/>
          <w:sz w:val="28"/>
          <w:szCs w:val="28"/>
        </w:rPr>
        <w:t>БО</w:t>
      </w:r>
      <w:r w:rsidRPr="00894F72">
        <w:rPr>
          <w:rFonts w:ascii="Times New Roman" w:hAnsi="Times New Roman" w:cs="Times New Roman"/>
          <w:sz w:val="28"/>
          <w:szCs w:val="28"/>
          <w:vertAlign w:val="subscript"/>
        </w:rPr>
        <w:t>i</w:t>
      </w:r>
      <w:proofErr w:type="spellEnd"/>
      <w:r w:rsidRPr="00894F72">
        <w:rPr>
          <w:rFonts w:ascii="Times New Roman" w:hAnsi="Times New Roman" w:cs="Times New Roman"/>
          <w:sz w:val="28"/>
          <w:szCs w:val="28"/>
        </w:rPr>
        <w:t xml:space="preserve"> &lt; </w:t>
      </w:r>
      <w:proofErr w:type="spellStart"/>
      <w:r w:rsidRPr="00894F72">
        <w:rPr>
          <w:rFonts w:ascii="Times New Roman" w:hAnsi="Times New Roman" w:cs="Times New Roman"/>
          <w:sz w:val="28"/>
          <w:szCs w:val="28"/>
        </w:rPr>
        <w:t>БОср</w:t>
      </w:r>
      <w:proofErr w:type="spellEnd"/>
      <w:r w:rsidRPr="00894F72">
        <w:rPr>
          <w:rFonts w:ascii="Times New Roman" w:hAnsi="Times New Roman" w:cs="Times New Roman"/>
          <w:sz w:val="28"/>
          <w:szCs w:val="28"/>
        </w:rPr>
        <w:t>;</w:t>
      </w:r>
    </w:p>
    <w:p w:rsidR="00E64C46" w:rsidRPr="00894F72" w:rsidRDefault="00E64C46" w:rsidP="00E64C46">
      <w:pPr>
        <w:pStyle w:val="ConsPlusNormal"/>
        <w:spacing w:after="100" w:line="360" w:lineRule="auto"/>
        <w:jc w:val="center"/>
        <w:rPr>
          <w:rFonts w:ascii="Times New Roman" w:hAnsi="Times New Roman" w:cs="Times New Roman"/>
          <w:sz w:val="28"/>
          <w:szCs w:val="28"/>
        </w:rPr>
      </w:pPr>
      <w:r w:rsidRPr="00894F72">
        <w:rPr>
          <w:rFonts w:ascii="Times New Roman" w:hAnsi="Times New Roman" w:cs="Times New Roman"/>
          <w:sz w:val="28"/>
          <w:szCs w:val="28"/>
        </w:rPr>
        <w:t xml:space="preserve">Д2i = 0, если </w:t>
      </w:r>
      <w:proofErr w:type="spellStart"/>
      <w:r w:rsidRPr="00894F72">
        <w:rPr>
          <w:rFonts w:ascii="Times New Roman" w:hAnsi="Times New Roman" w:cs="Times New Roman"/>
          <w:sz w:val="28"/>
          <w:szCs w:val="28"/>
        </w:rPr>
        <w:t>БО</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&gt;= </w:t>
      </w:r>
      <w:proofErr w:type="spellStart"/>
      <w:r w:rsidRPr="00894F72">
        <w:rPr>
          <w:rFonts w:ascii="Times New Roman" w:hAnsi="Times New Roman" w:cs="Times New Roman"/>
          <w:sz w:val="28"/>
          <w:szCs w:val="28"/>
        </w:rPr>
        <w:t>БОср</w:t>
      </w:r>
      <w:proofErr w:type="spellEnd"/>
      <w:r w:rsidRPr="00894F72">
        <w:rPr>
          <w:rFonts w:ascii="Times New Roman" w:hAnsi="Times New Roman" w:cs="Times New Roman"/>
          <w:sz w:val="28"/>
          <w:szCs w:val="28"/>
        </w:rPr>
        <w:t>, где:</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Д2i - сумма второй части дотации на выравнивание бюджетной обеспеченности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d2 - доля второй части дотаций в общем объеме дотаций на выравнивание бюджетной обеспеченности муниципальных районов (муниципальных округов, городских округов);</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Дот - общий объем дотаций на выравнивание бюджетной обеспеченности муниципальных районов (муниципаль</w:t>
      </w:r>
      <w:r>
        <w:rPr>
          <w:rFonts w:ascii="Times New Roman" w:hAnsi="Times New Roman" w:cs="Times New Roman"/>
          <w:sz w:val="28"/>
          <w:szCs w:val="28"/>
        </w:rPr>
        <w:t>ных округов, городских округов);</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ИБРi</w:t>
      </w:r>
      <w:r w:rsidRPr="00E7396B">
        <w:rPr>
          <w:rFonts w:ascii="Times New Roman" w:hAnsi="Times New Roman" w:cs="Times New Roman"/>
          <w:sz w:val="28"/>
          <w:szCs w:val="28"/>
          <w:vertAlign w:val="superscript"/>
        </w:rPr>
        <w:t>1</w:t>
      </w:r>
      <w:r w:rsidRPr="00894F72">
        <w:rPr>
          <w:rFonts w:ascii="Times New Roman" w:hAnsi="Times New Roman" w:cs="Times New Roman"/>
          <w:sz w:val="28"/>
          <w:szCs w:val="28"/>
        </w:rPr>
        <w:t xml:space="preserve"> - индекс бюджетных расходов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 скорректированный с учетом исключения из общей суммы нормативных расходов и численности постоянного населения области аналогичных показателей по бюджетам муниципальных районов (муниципальных округов, городских округов), для бюджетов которых законом Брянской области об областном бюджете установлено предоставление субсидий в областной бюджет;</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Чi</w:t>
      </w:r>
      <w:proofErr w:type="spellEnd"/>
      <w:r w:rsidRPr="00894F72">
        <w:rPr>
          <w:rFonts w:ascii="Times New Roman" w:hAnsi="Times New Roman" w:cs="Times New Roman"/>
          <w:sz w:val="28"/>
          <w:szCs w:val="28"/>
        </w:rPr>
        <w:t xml:space="preserve"> - численность постоянного населения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w:t>
      </w:r>
      <w:r w:rsidRPr="009E1DAF">
        <w:rPr>
          <w:rFonts w:ascii="Times New Roman" w:hAnsi="Times New Roman" w:cs="Times New Roman"/>
          <w:sz w:val="28"/>
          <w:szCs w:val="28"/>
        </w:rPr>
        <w:t>муниципального округа</w:t>
      </w:r>
      <w:r>
        <w:rPr>
          <w:rFonts w:ascii="Times New Roman" w:hAnsi="Times New Roman" w:cs="Times New Roman"/>
          <w:sz w:val="28"/>
          <w:szCs w:val="28"/>
        </w:rPr>
        <w:t xml:space="preserve">, городского округа) </w:t>
      </w:r>
      <w:r w:rsidRPr="00894F72">
        <w:rPr>
          <w:rFonts w:ascii="Times New Roman" w:hAnsi="Times New Roman" w:cs="Times New Roman"/>
          <w:sz w:val="28"/>
          <w:szCs w:val="28"/>
        </w:rPr>
        <w:t xml:space="preserve">на начало года, следующего за </w:t>
      </w:r>
      <w:proofErr w:type="gramStart"/>
      <w:r w:rsidRPr="00894F72">
        <w:rPr>
          <w:rFonts w:ascii="Times New Roman" w:hAnsi="Times New Roman" w:cs="Times New Roman"/>
          <w:sz w:val="28"/>
          <w:szCs w:val="28"/>
        </w:rPr>
        <w:t>отчетным</w:t>
      </w:r>
      <w:proofErr w:type="gramEnd"/>
      <w:r w:rsidRPr="00894F72">
        <w:rPr>
          <w:rFonts w:ascii="Times New Roman" w:hAnsi="Times New Roman" w:cs="Times New Roman"/>
          <w:sz w:val="28"/>
          <w:szCs w:val="28"/>
        </w:rPr>
        <w:t>;</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Ч</w:t>
      </w:r>
      <w:proofErr w:type="gramStart"/>
      <w:r w:rsidRPr="00E7396B">
        <w:rPr>
          <w:rFonts w:ascii="Times New Roman" w:hAnsi="Times New Roman" w:cs="Times New Roman"/>
          <w:sz w:val="28"/>
          <w:szCs w:val="28"/>
          <w:vertAlign w:val="superscript"/>
        </w:rPr>
        <w:t>1</w:t>
      </w:r>
      <w:proofErr w:type="gramEnd"/>
      <w:r w:rsidRPr="00894F72">
        <w:rPr>
          <w:rFonts w:ascii="Times New Roman" w:hAnsi="Times New Roman" w:cs="Times New Roman"/>
          <w:sz w:val="28"/>
          <w:szCs w:val="28"/>
        </w:rPr>
        <w:t xml:space="preserve"> - численность постоянного населения Брянской области на начало года, следующего за отчетным, за исключением численности постоянного населения муниципальных районов (муниципальных округов, городских округов), для которых законом Брянской области об областном бюджете установлено предоставление субсидий в областной бюджет.</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8.  </w:t>
      </w:r>
      <w:proofErr w:type="gramStart"/>
      <w:r w:rsidRPr="00894F72">
        <w:rPr>
          <w:rFonts w:ascii="Times New Roman" w:hAnsi="Times New Roman" w:cs="Times New Roman"/>
          <w:sz w:val="28"/>
          <w:szCs w:val="28"/>
        </w:rPr>
        <w:t>Третья часть</w:t>
      </w:r>
      <w:r>
        <w:rPr>
          <w:rFonts w:ascii="Times New Roman" w:hAnsi="Times New Roman" w:cs="Times New Roman"/>
          <w:sz w:val="28"/>
          <w:szCs w:val="28"/>
        </w:rPr>
        <w:t xml:space="preserve"> </w:t>
      </w:r>
      <w:r w:rsidRPr="009E1DAF">
        <w:rPr>
          <w:rFonts w:ascii="Times New Roman" w:hAnsi="Times New Roman" w:cs="Times New Roman"/>
          <w:sz w:val="28"/>
          <w:szCs w:val="28"/>
        </w:rPr>
        <w:t>дотации</w:t>
      </w:r>
      <w:r w:rsidRPr="00894F72">
        <w:rPr>
          <w:rFonts w:ascii="Times New Roman" w:hAnsi="Times New Roman" w:cs="Times New Roman"/>
          <w:sz w:val="28"/>
          <w:szCs w:val="28"/>
        </w:rPr>
        <w:t xml:space="preserve"> (Д3i) предусматривает </w:t>
      </w:r>
      <w:proofErr w:type="spellStart"/>
      <w:r w:rsidRPr="00894F72">
        <w:rPr>
          <w:rFonts w:ascii="Times New Roman" w:hAnsi="Times New Roman" w:cs="Times New Roman"/>
          <w:sz w:val="28"/>
          <w:szCs w:val="28"/>
        </w:rPr>
        <w:t>неснижение</w:t>
      </w:r>
      <w:proofErr w:type="spellEnd"/>
      <w:r w:rsidRPr="00894F72">
        <w:rPr>
          <w:rFonts w:ascii="Times New Roman" w:hAnsi="Times New Roman" w:cs="Times New Roman"/>
          <w:sz w:val="28"/>
          <w:szCs w:val="28"/>
        </w:rPr>
        <w:t xml:space="preserve"> размера дотации на выравнивание бюджетной обеспеченности бюджету каждого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на очередной финансовый год и первый год планового периода по сравнению с размером дотации, утвержденным соответственно на первый год планового периода и второй год планового периода в областном бюджете на текущий финансовый год и на плановый период с учетом замены</w:t>
      </w:r>
      <w:proofErr w:type="gramEnd"/>
      <w:r w:rsidRPr="00894F72">
        <w:rPr>
          <w:rFonts w:ascii="Times New Roman" w:hAnsi="Times New Roman" w:cs="Times New Roman"/>
          <w:sz w:val="28"/>
          <w:szCs w:val="28"/>
        </w:rPr>
        <w:t xml:space="preserve"> дотации (части дотации) дополнительными нормативами отчислений в бюджеты муниципальных районов (муниципальных округов, </w:t>
      </w:r>
      <w:r>
        <w:rPr>
          <w:rFonts w:ascii="Times New Roman" w:hAnsi="Times New Roman" w:cs="Times New Roman"/>
          <w:sz w:val="28"/>
          <w:szCs w:val="28"/>
        </w:rPr>
        <w:t xml:space="preserve">городских округов) </w:t>
      </w:r>
      <w:r w:rsidRPr="00894F72">
        <w:rPr>
          <w:rFonts w:ascii="Times New Roman" w:hAnsi="Times New Roman" w:cs="Times New Roman"/>
          <w:sz w:val="28"/>
          <w:szCs w:val="28"/>
        </w:rPr>
        <w:t xml:space="preserve">от налога на доходы физических </w:t>
      </w:r>
      <w:r w:rsidRPr="00894F72">
        <w:rPr>
          <w:rFonts w:ascii="Times New Roman" w:hAnsi="Times New Roman" w:cs="Times New Roman"/>
          <w:sz w:val="28"/>
          <w:szCs w:val="28"/>
        </w:rPr>
        <w:lastRenderedPageBreak/>
        <w:t>лиц.</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9. Дополнительный норматив отчислений от налога на доходы физических лиц в бюджет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рассчитывается по следующей формуле:</w:t>
      </w:r>
    </w:p>
    <w:p w:rsidR="00E64C46" w:rsidRPr="00894F72" w:rsidRDefault="00E64C46" w:rsidP="00E64C46">
      <w:pPr>
        <w:pStyle w:val="ConsPlusNormal"/>
        <w:spacing w:before="200" w:line="360" w:lineRule="auto"/>
        <w:jc w:val="center"/>
        <w:rPr>
          <w:rFonts w:ascii="Times New Roman" w:hAnsi="Times New Roman" w:cs="Times New Roman"/>
          <w:sz w:val="28"/>
          <w:szCs w:val="28"/>
        </w:rPr>
      </w:pPr>
      <w:proofErr w:type="spellStart"/>
      <w:r w:rsidRPr="00894F72">
        <w:rPr>
          <w:rFonts w:ascii="Times New Roman" w:hAnsi="Times New Roman" w:cs="Times New Roman"/>
          <w:sz w:val="28"/>
          <w:szCs w:val="28"/>
        </w:rPr>
        <w:t>Нндфл</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доп</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Д4i / </w:t>
      </w:r>
      <w:proofErr w:type="spellStart"/>
      <w:r w:rsidRPr="00894F72">
        <w:rPr>
          <w:rFonts w:ascii="Times New Roman" w:hAnsi="Times New Roman" w:cs="Times New Roman"/>
          <w:sz w:val="28"/>
          <w:szCs w:val="28"/>
        </w:rPr>
        <w:t>НПндфлi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100%, где: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Нндфл</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доп</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дополнительный норматив отчислений от налога на доходы физических лиц в бюджет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Д4i - часть дотации на выравнивание бюджетной обеспеченности </w:t>
      </w:r>
      <w:r>
        <w:rPr>
          <w:rFonts w:ascii="Times New Roman" w:hAnsi="Times New Roman" w:cs="Times New Roman"/>
          <w:sz w:val="28"/>
          <w:szCs w:val="28"/>
        </w:rPr>
        <w:t xml:space="preserve">                   </w:t>
      </w:r>
      <w:r w:rsidRPr="00894F72">
        <w:rPr>
          <w:rFonts w:ascii="Times New Roman" w:hAnsi="Times New Roman" w:cs="Times New Roman"/>
          <w:sz w:val="28"/>
          <w:szCs w:val="28"/>
        </w:rPr>
        <w:t>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 заменяемая дополнительным нормативом отчислений от налога на доходы физических лиц в бюджет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НПндфл</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налоговый потенциал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по налогу на доходы физических лиц.</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10. Уровень расчетной бюджетной обеспеченности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 xml:space="preserve">для получения дотаций на выравнивание бюджетной обеспеченности муниципальных районов (муниципальных округов, </w:t>
      </w:r>
      <w:r>
        <w:rPr>
          <w:rFonts w:ascii="Times New Roman" w:hAnsi="Times New Roman" w:cs="Times New Roman"/>
          <w:sz w:val="28"/>
          <w:szCs w:val="28"/>
        </w:rPr>
        <w:t xml:space="preserve">городских округов) </w:t>
      </w:r>
      <w:r w:rsidRPr="00894F72">
        <w:rPr>
          <w:rFonts w:ascii="Times New Roman" w:hAnsi="Times New Roman" w:cs="Times New Roman"/>
          <w:sz w:val="28"/>
          <w:szCs w:val="28"/>
        </w:rPr>
        <w:t>определяется по следующей формуле:</w:t>
      </w:r>
    </w:p>
    <w:p w:rsidR="00E64C46" w:rsidRPr="00894F72" w:rsidRDefault="00E64C46" w:rsidP="00E64C46">
      <w:pPr>
        <w:pStyle w:val="ConsPlusNormal"/>
        <w:spacing w:before="100" w:after="100" w:line="360" w:lineRule="auto"/>
        <w:jc w:val="center"/>
        <w:rPr>
          <w:rFonts w:ascii="Times New Roman" w:hAnsi="Times New Roman" w:cs="Times New Roman"/>
          <w:sz w:val="28"/>
          <w:szCs w:val="28"/>
        </w:rPr>
      </w:pPr>
      <w:proofErr w:type="spellStart"/>
      <w:r w:rsidRPr="00894F72">
        <w:rPr>
          <w:rFonts w:ascii="Times New Roman" w:hAnsi="Times New Roman" w:cs="Times New Roman"/>
          <w:sz w:val="28"/>
          <w:szCs w:val="28"/>
        </w:rPr>
        <w:t>БО</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ИНПi</w:t>
      </w:r>
      <w:proofErr w:type="spell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ИБРi</w:t>
      </w:r>
      <w:proofErr w:type="spellEnd"/>
      <w:r w:rsidRPr="00894F72">
        <w:rPr>
          <w:rFonts w:ascii="Times New Roman" w:hAnsi="Times New Roman" w:cs="Times New Roman"/>
          <w:sz w:val="28"/>
          <w:szCs w:val="28"/>
        </w:rPr>
        <w:t>, где: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БО</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уровень расчетной бюджетной обеспеченности </w:t>
      </w:r>
      <w:r>
        <w:rPr>
          <w:rFonts w:ascii="Times New Roman" w:hAnsi="Times New Roman" w:cs="Times New Roman"/>
          <w:sz w:val="28"/>
          <w:szCs w:val="28"/>
        </w:rPr>
        <w:t xml:space="preserve">                                          </w:t>
      </w:r>
      <w:r w:rsidRPr="00894F72">
        <w:rPr>
          <w:rFonts w:ascii="Times New Roman" w:hAnsi="Times New Roman" w:cs="Times New Roman"/>
          <w:sz w:val="28"/>
          <w:szCs w:val="28"/>
        </w:rPr>
        <w:t>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ИНП</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индекс налогового потенциала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ИБР</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индекс бюджетных расходов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gramStart"/>
      <w:r w:rsidRPr="00894F72">
        <w:rPr>
          <w:rFonts w:ascii="Times New Roman" w:hAnsi="Times New Roman" w:cs="Times New Roman"/>
          <w:sz w:val="28"/>
          <w:szCs w:val="28"/>
        </w:rPr>
        <w:t xml:space="preserve">Показатели индекса налогового потенциала и объемы налоговых потенциалов территорий используются только для сопоставления бюджетной обеспеченности муниципальных районов (муниципальных округов, </w:t>
      </w:r>
      <w:r>
        <w:rPr>
          <w:rFonts w:ascii="Times New Roman" w:hAnsi="Times New Roman" w:cs="Times New Roman"/>
          <w:sz w:val="28"/>
          <w:szCs w:val="28"/>
        </w:rPr>
        <w:t>городских округов) в</w:t>
      </w:r>
      <w:r w:rsidRPr="00894F72">
        <w:rPr>
          <w:rFonts w:ascii="Times New Roman" w:hAnsi="Times New Roman" w:cs="Times New Roman"/>
          <w:sz w:val="28"/>
          <w:szCs w:val="28"/>
        </w:rPr>
        <w:t xml:space="preserve"> рамках настоящей методики и не являются прогнозируемой (планируемой, рекомендуемой) оценкой доходов бюджетов муниципальных районов (муниципальных округов, </w:t>
      </w:r>
      <w:r>
        <w:rPr>
          <w:rFonts w:ascii="Times New Roman" w:hAnsi="Times New Roman" w:cs="Times New Roman"/>
          <w:sz w:val="28"/>
          <w:szCs w:val="28"/>
        </w:rPr>
        <w:t>городских округов) на</w:t>
      </w:r>
      <w:r w:rsidRPr="00894F72">
        <w:rPr>
          <w:rFonts w:ascii="Times New Roman" w:hAnsi="Times New Roman" w:cs="Times New Roman"/>
          <w:sz w:val="28"/>
          <w:szCs w:val="28"/>
        </w:rPr>
        <w:t xml:space="preserve"> соответствующий финансовый год в расчете на одного жителя или в абсолютном выражении.</w:t>
      </w:r>
      <w:proofErr w:type="gramEnd"/>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Индекс налогового потенциала (</w:t>
      </w:r>
      <w:proofErr w:type="spellStart"/>
      <w:r w:rsidRPr="00894F72">
        <w:rPr>
          <w:rFonts w:ascii="Times New Roman" w:hAnsi="Times New Roman" w:cs="Times New Roman"/>
          <w:sz w:val="28"/>
          <w:szCs w:val="28"/>
        </w:rPr>
        <w:t>ИНП</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 относительная (по сравнению со средним по региону уровнем) оценка налоговых доходов бюджета муниципального района (муниципального округа, городского округа), определяемая с учетом уровня развития и структуры налоговой базы.</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Индекс налогового потенциала применяется для сопоставления уровней расчетной бюджетной обеспеченности муниципальных районов (муниципальных округов, </w:t>
      </w:r>
      <w:r>
        <w:rPr>
          <w:rFonts w:ascii="Times New Roman" w:hAnsi="Times New Roman" w:cs="Times New Roman"/>
          <w:sz w:val="28"/>
          <w:szCs w:val="28"/>
        </w:rPr>
        <w:t xml:space="preserve">городских округов) </w:t>
      </w:r>
      <w:r w:rsidRPr="00894F72">
        <w:rPr>
          <w:rFonts w:ascii="Times New Roman" w:hAnsi="Times New Roman" w:cs="Times New Roman"/>
          <w:sz w:val="28"/>
          <w:szCs w:val="28"/>
        </w:rPr>
        <w:t xml:space="preserve">и не является прогнозируемой оценкой налоговых доходов муниципальных районов (муниципальных округов, </w:t>
      </w:r>
      <w:r>
        <w:rPr>
          <w:rFonts w:ascii="Times New Roman" w:hAnsi="Times New Roman" w:cs="Times New Roman"/>
          <w:sz w:val="28"/>
          <w:szCs w:val="28"/>
        </w:rPr>
        <w:t>городских округов) в</w:t>
      </w:r>
      <w:r w:rsidRPr="00894F72">
        <w:rPr>
          <w:rFonts w:ascii="Times New Roman" w:hAnsi="Times New Roman" w:cs="Times New Roman"/>
          <w:sz w:val="28"/>
          <w:szCs w:val="28"/>
        </w:rPr>
        <w:t xml:space="preserve"> </w:t>
      </w:r>
      <w:r w:rsidRPr="00894F72">
        <w:rPr>
          <w:rFonts w:ascii="Times New Roman" w:hAnsi="Times New Roman" w:cs="Times New Roman"/>
          <w:sz w:val="28"/>
          <w:szCs w:val="28"/>
        </w:rPr>
        <w:lastRenderedPageBreak/>
        <w:t>расчете на душу населения или в абсолютном размере.</w:t>
      </w:r>
    </w:p>
    <w:p w:rsidR="00E64C46" w:rsidRPr="00894F72" w:rsidRDefault="00E64C46" w:rsidP="00E64C46">
      <w:pPr>
        <w:pStyle w:val="ConsPlusNormal"/>
        <w:ind w:firstLine="709"/>
        <w:jc w:val="both"/>
        <w:rPr>
          <w:rFonts w:ascii="Times New Roman" w:hAnsi="Times New Roman" w:cs="Times New Roman"/>
          <w:sz w:val="28"/>
          <w:szCs w:val="28"/>
        </w:rPr>
      </w:pPr>
      <w:proofErr w:type="gramStart"/>
      <w:r w:rsidRPr="00894F72">
        <w:rPr>
          <w:rFonts w:ascii="Times New Roman" w:hAnsi="Times New Roman" w:cs="Times New Roman"/>
          <w:sz w:val="28"/>
          <w:szCs w:val="28"/>
        </w:rPr>
        <w:t>Индекс бюджетных расходов (</w:t>
      </w:r>
      <w:proofErr w:type="spellStart"/>
      <w:r w:rsidRPr="00894F72">
        <w:rPr>
          <w:rFonts w:ascii="Times New Roman" w:hAnsi="Times New Roman" w:cs="Times New Roman"/>
          <w:sz w:val="28"/>
          <w:szCs w:val="28"/>
        </w:rPr>
        <w:t>ИБРi</w:t>
      </w:r>
      <w:proofErr w:type="spellEnd"/>
      <w:r w:rsidRPr="00894F72">
        <w:rPr>
          <w:rFonts w:ascii="Times New Roman" w:hAnsi="Times New Roman" w:cs="Times New Roman"/>
          <w:sz w:val="28"/>
          <w:szCs w:val="28"/>
        </w:rPr>
        <w:t xml:space="preserve">) - относительная (по сравнению со средним по всем муниципальным районам (муниципальным округам, городским округам) уровнем) оценка расходов бюджета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 xml:space="preserve">по предоставлению одинакового объема муниципальных услуг в расчете на одного жителя с учетом необходимых затрат для осуществления полномочий по решению вопросов местного значения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с учетом специфики социально-демографического</w:t>
      </w:r>
      <w:proofErr w:type="gramEnd"/>
      <w:r w:rsidRPr="00894F72">
        <w:rPr>
          <w:rFonts w:ascii="Times New Roman" w:hAnsi="Times New Roman" w:cs="Times New Roman"/>
          <w:sz w:val="28"/>
          <w:szCs w:val="28"/>
        </w:rPr>
        <w:t xml:space="preserve"> состава населения и иных объективных факторов и условий, влияющих на стоимость предоставления одного и того же объема муниципальных услуг.</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Индекс бюджетных расходов используется только для сопоставления бюджетной обеспеченности муниципальных районов (муниципальных округов, </w:t>
      </w:r>
      <w:r>
        <w:rPr>
          <w:rFonts w:ascii="Times New Roman" w:hAnsi="Times New Roman" w:cs="Times New Roman"/>
          <w:sz w:val="28"/>
          <w:szCs w:val="28"/>
        </w:rPr>
        <w:t>городских округов) в</w:t>
      </w:r>
      <w:r w:rsidRPr="00894F72">
        <w:rPr>
          <w:rFonts w:ascii="Times New Roman" w:hAnsi="Times New Roman" w:cs="Times New Roman"/>
          <w:sz w:val="28"/>
          <w:szCs w:val="28"/>
        </w:rPr>
        <w:t xml:space="preserve"> рамках настоящей методики и не может использоваться для расчета прогнозируемой (планируемой, рекомендуемой) оценки расходов (расходных обязательств) бюджетов муниципальных районов (муниципальных округов, </w:t>
      </w:r>
      <w:r>
        <w:rPr>
          <w:rFonts w:ascii="Times New Roman" w:hAnsi="Times New Roman" w:cs="Times New Roman"/>
          <w:sz w:val="28"/>
          <w:szCs w:val="28"/>
        </w:rPr>
        <w:t>городских округов) на</w:t>
      </w:r>
      <w:r w:rsidRPr="00894F72">
        <w:rPr>
          <w:rFonts w:ascii="Times New Roman" w:hAnsi="Times New Roman" w:cs="Times New Roman"/>
          <w:sz w:val="28"/>
          <w:szCs w:val="28"/>
        </w:rPr>
        <w:t xml:space="preserve"> соответствующий финансовый год.</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При расчете индекса бюджетных расходов муниципальных округов, городских округов учитываются расходные обязательства, идентичные расходным обязательствам муниципальных районов.</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11. Налоговый потенциал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рассчитывается по следующей формуле:</w:t>
      </w:r>
    </w:p>
    <w:p w:rsidR="00E64C46" w:rsidRPr="00894F72" w:rsidRDefault="00E64C46" w:rsidP="00E64C46">
      <w:pPr>
        <w:pStyle w:val="ConsPlusNormal"/>
        <w:spacing w:before="200" w:line="360" w:lineRule="auto"/>
        <w:jc w:val="center"/>
        <w:rPr>
          <w:rFonts w:ascii="Times New Roman" w:hAnsi="Times New Roman" w:cs="Times New Roman"/>
          <w:sz w:val="28"/>
          <w:szCs w:val="28"/>
        </w:rPr>
      </w:pPr>
      <w:proofErr w:type="spellStart"/>
      <w:r w:rsidRPr="00894F72">
        <w:rPr>
          <w:rFonts w:ascii="Times New Roman" w:hAnsi="Times New Roman" w:cs="Times New Roman"/>
          <w:sz w:val="28"/>
          <w:szCs w:val="28"/>
        </w:rPr>
        <w:t>НП</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НПндфлi</w:t>
      </w:r>
      <w:proofErr w:type="spell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НПесхнi</w:t>
      </w:r>
      <w:proofErr w:type="spell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НПпатентi</w:t>
      </w:r>
      <w:proofErr w:type="spellEnd"/>
      <w:r w:rsidRPr="00894F72">
        <w:rPr>
          <w:rFonts w:ascii="Times New Roman" w:hAnsi="Times New Roman" w:cs="Times New Roman"/>
          <w:sz w:val="28"/>
          <w:szCs w:val="28"/>
        </w:rPr>
        <w:t>, где: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НП</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налоговый потенциал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НПндфл</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налоговый потенциал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по налогу на доходы физических лиц;</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НПесхн</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налоговый потенциал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по единому сельскохозяйственному налогу;</w:t>
      </w:r>
    </w:p>
    <w:p w:rsidR="00E64C46" w:rsidRPr="00894F72" w:rsidRDefault="00E64C46" w:rsidP="00EB07FF">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НПпатент</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налоговый потенциал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по налогу, взимаемому в связи с применением па</w:t>
      </w:r>
      <w:r w:rsidR="00EB07FF">
        <w:rPr>
          <w:rFonts w:ascii="Times New Roman" w:hAnsi="Times New Roman" w:cs="Times New Roman"/>
          <w:sz w:val="28"/>
          <w:szCs w:val="28"/>
        </w:rPr>
        <w:t>тентной системы налогообложения</w:t>
      </w:r>
      <w:r w:rsidRPr="00894F72">
        <w:rPr>
          <w:rFonts w:ascii="Times New Roman" w:hAnsi="Times New Roman" w:cs="Times New Roman"/>
          <w:sz w:val="28"/>
          <w:szCs w:val="28"/>
        </w:rPr>
        <w:t>.</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11.1. Налоговый потенциал по налогу на доходы физических лиц рассчитывается по следующим формулам:</w:t>
      </w:r>
    </w:p>
    <w:p w:rsidR="00E64C46" w:rsidRPr="00894F72" w:rsidRDefault="00E64C46" w:rsidP="00E64C46">
      <w:pPr>
        <w:pStyle w:val="ConsPlusNormal"/>
        <w:spacing w:before="200" w:line="360" w:lineRule="auto"/>
        <w:jc w:val="center"/>
        <w:rPr>
          <w:rFonts w:ascii="Times New Roman" w:hAnsi="Times New Roman" w:cs="Times New Roman"/>
          <w:sz w:val="28"/>
          <w:szCs w:val="28"/>
        </w:rPr>
      </w:pPr>
      <w:proofErr w:type="spellStart"/>
      <w:r>
        <w:rPr>
          <w:rFonts w:ascii="Times New Roman" w:hAnsi="Times New Roman" w:cs="Times New Roman"/>
          <w:sz w:val="28"/>
          <w:szCs w:val="28"/>
        </w:rPr>
        <w:t>НПндфл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мого</w:t>
      </w:r>
      <w:proofErr w:type="gramStart"/>
      <w:r>
        <w:rPr>
          <w:rFonts w:ascii="Times New Roman" w:hAnsi="Times New Roman" w:cs="Times New Roman"/>
          <w:sz w:val="28"/>
          <w:szCs w:val="28"/>
        </w:rPr>
        <w:t>i</w:t>
      </w:r>
      <w:proofErr w:type="spellEnd"/>
      <w:proofErr w:type="gramEnd"/>
      <w:r>
        <w:rPr>
          <w:rFonts w:ascii="Times New Roman" w:hAnsi="Times New Roman" w:cs="Times New Roman"/>
          <w:sz w:val="28"/>
          <w:szCs w:val="28"/>
        </w:rPr>
        <w:t xml:space="preserve"> = ФОТ </w:t>
      </w:r>
      <w:proofErr w:type="spellStart"/>
      <w:r>
        <w:rPr>
          <w:rFonts w:ascii="Times New Roman" w:hAnsi="Times New Roman" w:cs="Times New Roman"/>
          <w:sz w:val="28"/>
          <w:szCs w:val="28"/>
        </w:rPr>
        <w:t>могоi</w:t>
      </w:r>
      <w:proofErr w:type="spellEnd"/>
      <w:r>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Дндфл</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могоi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Нндфл</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могоi</w:t>
      </w:r>
      <w:proofErr w:type="spellEnd"/>
      <w:r w:rsidRPr="00894F72">
        <w:rPr>
          <w:rFonts w:ascii="Times New Roman" w:hAnsi="Times New Roman" w:cs="Times New Roman"/>
          <w:sz w:val="28"/>
          <w:szCs w:val="28"/>
        </w:rPr>
        <w:t>;</w:t>
      </w:r>
    </w:p>
    <w:p w:rsidR="00E64C46" w:rsidRPr="00894F72" w:rsidRDefault="00E64C46" w:rsidP="00E64C46">
      <w:pPr>
        <w:pStyle w:val="ConsPlusNormal"/>
        <w:spacing w:line="360" w:lineRule="auto"/>
        <w:jc w:val="center"/>
        <w:rPr>
          <w:rFonts w:ascii="Times New Roman" w:hAnsi="Times New Roman" w:cs="Times New Roman"/>
          <w:sz w:val="28"/>
          <w:szCs w:val="28"/>
        </w:rPr>
      </w:pPr>
      <w:proofErr w:type="spellStart"/>
      <w:r w:rsidRPr="00894F72">
        <w:rPr>
          <w:rFonts w:ascii="Times New Roman" w:hAnsi="Times New Roman" w:cs="Times New Roman"/>
          <w:sz w:val="28"/>
          <w:szCs w:val="28"/>
        </w:rPr>
        <w:t>НПндфл</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мр</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ФОТ </w:t>
      </w:r>
      <w:proofErr w:type="spellStart"/>
      <w:r w:rsidRPr="00894F72">
        <w:rPr>
          <w:rFonts w:ascii="Times New Roman" w:hAnsi="Times New Roman" w:cs="Times New Roman"/>
          <w:sz w:val="28"/>
          <w:szCs w:val="28"/>
        </w:rPr>
        <w:t>гпi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Дндфл</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гпi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Нндфл</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гпi</w:t>
      </w:r>
      <w:proofErr w:type="spellEnd"/>
      <w:r w:rsidRPr="00894F72">
        <w:rPr>
          <w:rFonts w:ascii="Times New Roman" w:hAnsi="Times New Roman" w:cs="Times New Roman"/>
          <w:sz w:val="28"/>
          <w:szCs w:val="28"/>
        </w:rPr>
        <w:t xml:space="preserve"> + ФОТ </w:t>
      </w:r>
      <w:proofErr w:type="spellStart"/>
      <w:r w:rsidRPr="00894F72">
        <w:rPr>
          <w:rFonts w:ascii="Times New Roman" w:hAnsi="Times New Roman" w:cs="Times New Roman"/>
          <w:sz w:val="28"/>
          <w:szCs w:val="28"/>
        </w:rPr>
        <w:t>спi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p>
    <w:p w:rsidR="00E64C46" w:rsidRPr="00894F72" w:rsidRDefault="00E64C46" w:rsidP="00E64C46">
      <w:pPr>
        <w:pStyle w:val="ConsPlusNormal"/>
        <w:spacing w:after="100" w:line="360" w:lineRule="auto"/>
        <w:jc w:val="center"/>
        <w:rPr>
          <w:rFonts w:ascii="Times New Roman" w:hAnsi="Times New Roman" w:cs="Times New Roman"/>
          <w:sz w:val="28"/>
          <w:szCs w:val="28"/>
        </w:rPr>
      </w:pP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Дндфл</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сп</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Нндфл</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спi</w:t>
      </w:r>
      <w:proofErr w:type="spellEnd"/>
      <w:r w:rsidRPr="00894F72">
        <w:rPr>
          <w:rFonts w:ascii="Times New Roman" w:hAnsi="Times New Roman" w:cs="Times New Roman"/>
          <w:sz w:val="28"/>
          <w:szCs w:val="28"/>
        </w:rPr>
        <w:t>, где: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НПндфл</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мого</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налоговый потенциал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округа, городского округа по налогу на доходы физических лиц;</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ФОТ </w:t>
      </w:r>
      <w:proofErr w:type="spellStart"/>
      <w:r w:rsidRPr="00894F72">
        <w:rPr>
          <w:rFonts w:ascii="Times New Roman" w:hAnsi="Times New Roman" w:cs="Times New Roman"/>
          <w:sz w:val="28"/>
          <w:szCs w:val="28"/>
        </w:rPr>
        <w:t>мого</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прогноз фонда оплаты труда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округа, </w:t>
      </w:r>
      <w:r w:rsidRPr="00894F72">
        <w:rPr>
          <w:rFonts w:ascii="Times New Roman" w:hAnsi="Times New Roman" w:cs="Times New Roman"/>
          <w:sz w:val="28"/>
          <w:szCs w:val="28"/>
        </w:rPr>
        <w:lastRenderedPageBreak/>
        <w:t>городского округа на соответствующий финансовый год;</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Дндфл</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мого</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доля налога на доходы физических лиц в оценке фонда оплаты труда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Нндфл</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мого</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 отчислений в бюджет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округа, городского округа по налогу на доходы физических лиц;</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НПндфл</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мр</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налоговый потенциал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по налогу на доходы физических лиц;</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ФОТ </w:t>
      </w:r>
      <w:proofErr w:type="spellStart"/>
      <w:r w:rsidRPr="00894F72">
        <w:rPr>
          <w:rFonts w:ascii="Times New Roman" w:hAnsi="Times New Roman" w:cs="Times New Roman"/>
          <w:sz w:val="28"/>
          <w:szCs w:val="28"/>
        </w:rPr>
        <w:t>гп</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прогноз фонда оплаты труда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по городским поселениям, находящимся на его территории, на соответствующий финансовый год;</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Дндфл</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гп</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доля налога на доходы физических лиц в оценке фонда оплаты труда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по городским поселениям, находящимся на его территории;</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Нндфл</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гп</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 отчислений в бюджет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по налогу на доходы физических лиц, взимаемому на территориях городских поселений;</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ФОТ </w:t>
      </w:r>
      <w:proofErr w:type="spellStart"/>
      <w:r w:rsidRPr="00894F72">
        <w:rPr>
          <w:rFonts w:ascii="Times New Roman" w:hAnsi="Times New Roman" w:cs="Times New Roman"/>
          <w:sz w:val="28"/>
          <w:szCs w:val="28"/>
        </w:rPr>
        <w:t>сп</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прогноз фонда оплаты труда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по сельским поселениям, находящимся на его территории, на соответствующий финансовый год;</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Дндфл</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сп</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доля налога на доходы физических лиц в оценке фонда оплаты труда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по сельским поселениям, находящимся на его территории;</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Нндфл</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сп</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 отчислений в бюджет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по налогу на доходы физических лиц, взимаемому на территориях сельских поселений.</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11.2. Налоговый потенциал по единому сельскохозяйственному налогу рассчитывается по следующим формулам:</w:t>
      </w:r>
    </w:p>
    <w:p w:rsidR="00E64C46" w:rsidRPr="00894F72" w:rsidRDefault="00E64C46" w:rsidP="00E64C46">
      <w:pPr>
        <w:pStyle w:val="ConsPlusNormal"/>
        <w:spacing w:before="100"/>
        <w:jc w:val="center"/>
        <w:rPr>
          <w:rFonts w:ascii="Times New Roman" w:hAnsi="Times New Roman" w:cs="Times New Roman"/>
          <w:sz w:val="28"/>
          <w:szCs w:val="28"/>
        </w:rPr>
      </w:pPr>
      <w:proofErr w:type="spellStart"/>
      <w:r w:rsidRPr="00894F72">
        <w:rPr>
          <w:rFonts w:ascii="Times New Roman" w:hAnsi="Times New Roman" w:cs="Times New Roman"/>
          <w:sz w:val="28"/>
          <w:szCs w:val="28"/>
        </w:rPr>
        <w:t>НПесхн</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мого</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ПрНБ</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могоi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Сесхн</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Несхн</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могоi</w:t>
      </w:r>
      <w:proofErr w:type="spellEnd"/>
      <w:r w:rsidRPr="00894F72">
        <w:rPr>
          <w:rFonts w:ascii="Times New Roman" w:hAnsi="Times New Roman" w:cs="Times New Roman"/>
          <w:sz w:val="28"/>
          <w:szCs w:val="28"/>
        </w:rPr>
        <w:t>;</w:t>
      </w:r>
    </w:p>
    <w:p w:rsidR="00E64C46" w:rsidRPr="00894F72" w:rsidRDefault="00E64C46" w:rsidP="00E64C46">
      <w:pPr>
        <w:pStyle w:val="ConsPlusNormal"/>
        <w:jc w:val="center"/>
        <w:rPr>
          <w:rFonts w:ascii="Times New Roman" w:hAnsi="Times New Roman" w:cs="Times New Roman"/>
          <w:sz w:val="28"/>
          <w:szCs w:val="28"/>
        </w:rPr>
      </w:pPr>
      <w:proofErr w:type="spellStart"/>
      <w:r w:rsidRPr="00894F72">
        <w:rPr>
          <w:rFonts w:ascii="Times New Roman" w:hAnsi="Times New Roman" w:cs="Times New Roman"/>
          <w:sz w:val="28"/>
          <w:szCs w:val="28"/>
        </w:rPr>
        <w:t>НПесхн</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мр</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ПрНБ</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гпi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Сесхн</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Несхн</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гпi</w:t>
      </w:r>
      <w:proofErr w:type="spell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ПрНБ</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спi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p>
    <w:p w:rsidR="00E64C46" w:rsidRPr="00894F72" w:rsidRDefault="00E64C46" w:rsidP="00E64C46">
      <w:pPr>
        <w:pStyle w:val="ConsPlusNormal"/>
        <w:spacing w:after="100"/>
        <w:jc w:val="center"/>
        <w:rPr>
          <w:rFonts w:ascii="Times New Roman" w:hAnsi="Times New Roman" w:cs="Times New Roman"/>
          <w:sz w:val="28"/>
          <w:szCs w:val="28"/>
        </w:rPr>
      </w:pP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Сесхн</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Несхн</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сп</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где: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НПесхн</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мого</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налоговый потенциал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округа, городского округа по единому сельскохозяйственному налогу;</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ПрНБ</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мого</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прогнозируемая налоговая база единого сельскохозяйственного налога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округа, городского округа на соответствующий финансовый год;</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Сесхн</w:t>
      </w:r>
      <w:proofErr w:type="spellEnd"/>
      <w:r w:rsidRPr="00894F72">
        <w:rPr>
          <w:rFonts w:ascii="Times New Roman" w:hAnsi="Times New Roman" w:cs="Times New Roman"/>
          <w:sz w:val="28"/>
          <w:szCs w:val="28"/>
        </w:rPr>
        <w:t xml:space="preserve"> - ставка единого сельскохозяйственного налога в соответствии с Налоговым </w:t>
      </w:r>
      <w:hyperlink r:id="rId5" w:history="1">
        <w:r w:rsidRPr="00894F72">
          <w:rPr>
            <w:rFonts w:ascii="Times New Roman" w:hAnsi="Times New Roman" w:cs="Times New Roman"/>
            <w:sz w:val="28"/>
            <w:szCs w:val="28"/>
          </w:rPr>
          <w:t>кодексом</w:t>
        </w:r>
      </w:hyperlink>
      <w:r w:rsidRPr="00894F72">
        <w:rPr>
          <w:rFonts w:ascii="Times New Roman" w:hAnsi="Times New Roman" w:cs="Times New Roman"/>
          <w:sz w:val="28"/>
          <w:szCs w:val="28"/>
        </w:rPr>
        <w:t xml:space="preserve"> Российской Федерации;</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Несхн</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мого</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 отчислений единого сельскохозяйственного налога в бюджет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НПесхн</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мр</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налоговый потенциал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по единому сельскохозяйственному налогу;</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ПрНБ</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гп</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прогнозируемая налоговая база единого сельскохозяйственного налога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по городским поселениям, находящимся на его территории, на соответствующий финансовый год;</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Несхн</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гп</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 отчислений единого сельскохозяйственного налога в </w:t>
      </w:r>
      <w:r w:rsidRPr="00894F72">
        <w:rPr>
          <w:rFonts w:ascii="Times New Roman" w:hAnsi="Times New Roman" w:cs="Times New Roman"/>
          <w:sz w:val="28"/>
          <w:szCs w:val="28"/>
        </w:rPr>
        <w:lastRenderedPageBreak/>
        <w:t>бюджет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по городским поселениям, находящимся на его территории;</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ПрНБ</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сп</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прогнозируемая налоговая база единого сельскохозяйственного налога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по сельским поселениям, находящимся на его территории, на соответствующий финансовый год;</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Несхн</w:t>
      </w:r>
      <w:proofErr w:type="spellEnd"/>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сп</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 отчислений единого сельскохозяйственного налога в бюджет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по сельским поселениям, находящимся на его территории.</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11.3. Налоговый потенциал по налогу, взимаемому в связи с применением патентной системы налогообложения, рассчитывается по следующей формуле:</w:t>
      </w:r>
    </w:p>
    <w:p w:rsidR="00E64C46" w:rsidRPr="00894F72" w:rsidRDefault="00E64C46" w:rsidP="00E64C46">
      <w:pPr>
        <w:pStyle w:val="ConsPlusNormal"/>
        <w:spacing w:before="100" w:after="100"/>
        <w:jc w:val="center"/>
        <w:rPr>
          <w:rFonts w:ascii="Times New Roman" w:hAnsi="Times New Roman" w:cs="Times New Roman"/>
          <w:sz w:val="28"/>
          <w:szCs w:val="28"/>
        </w:rPr>
      </w:pPr>
      <w:proofErr w:type="spellStart"/>
      <w:r>
        <w:rPr>
          <w:rFonts w:ascii="Times New Roman" w:hAnsi="Times New Roman" w:cs="Times New Roman"/>
          <w:sz w:val="28"/>
          <w:szCs w:val="28"/>
        </w:rPr>
        <w:t>НПпатент</w:t>
      </w:r>
      <w:proofErr w:type="gramStart"/>
      <w:r>
        <w:rPr>
          <w:rFonts w:ascii="Times New Roman" w:hAnsi="Times New Roman" w:cs="Times New Roman"/>
          <w:sz w:val="28"/>
          <w:szCs w:val="28"/>
        </w:rPr>
        <w:t>i</w:t>
      </w:r>
      <w:proofErr w:type="spellEnd"/>
      <w:proofErr w:type="gramEnd"/>
      <w:r>
        <w:rPr>
          <w:rFonts w:ascii="Times New Roman" w:hAnsi="Times New Roman" w:cs="Times New Roman"/>
          <w:sz w:val="28"/>
          <w:szCs w:val="28"/>
        </w:rPr>
        <w:t xml:space="preserve"> = </w:t>
      </w:r>
      <w:proofErr w:type="spellStart"/>
      <w:r>
        <w:rPr>
          <w:rFonts w:ascii="Times New Roman" w:hAnsi="Times New Roman" w:cs="Times New Roman"/>
          <w:sz w:val="28"/>
          <w:szCs w:val="28"/>
        </w:rPr>
        <w:t>Прпатентi</w:t>
      </w:r>
      <w:proofErr w:type="spellEnd"/>
      <w:r>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Нпатент</w:t>
      </w:r>
      <w:proofErr w:type="spellEnd"/>
      <w:r w:rsidRPr="00894F72">
        <w:rPr>
          <w:rFonts w:ascii="Times New Roman" w:hAnsi="Times New Roman" w:cs="Times New Roman"/>
          <w:sz w:val="28"/>
          <w:szCs w:val="28"/>
        </w:rPr>
        <w:t>, где: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НПпатент</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налоговый потенциал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по налогу, взимаемому в связи с применением патентной системы налогообложения;</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Прпатент</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w:t>
      </w:r>
      <w:r w:rsidR="00EB07FF">
        <w:rPr>
          <w:rFonts w:ascii="Times New Roman" w:hAnsi="Times New Roman" w:cs="Times New Roman"/>
          <w:sz w:val="28"/>
          <w:szCs w:val="28"/>
        </w:rPr>
        <w:t>–</w:t>
      </w:r>
      <w:r w:rsidRPr="00894F72">
        <w:rPr>
          <w:rFonts w:ascii="Times New Roman" w:hAnsi="Times New Roman" w:cs="Times New Roman"/>
          <w:sz w:val="28"/>
          <w:szCs w:val="28"/>
        </w:rPr>
        <w:t xml:space="preserve"> </w:t>
      </w:r>
      <w:r w:rsidR="00EB07FF">
        <w:rPr>
          <w:rFonts w:ascii="Times New Roman" w:hAnsi="Times New Roman" w:cs="Times New Roman"/>
          <w:sz w:val="28"/>
          <w:szCs w:val="28"/>
        </w:rPr>
        <w:t xml:space="preserve">объем начислений </w:t>
      </w:r>
      <w:r w:rsidRPr="00894F72">
        <w:rPr>
          <w:rFonts w:ascii="Times New Roman" w:hAnsi="Times New Roman" w:cs="Times New Roman"/>
          <w:sz w:val="28"/>
          <w:szCs w:val="28"/>
        </w:rPr>
        <w:t>налога, взимаемого в связи с применением патентной системы налогообложения,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на соответствующий финансовый год;</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Нпатент</w:t>
      </w:r>
      <w:proofErr w:type="spellEnd"/>
      <w:r w:rsidRPr="00894F72">
        <w:rPr>
          <w:rFonts w:ascii="Times New Roman" w:hAnsi="Times New Roman" w:cs="Times New Roman"/>
          <w:sz w:val="28"/>
          <w:szCs w:val="28"/>
        </w:rPr>
        <w:t xml:space="preserve"> - норматив отчислений налога, взимаемого в связи с применением патентной системы налогообложения в бюджеты муниципальных районов (муниципальных округов, городских округов).</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12. Индекс налогового потенциала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рассчитывается по следующей формуле:</w:t>
      </w:r>
    </w:p>
    <w:p w:rsidR="00E64C46" w:rsidRPr="00894F72" w:rsidRDefault="00E64C46" w:rsidP="00E64C46">
      <w:pPr>
        <w:pStyle w:val="ConsPlusNormal"/>
        <w:spacing w:before="100" w:after="100"/>
        <w:jc w:val="center"/>
        <w:rPr>
          <w:rFonts w:ascii="Times New Roman" w:hAnsi="Times New Roman" w:cs="Times New Roman"/>
          <w:sz w:val="28"/>
          <w:szCs w:val="28"/>
        </w:rPr>
      </w:pPr>
      <w:proofErr w:type="spellStart"/>
      <w:r w:rsidRPr="00894F72">
        <w:rPr>
          <w:rFonts w:ascii="Times New Roman" w:hAnsi="Times New Roman" w:cs="Times New Roman"/>
          <w:sz w:val="28"/>
          <w:szCs w:val="28"/>
        </w:rPr>
        <w:t>ИНП</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НПi</w:t>
      </w:r>
      <w:proofErr w:type="spell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Чi</w:t>
      </w:r>
      <w:proofErr w:type="spellEnd"/>
      <w:r w:rsidRPr="00894F72">
        <w:rPr>
          <w:rFonts w:ascii="Times New Roman" w:hAnsi="Times New Roman" w:cs="Times New Roman"/>
          <w:sz w:val="28"/>
          <w:szCs w:val="28"/>
        </w:rPr>
        <w:t>) / (НП / Ч), где: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ИНП</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индекс налогового потенциала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НП</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налоговый потенциал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Чi</w:t>
      </w:r>
      <w:proofErr w:type="spellEnd"/>
      <w:r w:rsidRPr="00894F72">
        <w:rPr>
          <w:rFonts w:ascii="Times New Roman" w:hAnsi="Times New Roman" w:cs="Times New Roman"/>
          <w:sz w:val="28"/>
          <w:szCs w:val="28"/>
        </w:rPr>
        <w:t xml:space="preserve"> - численность постоянного населения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 xml:space="preserve">на начало года, следующего за </w:t>
      </w:r>
      <w:proofErr w:type="gramStart"/>
      <w:r w:rsidRPr="00894F72">
        <w:rPr>
          <w:rFonts w:ascii="Times New Roman" w:hAnsi="Times New Roman" w:cs="Times New Roman"/>
          <w:sz w:val="28"/>
          <w:szCs w:val="28"/>
        </w:rPr>
        <w:t>отчетным</w:t>
      </w:r>
      <w:proofErr w:type="gramEnd"/>
      <w:r w:rsidRPr="00894F72">
        <w:rPr>
          <w:rFonts w:ascii="Times New Roman" w:hAnsi="Times New Roman" w:cs="Times New Roman"/>
          <w:sz w:val="28"/>
          <w:szCs w:val="28"/>
        </w:rPr>
        <w:t>;</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НП - налоговый потенциал всех муниципальных районов (муниципальных округов, городских округов);</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Ч - численность постоянного населения Брянской области на начало года, следующего за </w:t>
      </w:r>
      <w:proofErr w:type="gramStart"/>
      <w:r w:rsidRPr="00894F72">
        <w:rPr>
          <w:rFonts w:ascii="Times New Roman" w:hAnsi="Times New Roman" w:cs="Times New Roman"/>
          <w:sz w:val="28"/>
          <w:szCs w:val="28"/>
        </w:rPr>
        <w:t>отчетным</w:t>
      </w:r>
      <w:proofErr w:type="gramEnd"/>
      <w:r w:rsidRPr="00894F72">
        <w:rPr>
          <w:rFonts w:ascii="Times New Roman" w:hAnsi="Times New Roman" w:cs="Times New Roman"/>
          <w:sz w:val="28"/>
          <w:szCs w:val="28"/>
        </w:rPr>
        <w:t>.</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Исходными данными для расчета индекса налогового потенциала являются данные управления Федеральной налоговой службы по Брянской области, департамента экономического развития Брянской области.</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13. Индекс бюджетных расходов, учитывающий особенности расходных потребностей муниципальных районов (муниципальных округов, городских округов), определяется на базе нормативных расходов местных бюджетов по следующей формуле:</w:t>
      </w:r>
    </w:p>
    <w:p w:rsidR="00E64C46" w:rsidRPr="00894F72" w:rsidRDefault="00E64C46" w:rsidP="00E64C46">
      <w:pPr>
        <w:pStyle w:val="ConsPlusNormal"/>
        <w:spacing w:before="100" w:after="100"/>
        <w:jc w:val="center"/>
        <w:rPr>
          <w:rFonts w:ascii="Times New Roman" w:hAnsi="Times New Roman" w:cs="Times New Roman"/>
          <w:sz w:val="28"/>
          <w:szCs w:val="28"/>
        </w:rPr>
      </w:pPr>
      <w:proofErr w:type="spellStart"/>
      <w:r w:rsidRPr="00894F72">
        <w:rPr>
          <w:rFonts w:ascii="Times New Roman" w:hAnsi="Times New Roman" w:cs="Times New Roman"/>
          <w:sz w:val="28"/>
          <w:szCs w:val="28"/>
        </w:rPr>
        <w:t>ИБР</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Расхi</w:t>
      </w:r>
      <w:proofErr w:type="spell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Чi</w:t>
      </w:r>
      <w:proofErr w:type="spellEnd"/>
      <w:r w:rsidRPr="00894F72">
        <w:rPr>
          <w:rFonts w:ascii="Times New Roman" w:hAnsi="Times New Roman" w:cs="Times New Roman"/>
          <w:sz w:val="28"/>
          <w:szCs w:val="28"/>
        </w:rPr>
        <w:t>) / (</w:t>
      </w:r>
      <w:proofErr w:type="spellStart"/>
      <w:r w:rsidRPr="00894F72">
        <w:rPr>
          <w:rFonts w:ascii="Times New Roman" w:hAnsi="Times New Roman" w:cs="Times New Roman"/>
          <w:sz w:val="28"/>
          <w:szCs w:val="28"/>
        </w:rPr>
        <w:t>Расх</w:t>
      </w:r>
      <w:proofErr w:type="spellEnd"/>
      <w:r w:rsidRPr="00894F72">
        <w:rPr>
          <w:rFonts w:ascii="Times New Roman" w:hAnsi="Times New Roman" w:cs="Times New Roman"/>
          <w:sz w:val="28"/>
          <w:szCs w:val="28"/>
        </w:rPr>
        <w:t xml:space="preserve"> / Ч), где: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lastRenderedPageBreak/>
        <w:t>ИБР</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индекс бюджетных расходов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Расх</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общая сумма нормативных расходов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Чi</w:t>
      </w:r>
      <w:proofErr w:type="spellEnd"/>
      <w:r w:rsidRPr="00894F72">
        <w:rPr>
          <w:rFonts w:ascii="Times New Roman" w:hAnsi="Times New Roman" w:cs="Times New Roman"/>
          <w:sz w:val="28"/>
          <w:szCs w:val="28"/>
        </w:rPr>
        <w:t xml:space="preserve"> - численность постоянного населения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 xml:space="preserve">на начало года, следующего за </w:t>
      </w:r>
      <w:proofErr w:type="gramStart"/>
      <w:r w:rsidRPr="00894F72">
        <w:rPr>
          <w:rFonts w:ascii="Times New Roman" w:hAnsi="Times New Roman" w:cs="Times New Roman"/>
          <w:sz w:val="28"/>
          <w:szCs w:val="28"/>
        </w:rPr>
        <w:t>отчетным</w:t>
      </w:r>
      <w:proofErr w:type="gramEnd"/>
      <w:r w:rsidRPr="00894F72">
        <w:rPr>
          <w:rFonts w:ascii="Times New Roman" w:hAnsi="Times New Roman" w:cs="Times New Roman"/>
          <w:sz w:val="28"/>
          <w:szCs w:val="28"/>
        </w:rPr>
        <w:t>;</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Расх</w:t>
      </w:r>
      <w:proofErr w:type="spellEnd"/>
      <w:r w:rsidRPr="00894F72">
        <w:rPr>
          <w:rFonts w:ascii="Times New Roman" w:hAnsi="Times New Roman" w:cs="Times New Roman"/>
          <w:sz w:val="28"/>
          <w:szCs w:val="28"/>
        </w:rPr>
        <w:t xml:space="preserve"> - общая сумма нормативных расходов бюджетов муниципальных районов (муниципальных округов, городских округов);</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Ч - численность постоянного населения Брянской области на начало года, следующего за </w:t>
      </w:r>
      <w:proofErr w:type="gramStart"/>
      <w:r w:rsidRPr="00894F72">
        <w:rPr>
          <w:rFonts w:ascii="Times New Roman" w:hAnsi="Times New Roman" w:cs="Times New Roman"/>
          <w:sz w:val="28"/>
          <w:szCs w:val="28"/>
        </w:rPr>
        <w:t>отчетным</w:t>
      </w:r>
      <w:proofErr w:type="gramEnd"/>
      <w:r w:rsidRPr="00894F72">
        <w:rPr>
          <w:rFonts w:ascii="Times New Roman" w:hAnsi="Times New Roman" w:cs="Times New Roman"/>
          <w:sz w:val="28"/>
          <w:szCs w:val="28"/>
        </w:rPr>
        <w:t>.</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При расчете индекса бюджетных расходов муниципальных округов, городских округов учтены их расходные полномочия, идентичные расходным полномочиям муниципальных районов.</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14. Общая сумма нормативных расходов бюджетов муниципальных районов (муниципальных округов, </w:t>
      </w:r>
      <w:r>
        <w:rPr>
          <w:rFonts w:ascii="Times New Roman" w:hAnsi="Times New Roman" w:cs="Times New Roman"/>
          <w:sz w:val="28"/>
          <w:szCs w:val="28"/>
        </w:rPr>
        <w:t xml:space="preserve">городских округов) </w:t>
      </w:r>
      <w:r w:rsidRPr="00894F72">
        <w:rPr>
          <w:rFonts w:ascii="Times New Roman" w:hAnsi="Times New Roman" w:cs="Times New Roman"/>
          <w:sz w:val="28"/>
          <w:szCs w:val="28"/>
        </w:rPr>
        <w:t>определяется по следующей формуле:</w:t>
      </w:r>
    </w:p>
    <w:p w:rsidR="00E64C46" w:rsidRPr="00894F72" w:rsidRDefault="00E64C46" w:rsidP="00E64C46">
      <w:pPr>
        <w:pStyle w:val="ConsPlusNormal"/>
        <w:spacing w:before="100"/>
        <w:jc w:val="center"/>
        <w:rPr>
          <w:rFonts w:ascii="Times New Roman" w:hAnsi="Times New Roman" w:cs="Times New Roman"/>
          <w:sz w:val="28"/>
          <w:szCs w:val="28"/>
        </w:rPr>
      </w:pPr>
      <w:proofErr w:type="spellStart"/>
      <w:r w:rsidRPr="00894F72">
        <w:rPr>
          <w:rFonts w:ascii="Times New Roman" w:hAnsi="Times New Roman" w:cs="Times New Roman"/>
          <w:sz w:val="28"/>
          <w:szCs w:val="28"/>
        </w:rPr>
        <w:t>Pacxi</w:t>
      </w:r>
      <w:proofErr w:type="spell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Рддо</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Робрi</w:t>
      </w:r>
      <w:proofErr w:type="spell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Рхозгрi</w:t>
      </w:r>
      <w:proofErr w:type="spell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Ршкi</w:t>
      </w:r>
      <w:proofErr w:type="spell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Рупрi</w:t>
      </w:r>
      <w:proofErr w:type="spell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Роодкi</w:t>
      </w:r>
      <w:proofErr w:type="spellEnd"/>
      <w:r w:rsidRPr="00894F72">
        <w:rPr>
          <w:rFonts w:ascii="Times New Roman" w:hAnsi="Times New Roman" w:cs="Times New Roman"/>
          <w:sz w:val="28"/>
          <w:szCs w:val="28"/>
        </w:rPr>
        <w:t xml:space="preserve"> +</w:t>
      </w:r>
    </w:p>
    <w:p w:rsidR="00E64C46" w:rsidRPr="00894F72" w:rsidRDefault="00E64C46" w:rsidP="00E64C46">
      <w:pPr>
        <w:pStyle w:val="ConsPlusNormal"/>
        <w:jc w:val="center"/>
        <w:rPr>
          <w:rFonts w:ascii="Times New Roman" w:hAnsi="Times New Roman" w:cs="Times New Roman"/>
          <w:sz w:val="28"/>
          <w:szCs w:val="28"/>
        </w:rPr>
      </w:pP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Ркульт</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Рспортi</w:t>
      </w:r>
      <w:proofErr w:type="spell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Рспортшкi</w:t>
      </w:r>
      <w:proofErr w:type="spell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Рмполитi</w:t>
      </w:r>
      <w:proofErr w:type="spell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Рохрi</w:t>
      </w:r>
      <w:proofErr w:type="spell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Рс</w:t>
      </w:r>
      <w:proofErr w:type="spellEnd"/>
      <w:r w:rsidRPr="00894F72">
        <w:rPr>
          <w:rFonts w:ascii="Times New Roman" w:hAnsi="Times New Roman" w:cs="Times New Roman"/>
          <w:sz w:val="28"/>
          <w:szCs w:val="28"/>
        </w:rPr>
        <w:t>/</w:t>
      </w:r>
      <w:proofErr w:type="spellStart"/>
      <w:r w:rsidRPr="00894F72">
        <w:rPr>
          <w:rFonts w:ascii="Times New Roman" w:hAnsi="Times New Roman" w:cs="Times New Roman"/>
          <w:sz w:val="28"/>
          <w:szCs w:val="28"/>
        </w:rPr>
        <w:t>хi</w:t>
      </w:r>
      <w:proofErr w:type="spellEnd"/>
      <w:r w:rsidRPr="00894F72">
        <w:rPr>
          <w:rFonts w:ascii="Times New Roman" w:hAnsi="Times New Roman" w:cs="Times New Roman"/>
          <w:sz w:val="28"/>
          <w:szCs w:val="28"/>
        </w:rPr>
        <w:t xml:space="preserve"> +</w:t>
      </w:r>
    </w:p>
    <w:p w:rsidR="00E64C46" w:rsidRPr="00894F72" w:rsidRDefault="00E64C46" w:rsidP="00E64C46">
      <w:pPr>
        <w:pStyle w:val="ConsPlusNormal"/>
        <w:jc w:val="center"/>
        <w:rPr>
          <w:rFonts w:ascii="Times New Roman" w:hAnsi="Times New Roman" w:cs="Times New Roman"/>
          <w:sz w:val="28"/>
          <w:szCs w:val="28"/>
        </w:rPr>
      </w:pP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Рмоб</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Рчсi</w:t>
      </w:r>
      <w:proofErr w:type="spell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Ргоi</w:t>
      </w:r>
      <w:proofErr w:type="spell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Рводi</w:t>
      </w:r>
      <w:proofErr w:type="spell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Рмфцi</w:t>
      </w:r>
      <w:proofErr w:type="spellEnd"/>
      <w:r w:rsidRPr="00894F72">
        <w:rPr>
          <w:rFonts w:ascii="Times New Roman" w:hAnsi="Times New Roman" w:cs="Times New Roman"/>
          <w:sz w:val="28"/>
          <w:szCs w:val="28"/>
        </w:rPr>
        <w:t xml:space="preserve"> + Реддс112i + </w:t>
      </w:r>
      <w:proofErr w:type="spellStart"/>
      <w:r w:rsidRPr="00894F72">
        <w:rPr>
          <w:rFonts w:ascii="Times New Roman" w:hAnsi="Times New Roman" w:cs="Times New Roman"/>
          <w:sz w:val="28"/>
          <w:szCs w:val="28"/>
        </w:rPr>
        <w:t>Расi</w:t>
      </w:r>
      <w:proofErr w:type="spellEnd"/>
      <w:r w:rsidRPr="00894F72">
        <w:rPr>
          <w:rFonts w:ascii="Times New Roman" w:hAnsi="Times New Roman" w:cs="Times New Roman"/>
          <w:sz w:val="28"/>
          <w:szCs w:val="28"/>
        </w:rPr>
        <w:t xml:space="preserve"> +</w:t>
      </w:r>
    </w:p>
    <w:p w:rsidR="00E64C46" w:rsidRPr="00894F72" w:rsidRDefault="00E64C46" w:rsidP="00E64C46">
      <w:pPr>
        <w:pStyle w:val="ConsPlusNormal"/>
        <w:spacing w:after="100"/>
        <w:jc w:val="center"/>
        <w:rPr>
          <w:rFonts w:ascii="Times New Roman" w:hAnsi="Times New Roman" w:cs="Times New Roman"/>
          <w:sz w:val="28"/>
          <w:szCs w:val="28"/>
        </w:rPr>
      </w:pP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Ртрансп</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где: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Расх</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общая сумма нормативных расходов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Рддо</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дошкольные образовательные организации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Робр</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общеобразовательные организации</w:t>
      </w:r>
      <w:r>
        <w:rPr>
          <w:rFonts w:ascii="Times New Roman" w:hAnsi="Times New Roman" w:cs="Times New Roman"/>
          <w:sz w:val="28"/>
          <w:szCs w:val="28"/>
        </w:rPr>
        <w:t xml:space="preserve">             </w:t>
      </w:r>
      <w:r w:rsidRPr="00894F72">
        <w:rPr>
          <w:rFonts w:ascii="Times New Roman" w:hAnsi="Times New Roman" w:cs="Times New Roman"/>
          <w:sz w:val="28"/>
          <w:szCs w:val="28"/>
        </w:rPr>
        <w:t xml:space="preserve">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Рхозгр</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содержание хозяйственно-эксплуатационных групп по обслуживанию муниципальных образовательных организаций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Ршк</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музыкальные, художественные школы и школы искусств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Рупр</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финансовое обеспечение деятельности органов местного самоуправления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Роодк</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организацию отдыха детей в каникулярное время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Ркульт</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создание условий для обеспечения услугами по организации досуга и услугами организаций культуры, организацию библиотечного обслуживания в i-м муниципальном районе (муниципальном округе, городском округе);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Рспорт</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обеспечение условий для развития </w:t>
      </w:r>
      <w:r w:rsidRPr="00894F72">
        <w:rPr>
          <w:rFonts w:ascii="Times New Roman" w:hAnsi="Times New Roman" w:cs="Times New Roman"/>
          <w:sz w:val="28"/>
          <w:szCs w:val="28"/>
        </w:rPr>
        <w:lastRenderedPageBreak/>
        <w:t>физической культуры, школьного спорта и массового спорта, организацию проведения официальных физкультурно-оздоровительных и спортивных мероприятий в i-м муниципальном районе (муниципальном округе, городском округе);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Рспортшк</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организации дополнительного образования детей, осуществляющие деятельность в области физической культуры и спорта, а также организации, осуществляющие спортивную подготовку,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Рмполит</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организацию и осуществление мероприятий по работе с детьми и молодежью в i-м муниципальном районе (муниципальном округе, городском округе);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Рохр</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организацию мероприятий по охране окружающей среды в i-м муниципальном районе (муниципальном округе, городском округе);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Рс</w:t>
      </w:r>
      <w:proofErr w:type="spellEnd"/>
      <w:r w:rsidRPr="00894F72">
        <w:rPr>
          <w:rFonts w:ascii="Times New Roman" w:hAnsi="Times New Roman" w:cs="Times New Roman"/>
          <w:sz w:val="28"/>
          <w:szCs w:val="28"/>
        </w:rPr>
        <w:t>/</w:t>
      </w:r>
      <w:proofErr w:type="spellStart"/>
      <w:r w:rsidRPr="00894F72">
        <w:rPr>
          <w:rFonts w:ascii="Times New Roman" w:hAnsi="Times New Roman" w:cs="Times New Roman"/>
          <w:sz w:val="28"/>
          <w:szCs w:val="28"/>
        </w:rPr>
        <w:t>х</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создание условий для развития сельхозпроизводства и расширения рынка сельхозпродукции, сырья и продовольствия в i-м муниципальном районе (муниципальном округе, городском округе);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Рмоб</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организацию и осуществление мероприятий по мобилизационной подготовке муниципальных организаций и учреждений в i-м муниципальном районе (муниципальном округе, городском округе);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Рчс</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участие в предупреждении и ликвидации последствий чрезвычайных ситуаций в i-м муниципальном районе (муниципальном округе, городском округе);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Рго</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организацию и осуществление мероприятий по гражданской обороне, защите населения и территории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 xml:space="preserve">от чрезвычайных ситуаций природного и техногенного характера </w:t>
      </w:r>
      <w:r>
        <w:rPr>
          <w:rFonts w:ascii="Times New Roman" w:hAnsi="Times New Roman" w:cs="Times New Roman"/>
          <w:sz w:val="28"/>
          <w:szCs w:val="28"/>
        </w:rPr>
        <w:t xml:space="preserve">                                  </w:t>
      </w:r>
      <w:r w:rsidRPr="00894F72">
        <w:rPr>
          <w:rFonts w:ascii="Times New Roman" w:hAnsi="Times New Roman" w:cs="Times New Roman"/>
          <w:sz w:val="28"/>
          <w:szCs w:val="28"/>
        </w:rPr>
        <w:t>в i-м муниципальном районе (муниципальном округе, городском округе);</w:t>
      </w:r>
    </w:p>
    <w:p w:rsidR="00E64C46"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Рвод</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осуществление мероприятий по обеспечению безопасности людей на водных объектах, охране их жизни и здоровья в i-м муниципальном районе (муниципальном округе, городском округе);</w:t>
      </w:r>
    </w:p>
    <w:p w:rsidR="00E64C46" w:rsidRPr="00E11E57" w:rsidRDefault="00E64C46" w:rsidP="00E64C46">
      <w:pPr>
        <w:pStyle w:val="ConsPlusNormal"/>
        <w:ind w:firstLine="709"/>
        <w:jc w:val="both"/>
        <w:rPr>
          <w:rFonts w:ascii="Times New Roman" w:hAnsi="Times New Roman" w:cs="Times New Roman"/>
          <w:sz w:val="28"/>
          <w:szCs w:val="28"/>
        </w:rPr>
      </w:pPr>
      <w:proofErr w:type="spellStart"/>
      <w:r w:rsidRPr="00E11E57">
        <w:rPr>
          <w:rFonts w:ascii="Times New Roman" w:hAnsi="Times New Roman" w:cs="Times New Roman"/>
          <w:sz w:val="28"/>
          <w:szCs w:val="28"/>
        </w:rPr>
        <w:t>Рмфц</w:t>
      </w:r>
      <w:proofErr w:type="gramStart"/>
      <w:r w:rsidRPr="00E11E57">
        <w:rPr>
          <w:rFonts w:ascii="Times New Roman" w:hAnsi="Times New Roman" w:cs="Times New Roman"/>
          <w:sz w:val="28"/>
          <w:szCs w:val="28"/>
        </w:rPr>
        <w:t>i</w:t>
      </w:r>
      <w:proofErr w:type="spellEnd"/>
      <w:proofErr w:type="gramEnd"/>
      <w:r w:rsidRPr="00E11E57">
        <w:rPr>
          <w:rFonts w:ascii="Times New Roman" w:hAnsi="Times New Roman" w:cs="Times New Roman"/>
          <w:sz w:val="28"/>
          <w:szCs w:val="28"/>
        </w:rPr>
        <w:t xml:space="preserve"> - нормативные расходы на финансовое обеспечение деятельности МФЦ i-</w:t>
      </w:r>
      <w:proofErr w:type="spellStart"/>
      <w:r w:rsidRPr="00E11E57">
        <w:rPr>
          <w:rFonts w:ascii="Times New Roman" w:hAnsi="Times New Roman" w:cs="Times New Roman"/>
          <w:sz w:val="28"/>
          <w:szCs w:val="28"/>
        </w:rPr>
        <w:t>го</w:t>
      </w:r>
      <w:proofErr w:type="spellEnd"/>
      <w:r w:rsidRPr="00E11E57">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Реддс112i - нормативные расходы на финансовое обеспечение единой дежурно-диспетчерской службы с учетом содержания и эксплуатации муниципального сегмента системы-112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Реддс</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содержание единой дежурно-диспетчерской службы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Рас</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создание, содержание и организацию деятельности аварийно-спасательных служб и (или) аварийно-спасательных </w:t>
      </w:r>
      <w:r w:rsidRPr="00894F72">
        <w:rPr>
          <w:rFonts w:ascii="Times New Roman" w:hAnsi="Times New Roman" w:cs="Times New Roman"/>
          <w:sz w:val="28"/>
          <w:szCs w:val="28"/>
        </w:rPr>
        <w:lastRenderedPageBreak/>
        <w:t xml:space="preserve">формирований на территории муниципальных образований </w:t>
      </w:r>
      <w:r>
        <w:rPr>
          <w:rFonts w:ascii="Times New Roman" w:hAnsi="Times New Roman" w:cs="Times New Roman"/>
          <w:sz w:val="28"/>
          <w:szCs w:val="28"/>
        </w:rPr>
        <w:t xml:space="preserve">                                         </w:t>
      </w:r>
      <w:r w:rsidRPr="00894F72">
        <w:rPr>
          <w:rFonts w:ascii="Times New Roman" w:hAnsi="Times New Roman" w:cs="Times New Roman"/>
          <w:sz w:val="28"/>
          <w:szCs w:val="28"/>
        </w:rPr>
        <w:t>в i-м муниципальном районе (муниципальном округе, городском округе);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Ртрансп</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организацию транспортного обслуживания населения по муниципальным маршрутам регулярных перевозок по регулируемым тарифам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Нормативы расходов на осуществление органами местного самоуправления полномочий по решению вопросов местного значения утверждаются нормативными правовыми актами Правительства Брянской области.</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14.1. Нормативные расходы на дошкольные образовательные организации определяются по следующей формуле:</w:t>
      </w:r>
    </w:p>
    <w:p w:rsidR="00E64C46" w:rsidRPr="00894F72" w:rsidRDefault="00E64C46" w:rsidP="00E64C46">
      <w:pPr>
        <w:pStyle w:val="ConsPlusNormal"/>
        <w:spacing w:before="200" w:line="360" w:lineRule="auto"/>
        <w:jc w:val="center"/>
        <w:rPr>
          <w:rFonts w:ascii="Times New Roman" w:hAnsi="Times New Roman" w:cs="Times New Roman"/>
          <w:sz w:val="28"/>
          <w:szCs w:val="28"/>
        </w:rPr>
      </w:pPr>
      <w:proofErr w:type="spellStart"/>
      <w:r w:rsidRPr="00894F72">
        <w:rPr>
          <w:rFonts w:ascii="Times New Roman" w:hAnsi="Times New Roman" w:cs="Times New Roman"/>
          <w:sz w:val="28"/>
          <w:szCs w:val="28"/>
        </w:rPr>
        <w:t>Рддо</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Чдетi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НРд</w:t>
      </w:r>
      <w:proofErr w:type="spellEnd"/>
      <w:r w:rsidRPr="00894F72">
        <w:rPr>
          <w:rFonts w:ascii="Times New Roman" w:hAnsi="Times New Roman" w:cs="Times New Roman"/>
          <w:sz w:val="28"/>
          <w:szCs w:val="28"/>
        </w:rPr>
        <w:t>, где: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Рддо</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дошкольные образовательные организации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Чдет</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численность детей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 посещающих дошкольные образовательные организации;</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НРд</w:t>
      </w:r>
      <w:proofErr w:type="spellEnd"/>
      <w:r w:rsidRPr="00894F72">
        <w:rPr>
          <w:rFonts w:ascii="Times New Roman" w:hAnsi="Times New Roman" w:cs="Times New Roman"/>
          <w:sz w:val="28"/>
          <w:szCs w:val="28"/>
        </w:rPr>
        <w:t xml:space="preserve"> - единые нормативы расходов на 1 воспитанника образовательных организаций, реализующих основную программу дошкольного образования, без учета расходов на финансовое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14.2. Нормативные расходы на общеобразовательные организации определяются по следующей формуле:</w:t>
      </w:r>
    </w:p>
    <w:p w:rsidR="00E64C46" w:rsidRPr="00894F72" w:rsidRDefault="00E64C46" w:rsidP="00E64C46">
      <w:pPr>
        <w:pStyle w:val="ConsPlusNormal"/>
        <w:spacing w:before="100"/>
        <w:jc w:val="center"/>
        <w:rPr>
          <w:rFonts w:ascii="Times New Roman" w:hAnsi="Times New Roman" w:cs="Times New Roman"/>
          <w:sz w:val="28"/>
          <w:szCs w:val="28"/>
        </w:rPr>
      </w:pPr>
      <w:proofErr w:type="spellStart"/>
      <w:proofErr w:type="gramStart"/>
      <w:r w:rsidRPr="00894F72">
        <w:rPr>
          <w:rFonts w:ascii="Times New Roman" w:hAnsi="Times New Roman" w:cs="Times New Roman"/>
          <w:sz w:val="28"/>
          <w:szCs w:val="28"/>
        </w:rPr>
        <w:t>Робрi</w:t>
      </w:r>
      <w:proofErr w:type="spell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Чуч_шкi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НРобр</w:t>
      </w:r>
      <w:proofErr w:type="spell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Чдi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НРд</w:t>
      </w:r>
      <w:proofErr w:type="spellEnd"/>
      <w:r w:rsidRPr="00894F72">
        <w:rPr>
          <w:rFonts w:ascii="Times New Roman" w:hAnsi="Times New Roman" w:cs="Times New Roman"/>
          <w:sz w:val="28"/>
          <w:szCs w:val="28"/>
        </w:rPr>
        <w:t>) + (</w:t>
      </w:r>
      <w:proofErr w:type="spellStart"/>
      <w:r w:rsidRPr="00894F72">
        <w:rPr>
          <w:rFonts w:ascii="Times New Roman" w:hAnsi="Times New Roman" w:cs="Times New Roman"/>
          <w:sz w:val="28"/>
          <w:szCs w:val="28"/>
        </w:rPr>
        <w:t>Чуч_шкi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НРобр</w:t>
      </w:r>
      <w:proofErr w:type="spellEnd"/>
      <w:r w:rsidRPr="00894F72">
        <w:rPr>
          <w:rFonts w:ascii="Times New Roman" w:hAnsi="Times New Roman" w:cs="Times New Roman"/>
          <w:sz w:val="28"/>
          <w:szCs w:val="28"/>
        </w:rPr>
        <w:t xml:space="preserve"> +</w:t>
      </w:r>
      <w:proofErr w:type="gramEnd"/>
    </w:p>
    <w:p w:rsidR="00E64C46" w:rsidRPr="00894F72" w:rsidRDefault="00E64C46" w:rsidP="00E64C46">
      <w:pPr>
        <w:pStyle w:val="ConsPlusNormal"/>
        <w:jc w:val="center"/>
        <w:rPr>
          <w:rFonts w:ascii="Times New Roman" w:hAnsi="Times New Roman" w:cs="Times New Roman"/>
          <w:sz w:val="28"/>
          <w:szCs w:val="28"/>
        </w:rPr>
      </w:pPr>
      <w:proofErr w:type="gramStart"/>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Чдi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НРд</w:t>
      </w:r>
      <w:proofErr w:type="spell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Робщеобрi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Квнешк</w:t>
      </w:r>
      <w:proofErr w:type="spell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Кавтi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НРавт</w:t>
      </w:r>
      <w:proofErr w:type="spellEnd"/>
      <w:r w:rsidRPr="00894F72">
        <w:rPr>
          <w:rFonts w:ascii="Times New Roman" w:hAnsi="Times New Roman" w:cs="Times New Roman"/>
          <w:sz w:val="28"/>
          <w:szCs w:val="28"/>
        </w:rPr>
        <w:t xml:space="preserve"> +</w:t>
      </w:r>
      <w:proofErr w:type="gramEnd"/>
    </w:p>
    <w:p w:rsidR="00E64C46" w:rsidRPr="00894F72" w:rsidRDefault="00E64C46" w:rsidP="00E64C46">
      <w:pPr>
        <w:pStyle w:val="ConsPlusNormal"/>
        <w:spacing w:after="100"/>
        <w:jc w:val="center"/>
        <w:rPr>
          <w:rFonts w:ascii="Times New Roman" w:hAnsi="Times New Roman" w:cs="Times New Roman"/>
          <w:sz w:val="28"/>
          <w:szCs w:val="28"/>
        </w:rPr>
      </w:pP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Чуч_шк</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НРпит</w:t>
      </w:r>
      <w:proofErr w:type="spell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Чучмм_шкi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НРпитмм</w:t>
      </w:r>
      <w:proofErr w:type="spellEnd"/>
      <w:r w:rsidRPr="00894F72">
        <w:rPr>
          <w:rFonts w:ascii="Times New Roman" w:hAnsi="Times New Roman" w:cs="Times New Roman"/>
          <w:sz w:val="28"/>
          <w:szCs w:val="28"/>
        </w:rPr>
        <w:t>, где: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Робр</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общеобразовательные организации </w:t>
      </w:r>
      <w:r>
        <w:rPr>
          <w:rFonts w:ascii="Times New Roman" w:hAnsi="Times New Roman" w:cs="Times New Roman"/>
          <w:sz w:val="28"/>
          <w:szCs w:val="28"/>
        </w:rPr>
        <w:t xml:space="preserve">               </w:t>
      </w:r>
      <w:r w:rsidRPr="00894F72">
        <w:rPr>
          <w:rFonts w:ascii="Times New Roman" w:hAnsi="Times New Roman" w:cs="Times New Roman"/>
          <w:sz w:val="28"/>
          <w:szCs w:val="28"/>
        </w:rPr>
        <w:t>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proofErr w:type="gramStart"/>
      <w:r w:rsidRPr="00894F72">
        <w:rPr>
          <w:rFonts w:ascii="Times New Roman" w:hAnsi="Times New Roman" w:cs="Times New Roman"/>
          <w:sz w:val="28"/>
          <w:szCs w:val="28"/>
        </w:rPr>
        <w:t>Чуч_шкi</w:t>
      </w:r>
      <w:proofErr w:type="spellEnd"/>
      <w:r w:rsidRPr="00894F72">
        <w:rPr>
          <w:rFonts w:ascii="Times New Roman" w:hAnsi="Times New Roman" w:cs="Times New Roman"/>
          <w:sz w:val="28"/>
          <w:szCs w:val="28"/>
        </w:rPr>
        <w:t xml:space="preserve"> - численность обучающихся в общеобразовательных организациях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roofErr w:type="gramEnd"/>
    </w:p>
    <w:p w:rsidR="00E64C46" w:rsidRPr="00894F72" w:rsidRDefault="00E64C46" w:rsidP="00E64C46">
      <w:pPr>
        <w:pStyle w:val="ConsPlusNormal"/>
        <w:ind w:firstLine="709"/>
        <w:jc w:val="both"/>
        <w:rPr>
          <w:rFonts w:ascii="Times New Roman" w:hAnsi="Times New Roman" w:cs="Times New Roman"/>
          <w:sz w:val="28"/>
          <w:szCs w:val="28"/>
        </w:rPr>
      </w:pPr>
      <w:proofErr w:type="spellStart"/>
      <w:proofErr w:type="gramStart"/>
      <w:r w:rsidRPr="00894F72">
        <w:rPr>
          <w:rFonts w:ascii="Times New Roman" w:hAnsi="Times New Roman" w:cs="Times New Roman"/>
          <w:sz w:val="28"/>
          <w:szCs w:val="28"/>
        </w:rPr>
        <w:t>Чучмм_шкi</w:t>
      </w:r>
      <w:proofErr w:type="spellEnd"/>
      <w:r w:rsidRPr="00894F72">
        <w:rPr>
          <w:rFonts w:ascii="Times New Roman" w:hAnsi="Times New Roman" w:cs="Times New Roman"/>
          <w:sz w:val="28"/>
          <w:szCs w:val="28"/>
        </w:rPr>
        <w:t xml:space="preserve"> - численность обучающихся в общеобразовательных организациях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из малообеспеченных и многодетных семей;</w:t>
      </w:r>
      <w:proofErr w:type="gramEnd"/>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НРобр</w:t>
      </w:r>
      <w:proofErr w:type="spellEnd"/>
      <w:r w:rsidRPr="00894F72">
        <w:rPr>
          <w:rFonts w:ascii="Times New Roman" w:hAnsi="Times New Roman" w:cs="Times New Roman"/>
          <w:sz w:val="28"/>
          <w:szCs w:val="28"/>
        </w:rPr>
        <w:t xml:space="preserve"> - нормативы расходов на одного обучающегося в общеобразовательных организациях (без учета расходов на финансовое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общеобразовательных организациях в части реализации государственного стандарта общего образования);</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Чд</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численность детей дошкольного возраста общеобразовательных организаций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НРд</w:t>
      </w:r>
      <w:proofErr w:type="spellEnd"/>
      <w:r w:rsidRPr="00894F72">
        <w:rPr>
          <w:rFonts w:ascii="Times New Roman" w:hAnsi="Times New Roman" w:cs="Times New Roman"/>
          <w:sz w:val="28"/>
          <w:szCs w:val="28"/>
        </w:rPr>
        <w:t xml:space="preserve"> - единые нормативы расходов на 1 воспитанника образовательных </w:t>
      </w:r>
      <w:r w:rsidRPr="00894F72">
        <w:rPr>
          <w:rFonts w:ascii="Times New Roman" w:hAnsi="Times New Roman" w:cs="Times New Roman"/>
          <w:sz w:val="28"/>
          <w:szCs w:val="28"/>
        </w:rPr>
        <w:lastRenderedPageBreak/>
        <w:t>организаций, реализующих основную программу дошкольного образования (без учета расходов на финансовое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Робщеобр</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расходы на финансовое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общеобразовательных организациях в части реализации государственного стандарта общего образования в i-м муниципальном районе (муниципальном округе, городском округе);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Квнешк</w:t>
      </w:r>
      <w:proofErr w:type="spellEnd"/>
      <w:r w:rsidRPr="00894F72">
        <w:rPr>
          <w:rFonts w:ascii="Times New Roman" w:hAnsi="Times New Roman" w:cs="Times New Roman"/>
          <w:sz w:val="28"/>
          <w:szCs w:val="28"/>
        </w:rPr>
        <w:t xml:space="preserve"> - коэффициент расходов на внешкольное образование (для муниципальных районов - 0,14, для муниципальных округов, городских округов - 0,16);</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Кавт</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количество школьных автобусов, оборудованных системой ГЛОНАСС,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НРавт</w:t>
      </w:r>
      <w:proofErr w:type="spellEnd"/>
      <w:r w:rsidRPr="00894F72">
        <w:rPr>
          <w:rFonts w:ascii="Times New Roman" w:hAnsi="Times New Roman" w:cs="Times New Roman"/>
          <w:sz w:val="28"/>
          <w:szCs w:val="28"/>
        </w:rPr>
        <w:t xml:space="preserve"> - норматив </w:t>
      </w:r>
      <w:r w:rsidR="00EB07FF">
        <w:rPr>
          <w:rFonts w:ascii="Times New Roman" w:hAnsi="Times New Roman" w:cs="Times New Roman"/>
          <w:sz w:val="28"/>
          <w:szCs w:val="28"/>
        </w:rPr>
        <w:t xml:space="preserve">расходов </w:t>
      </w:r>
      <w:bookmarkStart w:id="0" w:name="_GoBack"/>
      <w:bookmarkEnd w:id="0"/>
      <w:r w:rsidRPr="00894F72">
        <w:rPr>
          <w:rFonts w:ascii="Times New Roman" w:hAnsi="Times New Roman" w:cs="Times New Roman"/>
          <w:sz w:val="28"/>
          <w:szCs w:val="28"/>
        </w:rPr>
        <w:t>на содержание одного школьного автобуса, оборудованного системой ГЛОНАСС;</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НРпит</w:t>
      </w:r>
      <w:proofErr w:type="spellEnd"/>
      <w:r w:rsidRPr="00894F72">
        <w:rPr>
          <w:rFonts w:ascii="Times New Roman" w:hAnsi="Times New Roman" w:cs="Times New Roman"/>
          <w:sz w:val="28"/>
          <w:szCs w:val="28"/>
        </w:rPr>
        <w:t xml:space="preserve"> - норматив расходов на дополнительное финансирование мероприятий по организации питания школьников в общеобразовательных организациях муниципальных образований;</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НРпитмм</w:t>
      </w:r>
      <w:proofErr w:type="spellEnd"/>
      <w:r w:rsidRPr="00894F72">
        <w:rPr>
          <w:rFonts w:ascii="Times New Roman" w:hAnsi="Times New Roman" w:cs="Times New Roman"/>
          <w:sz w:val="28"/>
          <w:szCs w:val="28"/>
        </w:rPr>
        <w:t xml:space="preserve"> - норматив расходов на дополнительное финансирование мероприятий по организации питания школьников в общеобразовательных организациях муниципальных образований из малообеспеченных и многодетных семей.</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14.3. Нормативные расходы на содержание хозяйственно-эксплуатационных групп по обслуживанию муниципальных образовательных организаций определяются по следующей формуле:</w:t>
      </w:r>
    </w:p>
    <w:p w:rsidR="00E64C46" w:rsidRPr="00894F72" w:rsidRDefault="00E64C46" w:rsidP="00E64C46">
      <w:pPr>
        <w:pStyle w:val="ConsPlusNormal"/>
        <w:spacing w:before="200" w:line="360" w:lineRule="auto"/>
        <w:jc w:val="center"/>
        <w:rPr>
          <w:rFonts w:ascii="Times New Roman" w:hAnsi="Times New Roman" w:cs="Times New Roman"/>
          <w:sz w:val="28"/>
          <w:szCs w:val="28"/>
        </w:rPr>
      </w:pPr>
      <w:proofErr w:type="spellStart"/>
      <w:r w:rsidRPr="00894F72">
        <w:rPr>
          <w:rFonts w:ascii="Times New Roman" w:hAnsi="Times New Roman" w:cs="Times New Roman"/>
          <w:sz w:val="28"/>
          <w:szCs w:val="28"/>
        </w:rPr>
        <w:t>Рхозгр</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Кхозперсi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НРхозперс</w:t>
      </w:r>
      <w:proofErr w:type="spellEnd"/>
      <w:r w:rsidRPr="00894F72">
        <w:rPr>
          <w:rFonts w:ascii="Times New Roman" w:hAnsi="Times New Roman" w:cs="Times New Roman"/>
          <w:sz w:val="28"/>
          <w:szCs w:val="28"/>
        </w:rPr>
        <w:t>, где: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Рхозгр</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содержание хозяйственно-эксплуатационных групп по обслуживанию муниципальных образовательных организаций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Кхозперс</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количество штатных единиц в хозяйственно-эксплуатационных группах по обслуживанию муниципальных образовательных организаций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НРхозперс</w:t>
      </w:r>
      <w:proofErr w:type="spellEnd"/>
      <w:r w:rsidRPr="00894F72">
        <w:rPr>
          <w:rFonts w:ascii="Times New Roman" w:hAnsi="Times New Roman" w:cs="Times New Roman"/>
          <w:sz w:val="28"/>
          <w:szCs w:val="28"/>
        </w:rPr>
        <w:t xml:space="preserve"> - норматив расходов на содержание одной штатной единицы </w:t>
      </w:r>
      <w:proofErr w:type="spellStart"/>
      <w:r w:rsidRPr="00894F72">
        <w:rPr>
          <w:rFonts w:ascii="Times New Roman" w:hAnsi="Times New Roman" w:cs="Times New Roman"/>
          <w:sz w:val="28"/>
          <w:szCs w:val="28"/>
        </w:rPr>
        <w:t>хозперсонала</w:t>
      </w:r>
      <w:proofErr w:type="spellEnd"/>
      <w:r w:rsidRPr="00894F72">
        <w:rPr>
          <w:rFonts w:ascii="Times New Roman" w:hAnsi="Times New Roman" w:cs="Times New Roman"/>
          <w:sz w:val="28"/>
          <w:szCs w:val="28"/>
        </w:rPr>
        <w:t xml:space="preserve"> по обслуживанию муниципальных образовательных организаций исходя из размера среднемесячной заработной платы и начислений на выплаты по оплате труда.</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14.4. Нормативные расходы на музыкальные, художественные школы и школы искусств определяются по следующей формуле:</w:t>
      </w:r>
    </w:p>
    <w:p w:rsidR="00E64C46" w:rsidRPr="00894F72" w:rsidRDefault="00E64C46" w:rsidP="00E64C46">
      <w:pPr>
        <w:pStyle w:val="ConsPlusNormal"/>
        <w:spacing w:before="200" w:line="360" w:lineRule="auto"/>
        <w:jc w:val="center"/>
        <w:rPr>
          <w:rFonts w:ascii="Times New Roman" w:hAnsi="Times New Roman" w:cs="Times New Roman"/>
          <w:sz w:val="28"/>
          <w:szCs w:val="28"/>
        </w:rPr>
      </w:pPr>
      <w:proofErr w:type="spellStart"/>
      <w:r w:rsidRPr="00894F72">
        <w:rPr>
          <w:rFonts w:ascii="Times New Roman" w:hAnsi="Times New Roman" w:cs="Times New Roman"/>
          <w:sz w:val="28"/>
          <w:szCs w:val="28"/>
        </w:rPr>
        <w:t>Ршк</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Чучi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НРуч</w:t>
      </w:r>
      <w:proofErr w:type="spellEnd"/>
      <w:r w:rsidRPr="00894F72">
        <w:rPr>
          <w:rFonts w:ascii="Times New Roman" w:hAnsi="Times New Roman" w:cs="Times New Roman"/>
          <w:sz w:val="28"/>
          <w:szCs w:val="28"/>
        </w:rPr>
        <w:t>, где: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lastRenderedPageBreak/>
        <w:t>Ршк</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музыкальные, художественные школы и школы искусств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Чуч</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численность учащихся музыкальных, художественных школ и школ искусств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НРуч</w:t>
      </w:r>
      <w:proofErr w:type="spellEnd"/>
      <w:r w:rsidRPr="00894F72">
        <w:rPr>
          <w:rFonts w:ascii="Times New Roman" w:hAnsi="Times New Roman" w:cs="Times New Roman"/>
          <w:sz w:val="28"/>
          <w:szCs w:val="28"/>
        </w:rPr>
        <w:t xml:space="preserve"> - единые нормативы расходов на 1 учащегося музыкальных, художественных школ и школ искусств.</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14.5. Нормативные расходы на финансовое обеспечение деятельности органов местного самоуправления определяются по следующей формуле:</w:t>
      </w:r>
    </w:p>
    <w:p w:rsidR="00E64C46" w:rsidRPr="00894F72" w:rsidRDefault="00E64C46" w:rsidP="00E64C46">
      <w:pPr>
        <w:pStyle w:val="ConsPlusNormal"/>
        <w:spacing w:before="200" w:line="360" w:lineRule="auto"/>
        <w:jc w:val="center"/>
        <w:rPr>
          <w:rFonts w:ascii="Times New Roman" w:hAnsi="Times New Roman" w:cs="Times New Roman"/>
          <w:sz w:val="28"/>
          <w:szCs w:val="28"/>
        </w:rPr>
      </w:pPr>
      <w:proofErr w:type="spellStart"/>
      <w:r w:rsidRPr="00894F72">
        <w:rPr>
          <w:rFonts w:ascii="Times New Roman" w:hAnsi="Times New Roman" w:cs="Times New Roman"/>
          <w:sz w:val="28"/>
          <w:szCs w:val="28"/>
        </w:rPr>
        <w:t>Рупр</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Чнаселi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НРупр</w:t>
      </w:r>
      <w:proofErr w:type="spellEnd"/>
      <w:r w:rsidRPr="00894F72">
        <w:rPr>
          <w:rFonts w:ascii="Times New Roman" w:hAnsi="Times New Roman" w:cs="Times New Roman"/>
          <w:sz w:val="28"/>
          <w:szCs w:val="28"/>
        </w:rPr>
        <w:t>, где: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Рупр</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финансовое обеспечение деятельности органов местного самоуправления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Чнаселi</w:t>
      </w:r>
      <w:proofErr w:type="spellEnd"/>
      <w:r w:rsidRPr="00894F72">
        <w:rPr>
          <w:rFonts w:ascii="Times New Roman" w:hAnsi="Times New Roman" w:cs="Times New Roman"/>
          <w:sz w:val="28"/>
          <w:szCs w:val="28"/>
        </w:rPr>
        <w:t xml:space="preserve"> - численность постоянного населения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 xml:space="preserve">на начало года, следующего за </w:t>
      </w:r>
      <w:proofErr w:type="gramStart"/>
      <w:r w:rsidRPr="00894F72">
        <w:rPr>
          <w:rFonts w:ascii="Times New Roman" w:hAnsi="Times New Roman" w:cs="Times New Roman"/>
          <w:sz w:val="28"/>
          <w:szCs w:val="28"/>
        </w:rPr>
        <w:t>отчетным</w:t>
      </w:r>
      <w:proofErr w:type="gramEnd"/>
      <w:r w:rsidRPr="00894F72">
        <w:rPr>
          <w:rFonts w:ascii="Times New Roman" w:hAnsi="Times New Roman" w:cs="Times New Roman"/>
          <w:sz w:val="28"/>
          <w:szCs w:val="28"/>
        </w:rPr>
        <w:t>;</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НРупр</w:t>
      </w:r>
      <w:proofErr w:type="spellEnd"/>
      <w:r w:rsidRPr="00894F72">
        <w:rPr>
          <w:rFonts w:ascii="Times New Roman" w:hAnsi="Times New Roman" w:cs="Times New Roman"/>
          <w:sz w:val="28"/>
          <w:szCs w:val="28"/>
        </w:rPr>
        <w:t xml:space="preserve"> - нормативы расходов на финансовое обеспечение деятельности органов местного самоуправления в расчете на 1 жителя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sidRPr="00894F72">
        <w:rPr>
          <w:rFonts w:ascii="Times New Roman" w:hAnsi="Times New Roman" w:cs="Times New Roman"/>
          <w:sz w:val="28"/>
          <w:szCs w:val="28"/>
        </w:rPr>
        <w:t xml:space="preserve"> если уставами муниципального района и поселения, являющегося административным центром муниципального района, предусмотрено образование местной администрации муниципального района, на которую возлагается исполнение полномочий (функций) местной администрации указанного поселения, нормативные расходы на финансовое обеспечение деятельности органов местного самоуправления определяются по следующей формуле:</w:t>
      </w:r>
    </w:p>
    <w:p w:rsidR="00E64C46" w:rsidRPr="00894F72" w:rsidRDefault="00E64C46" w:rsidP="00E64C46">
      <w:pPr>
        <w:pStyle w:val="ConsPlusNormal"/>
        <w:spacing w:before="200" w:line="360" w:lineRule="auto"/>
        <w:jc w:val="center"/>
        <w:rPr>
          <w:rFonts w:ascii="Times New Roman" w:hAnsi="Times New Roman" w:cs="Times New Roman"/>
          <w:sz w:val="28"/>
          <w:szCs w:val="28"/>
        </w:rPr>
      </w:pPr>
      <w:proofErr w:type="spellStart"/>
      <w:r w:rsidRPr="00894F72">
        <w:rPr>
          <w:rFonts w:ascii="Times New Roman" w:hAnsi="Times New Roman" w:cs="Times New Roman"/>
          <w:sz w:val="28"/>
          <w:szCs w:val="28"/>
        </w:rPr>
        <w:t>Рупрi</w:t>
      </w:r>
      <w:proofErr w:type="spell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Чнаселi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НРупр</w:t>
      </w:r>
      <w:proofErr w:type="spellEnd"/>
      <w:r w:rsidRPr="00894F72">
        <w:rPr>
          <w:rFonts w:ascii="Times New Roman" w:hAnsi="Times New Roman" w:cs="Times New Roman"/>
          <w:sz w:val="28"/>
          <w:szCs w:val="28"/>
        </w:rPr>
        <w:t xml:space="preserve"> + 0,75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Чi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НРупр</w:t>
      </w:r>
      <w:proofErr w:type="spellEnd"/>
      <w:r w:rsidRPr="00894F72">
        <w:rPr>
          <w:rFonts w:ascii="Times New Roman" w:hAnsi="Times New Roman" w:cs="Times New Roman"/>
          <w:sz w:val="28"/>
          <w:szCs w:val="28"/>
        </w:rPr>
        <w:t xml:space="preserve"> </w:t>
      </w:r>
      <w:proofErr w:type="spellStart"/>
      <w:proofErr w:type="gramStart"/>
      <w:r w:rsidRPr="00894F72">
        <w:rPr>
          <w:rFonts w:ascii="Times New Roman" w:hAnsi="Times New Roman" w:cs="Times New Roman"/>
          <w:sz w:val="28"/>
          <w:szCs w:val="28"/>
        </w:rPr>
        <w:t>пос</w:t>
      </w:r>
      <w:proofErr w:type="spellEnd"/>
      <w:proofErr w:type="gramEnd"/>
      <w:r w:rsidRPr="00894F72">
        <w:rPr>
          <w:rFonts w:ascii="Times New Roman" w:hAnsi="Times New Roman" w:cs="Times New Roman"/>
          <w:sz w:val="28"/>
          <w:szCs w:val="28"/>
        </w:rPr>
        <w:t>, где: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Рупр</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финансовое обеспечение деятельности органов местного самоуправления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Чнаселi</w:t>
      </w:r>
      <w:proofErr w:type="spellEnd"/>
      <w:r w:rsidRPr="00894F72">
        <w:rPr>
          <w:rFonts w:ascii="Times New Roman" w:hAnsi="Times New Roman" w:cs="Times New Roman"/>
          <w:sz w:val="28"/>
          <w:szCs w:val="28"/>
        </w:rPr>
        <w:t xml:space="preserve"> - численность постоянного населения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на начало года, следующего за </w:t>
      </w:r>
      <w:proofErr w:type="gramStart"/>
      <w:r w:rsidRPr="00894F72">
        <w:rPr>
          <w:rFonts w:ascii="Times New Roman" w:hAnsi="Times New Roman" w:cs="Times New Roman"/>
          <w:sz w:val="28"/>
          <w:szCs w:val="28"/>
        </w:rPr>
        <w:t>отчетным</w:t>
      </w:r>
      <w:proofErr w:type="gramEnd"/>
      <w:r w:rsidRPr="00894F72">
        <w:rPr>
          <w:rFonts w:ascii="Times New Roman" w:hAnsi="Times New Roman" w:cs="Times New Roman"/>
          <w:sz w:val="28"/>
          <w:szCs w:val="28"/>
        </w:rPr>
        <w:t>;</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НРупр</w:t>
      </w:r>
      <w:proofErr w:type="spellEnd"/>
      <w:r w:rsidRPr="00894F72">
        <w:rPr>
          <w:rFonts w:ascii="Times New Roman" w:hAnsi="Times New Roman" w:cs="Times New Roman"/>
          <w:sz w:val="28"/>
          <w:szCs w:val="28"/>
        </w:rPr>
        <w:t xml:space="preserve"> - нормативы расходов на финансовое обеспечение деятельности органов местного самоуправления в расчете на 1 жителя муниципального района;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Чi</w:t>
      </w:r>
      <w:proofErr w:type="spellEnd"/>
      <w:r w:rsidRPr="00894F72">
        <w:rPr>
          <w:rFonts w:ascii="Times New Roman" w:hAnsi="Times New Roman" w:cs="Times New Roman"/>
          <w:sz w:val="28"/>
          <w:szCs w:val="28"/>
        </w:rPr>
        <w:t xml:space="preserve"> - численность постоянного населения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поселения, являющегося административным центром муниципального района, на начало года, следующего </w:t>
      </w:r>
      <w:proofErr w:type="gramStart"/>
      <w:r w:rsidRPr="00894F72">
        <w:rPr>
          <w:rFonts w:ascii="Times New Roman" w:hAnsi="Times New Roman" w:cs="Times New Roman"/>
          <w:sz w:val="28"/>
          <w:szCs w:val="28"/>
        </w:rPr>
        <w:t>за</w:t>
      </w:r>
      <w:proofErr w:type="gramEnd"/>
      <w:r w:rsidRPr="00894F72">
        <w:rPr>
          <w:rFonts w:ascii="Times New Roman" w:hAnsi="Times New Roman" w:cs="Times New Roman"/>
          <w:sz w:val="28"/>
          <w:szCs w:val="28"/>
        </w:rPr>
        <w:t xml:space="preserve"> отчетным;</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НРупр</w:t>
      </w:r>
      <w:proofErr w:type="spellEnd"/>
      <w:r w:rsidRPr="00894F72">
        <w:rPr>
          <w:rFonts w:ascii="Times New Roman" w:hAnsi="Times New Roman" w:cs="Times New Roman"/>
          <w:sz w:val="28"/>
          <w:szCs w:val="28"/>
        </w:rPr>
        <w:t xml:space="preserve"> </w:t>
      </w:r>
      <w:proofErr w:type="spellStart"/>
      <w:proofErr w:type="gramStart"/>
      <w:r w:rsidRPr="00894F72">
        <w:rPr>
          <w:rFonts w:ascii="Times New Roman" w:hAnsi="Times New Roman" w:cs="Times New Roman"/>
          <w:sz w:val="28"/>
          <w:szCs w:val="28"/>
        </w:rPr>
        <w:t>пос</w:t>
      </w:r>
      <w:proofErr w:type="spellEnd"/>
      <w:proofErr w:type="gramEnd"/>
      <w:r w:rsidRPr="00894F72">
        <w:rPr>
          <w:rFonts w:ascii="Times New Roman" w:hAnsi="Times New Roman" w:cs="Times New Roman"/>
          <w:sz w:val="28"/>
          <w:szCs w:val="28"/>
        </w:rPr>
        <w:t xml:space="preserve"> - нормативы расходов на финансовое обеспечение деятельности органов местного самоуправления в расчете на 1 жителя поселения, являющегося административным центром муниципального района.</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14.6. Нормативные расходы на организацию отдыха детей в каникулярное время определяются по следующей формуле:</w:t>
      </w:r>
    </w:p>
    <w:p w:rsidR="00E64C46" w:rsidRPr="00894F72" w:rsidRDefault="00E64C46" w:rsidP="00E64C46">
      <w:pPr>
        <w:pStyle w:val="ConsPlusNormal"/>
        <w:spacing w:before="200" w:line="360" w:lineRule="auto"/>
        <w:jc w:val="center"/>
        <w:rPr>
          <w:rFonts w:ascii="Times New Roman" w:hAnsi="Times New Roman" w:cs="Times New Roman"/>
          <w:sz w:val="28"/>
          <w:szCs w:val="28"/>
        </w:rPr>
      </w:pPr>
      <w:proofErr w:type="spellStart"/>
      <w:r w:rsidRPr="00894F72">
        <w:rPr>
          <w:rFonts w:ascii="Times New Roman" w:hAnsi="Times New Roman" w:cs="Times New Roman"/>
          <w:sz w:val="28"/>
          <w:szCs w:val="28"/>
        </w:rPr>
        <w:t>Роодк</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Уч_луоi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НРоодк</w:t>
      </w:r>
      <w:proofErr w:type="spellEnd"/>
      <w:r w:rsidRPr="00894F72">
        <w:rPr>
          <w:rFonts w:ascii="Times New Roman" w:hAnsi="Times New Roman" w:cs="Times New Roman"/>
          <w:sz w:val="28"/>
          <w:szCs w:val="28"/>
        </w:rPr>
        <w:t>, где: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lastRenderedPageBreak/>
        <w:t>Роодк</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организацию отдыха детей в каникулярное время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Уч_луо</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численность участников лагерей с дневным пребыванием на базе учреждений образования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НРоодк</w:t>
      </w:r>
      <w:proofErr w:type="spellEnd"/>
      <w:r w:rsidRPr="00894F72">
        <w:rPr>
          <w:rFonts w:ascii="Times New Roman" w:hAnsi="Times New Roman" w:cs="Times New Roman"/>
          <w:sz w:val="28"/>
          <w:szCs w:val="28"/>
        </w:rPr>
        <w:t xml:space="preserve"> - норматив расходов на организацию отдыха детей в каникулярное время на одного участника лагерей с дневным пребыванием на базе учреждений образования.</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Норматив расходов на организацию отдыха детей в каникулярное время складывается из единой нормы расходов на услуги по организации приготовления пищи с учетом доставки продуктов питания и их приготовления, а также пяти процентов стоимости питания одного участника лагерей с дневным пребыванием на базе учреждений образования на 18 дней (количество дней оздоровления).</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14.7. Нормативные расходы на создание условий для обеспечения услугами по организации досуга и услугами организаций культуры, организацию библиотечного обслуживания определяются по следующей формуле:</w:t>
      </w:r>
    </w:p>
    <w:p w:rsidR="00E64C46" w:rsidRPr="00894F72" w:rsidRDefault="00E64C46" w:rsidP="00E64C46">
      <w:pPr>
        <w:pStyle w:val="ConsPlusNormal"/>
        <w:spacing w:before="100" w:after="100"/>
        <w:jc w:val="center"/>
        <w:rPr>
          <w:rFonts w:ascii="Times New Roman" w:hAnsi="Times New Roman" w:cs="Times New Roman"/>
          <w:sz w:val="28"/>
          <w:szCs w:val="28"/>
        </w:rPr>
      </w:pPr>
      <w:proofErr w:type="spellStart"/>
      <w:r w:rsidRPr="00894F72">
        <w:rPr>
          <w:rFonts w:ascii="Times New Roman" w:hAnsi="Times New Roman" w:cs="Times New Roman"/>
          <w:sz w:val="28"/>
          <w:szCs w:val="28"/>
        </w:rPr>
        <w:t>Ркульт</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Чнаселi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НРкульт</w:t>
      </w:r>
      <w:proofErr w:type="spellEnd"/>
      <w:r w:rsidRPr="00894F72">
        <w:rPr>
          <w:rFonts w:ascii="Times New Roman" w:hAnsi="Times New Roman" w:cs="Times New Roman"/>
          <w:sz w:val="28"/>
          <w:szCs w:val="28"/>
        </w:rPr>
        <w:t>, где: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Ркульт</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создание условий для обеспечения услугами по организации досуга и услугами организаций культуры, организацию библиотечного обслуживания в i-м муниципальном районе (муниципальном округе, городском округе);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Чнаселi</w:t>
      </w:r>
      <w:proofErr w:type="spellEnd"/>
      <w:r w:rsidRPr="00894F72">
        <w:rPr>
          <w:rFonts w:ascii="Times New Roman" w:hAnsi="Times New Roman" w:cs="Times New Roman"/>
          <w:sz w:val="28"/>
          <w:szCs w:val="28"/>
        </w:rPr>
        <w:t xml:space="preserve"> - численность постоянного населения в i-м муниципальном районе (муниципальном округе, городском округе) на начало года, следующего за </w:t>
      </w:r>
      <w:proofErr w:type="gramStart"/>
      <w:r w:rsidRPr="00894F72">
        <w:rPr>
          <w:rFonts w:ascii="Times New Roman" w:hAnsi="Times New Roman" w:cs="Times New Roman"/>
          <w:sz w:val="28"/>
          <w:szCs w:val="28"/>
        </w:rPr>
        <w:t>отчетным</w:t>
      </w:r>
      <w:proofErr w:type="gramEnd"/>
      <w:r w:rsidRPr="00894F72">
        <w:rPr>
          <w:rFonts w:ascii="Times New Roman" w:hAnsi="Times New Roman" w:cs="Times New Roman"/>
          <w:sz w:val="28"/>
          <w:szCs w:val="28"/>
        </w:rPr>
        <w:t>;</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НРкульт</w:t>
      </w:r>
      <w:proofErr w:type="spellEnd"/>
      <w:r w:rsidRPr="00894F72">
        <w:rPr>
          <w:rFonts w:ascii="Times New Roman" w:hAnsi="Times New Roman" w:cs="Times New Roman"/>
          <w:sz w:val="28"/>
          <w:szCs w:val="28"/>
        </w:rPr>
        <w:t xml:space="preserve"> - единые нормативы расходов на создание условий для обеспечения услугами по организации досуга и услугами организаций культуры, организацию библиотечного обслуживания на одного жителя муниципального района и единые нормативы расходов на одного жителя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14.8. Нормативные расходы на обеспечение условий для развития физической культуры, школьного спорта и массового спорта, организацию проведения официальных физкультурно-оздоровительных и спортивных мероприятий определяются по следующей формуле:</w:t>
      </w:r>
    </w:p>
    <w:p w:rsidR="00E64C46" w:rsidRPr="00894F72" w:rsidRDefault="00E64C46" w:rsidP="00E64C46">
      <w:pPr>
        <w:pStyle w:val="ConsPlusNormal"/>
        <w:spacing w:before="200" w:line="360" w:lineRule="auto"/>
        <w:jc w:val="center"/>
        <w:rPr>
          <w:rFonts w:ascii="Times New Roman" w:hAnsi="Times New Roman" w:cs="Times New Roman"/>
          <w:sz w:val="28"/>
          <w:szCs w:val="28"/>
        </w:rPr>
      </w:pPr>
      <w:proofErr w:type="spellStart"/>
      <w:r w:rsidRPr="00894F72">
        <w:rPr>
          <w:rFonts w:ascii="Times New Roman" w:hAnsi="Times New Roman" w:cs="Times New Roman"/>
          <w:sz w:val="28"/>
          <w:szCs w:val="28"/>
        </w:rPr>
        <w:t>Рспорт</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Чнаселi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НРспорт</w:t>
      </w:r>
      <w:proofErr w:type="spell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Чнаселi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НРспортсооружi</w:t>
      </w:r>
      <w:proofErr w:type="spellEnd"/>
      <w:r w:rsidRPr="00894F72">
        <w:rPr>
          <w:rFonts w:ascii="Times New Roman" w:hAnsi="Times New Roman" w:cs="Times New Roman"/>
          <w:sz w:val="28"/>
          <w:szCs w:val="28"/>
        </w:rPr>
        <w:t>, где: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Рспорт</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обеспечение условий для развития физической культуры, школьного спорта и массового спорта, организацию проведения официальных физкультурно-оздоровительных и спортивных мероприятий в i-м муниципальном районе (муниципальном округе, городском округе);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Чнаселi</w:t>
      </w:r>
      <w:proofErr w:type="spellEnd"/>
      <w:r w:rsidRPr="00894F72">
        <w:rPr>
          <w:rFonts w:ascii="Times New Roman" w:hAnsi="Times New Roman" w:cs="Times New Roman"/>
          <w:sz w:val="28"/>
          <w:szCs w:val="28"/>
        </w:rPr>
        <w:t xml:space="preserve"> - численность постоянного населения в i-м муниципальном районе (муниципальном округе, городском округе) на начало года, следующего за </w:t>
      </w:r>
      <w:proofErr w:type="gramStart"/>
      <w:r w:rsidRPr="00894F72">
        <w:rPr>
          <w:rFonts w:ascii="Times New Roman" w:hAnsi="Times New Roman" w:cs="Times New Roman"/>
          <w:sz w:val="28"/>
          <w:szCs w:val="28"/>
        </w:rPr>
        <w:t>отчетным</w:t>
      </w:r>
      <w:proofErr w:type="gramEnd"/>
      <w:r w:rsidRPr="00894F72">
        <w:rPr>
          <w:rFonts w:ascii="Times New Roman" w:hAnsi="Times New Roman" w:cs="Times New Roman"/>
          <w:sz w:val="28"/>
          <w:szCs w:val="28"/>
        </w:rPr>
        <w:t>;</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НРспорт</w:t>
      </w:r>
      <w:proofErr w:type="spellEnd"/>
      <w:r w:rsidRPr="00894F72">
        <w:rPr>
          <w:rFonts w:ascii="Times New Roman" w:hAnsi="Times New Roman" w:cs="Times New Roman"/>
          <w:sz w:val="28"/>
          <w:szCs w:val="28"/>
        </w:rPr>
        <w:t xml:space="preserve"> - единые нормативы расходов на организацию проведения </w:t>
      </w:r>
      <w:r w:rsidRPr="00894F72">
        <w:rPr>
          <w:rFonts w:ascii="Times New Roman" w:hAnsi="Times New Roman" w:cs="Times New Roman"/>
          <w:sz w:val="28"/>
          <w:szCs w:val="28"/>
        </w:rPr>
        <w:lastRenderedPageBreak/>
        <w:t>официальных физкультурно-оздоровительных и спортивных мероприятий на одного жителя муниципального района и единые нормативы расходов на одного жителя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НРспортсооруж</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нормативы расходов на содержание и организацию работы спортивных сооружений на одного жителя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14.9. Нормативные расходы на организации дополнительного образования детей, осуществляющие деятельность в области физической культуры и спорта, а также организации, осуществляющие спортивную подготовку, определяются по следующей формуле:</w:t>
      </w:r>
    </w:p>
    <w:p w:rsidR="00E64C46" w:rsidRPr="00894F72" w:rsidRDefault="00E64C46" w:rsidP="00E64C46">
      <w:pPr>
        <w:pStyle w:val="ConsPlusNormal"/>
        <w:spacing w:before="100"/>
        <w:jc w:val="center"/>
        <w:rPr>
          <w:rFonts w:ascii="Times New Roman" w:hAnsi="Times New Roman" w:cs="Times New Roman"/>
          <w:sz w:val="28"/>
          <w:szCs w:val="28"/>
        </w:rPr>
      </w:pPr>
      <w:proofErr w:type="spellStart"/>
      <w:r w:rsidRPr="00894F72">
        <w:rPr>
          <w:rFonts w:ascii="Times New Roman" w:hAnsi="Times New Roman" w:cs="Times New Roman"/>
          <w:sz w:val="28"/>
          <w:szCs w:val="28"/>
        </w:rPr>
        <w:t>Рспортшк</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Чзанимi</w:t>
      </w:r>
      <w:proofErr w:type="spell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Чспподгi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НРспортшк</w:t>
      </w:r>
      <w:proofErr w:type="spellEnd"/>
      <w:r w:rsidRPr="00894F72">
        <w:rPr>
          <w:rFonts w:ascii="Times New Roman" w:hAnsi="Times New Roman" w:cs="Times New Roman"/>
          <w:sz w:val="28"/>
          <w:szCs w:val="28"/>
        </w:rPr>
        <w:t xml:space="preserve"> +</w:t>
      </w:r>
    </w:p>
    <w:p w:rsidR="00E64C46" w:rsidRPr="00894F72" w:rsidRDefault="00E64C46" w:rsidP="00E64C46">
      <w:pPr>
        <w:pStyle w:val="ConsPlusNormal"/>
        <w:spacing w:after="100"/>
        <w:jc w:val="center"/>
        <w:rPr>
          <w:rFonts w:ascii="Times New Roman" w:hAnsi="Times New Roman" w:cs="Times New Roman"/>
          <w:sz w:val="28"/>
          <w:szCs w:val="28"/>
        </w:rPr>
      </w:pP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Чспподг</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НРспортшк</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Кспортподг</w:t>
      </w:r>
      <w:proofErr w:type="spellEnd"/>
      <w:r w:rsidRPr="00894F72">
        <w:rPr>
          <w:rFonts w:ascii="Times New Roman" w:hAnsi="Times New Roman" w:cs="Times New Roman"/>
          <w:sz w:val="28"/>
          <w:szCs w:val="28"/>
        </w:rPr>
        <w:t>, где: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Рспортшк</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организации дополнительного образования детей, осуществляющие деятельность в области физической культуры и спорта, а также организации, осуществляющие спортивную подготовку,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Чзаним</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численность лиц, занимающихся в ДЮСШ и СДЮСШОР по дополнительным общеразвивающим программам в области физической культуры и спорта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НРспортшк</w:t>
      </w:r>
      <w:proofErr w:type="spellEnd"/>
      <w:r w:rsidRPr="00894F72">
        <w:rPr>
          <w:rFonts w:ascii="Times New Roman" w:hAnsi="Times New Roman" w:cs="Times New Roman"/>
          <w:sz w:val="28"/>
          <w:szCs w:val="28"/>
        </w:rPr>
        <w:t xml:space="preserve"> - нормативы расходов на 1 занимающегося в ДЮСШ и СДЮСШОР по дополнительным общеразвивающим программам в области физической культуры и спорта;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Чспортподг</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численность лиц, проходящих спортивную подготовку,</w:t>
      </w:r>
      <w:r>
        <w:rPr>
          <w:rFonts w:ascii="Times New Roman" w:hAnsi="Times New Roman" w:cs="Times New Roman"/>
          <w:sz w:val="28"/>
          <w:szCs w:val="28"/>
        </w:rPr>
        <w:t xml:space="preserve">       </w:t>
      </w:r>
      <w:r w:rsidRPr="00894F72">
        <w:rPr>
          <w:rFonts w:ascii="Times New Roman" w:hAnsi="Times New Roman" w:cs="Times New Roman"/>
          <w:sz w:val="28"/>
          <w:szCs w:val="28"/>
        </w:rPr>
        <w:t xml:space="preserve">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Кспортподг</w:t>
      </w:r>
      <w:proofErr w:type="spellEnd"/>
      <w:r w:rsidRPr="00894F72">
        <w:rPr>
          <w:rFonts w:ascii="Times New Roman" w:hAnsi="Times New Roman" w:cs="Times New Roman"/>
          <w:sz w:val="28"/>
          <w:szCs w:val="28"/>
        </w:rPr>
        <w:t xml:space="preserve"> - коэффициент расходов на осуществление спортивной подготовки.</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14.10. Нормативные расходы на организацию и осуществление мероприятий по работе с детьми и молодежью определяются по следующей формуле:</w:t>
      </w:r>
    </w:p>
    <w:p w:rsidR="00E64C46" w:rsidRPr="00894F72" w:rsidRDefault="00E64C46" w:rsidP="00E64C46">
      <w:pPr>
        <w:pStyle w:val="ConsPlusNormal"/>
        <w:spacing w:before="100" w:after="100"/>
        <w:jc w:val="center"/>
        <w:rPr>
          <w:rFonts w:ascii="Times New Roman" w:hAnsi="Times New Roman" w:cs="Times New Roman"/>
          <w:sz w:val="28"/>
          <w:szCs w:val="28"/>
        </w:rPr>
      </w:pPr>
      <w:proofErr w:type="spellStart"/>
      <w:r w:rsidRPr="00894F72">
        <w:rPr>
          <w:rFonts w:ascii="Times New Roman" w:hAnsi="Times New Roman" w:cs="Times New Roman"/>
          <w:sz w:val="28"/>
          <w:szCs w:val="28"/>
        </w:rPr>
        <w:t>Рмполит</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Чнаселi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НРмполит</w:t>
      </w:r>
      <w:proofErr w:type="spellEnd"/>
      <w:r w:rsidRPr="00894F72">
        <w:rPr>
          <w:rFonts w:ascii="Times New Roman" w:hAnsi="Times New Roman" w:cs="Times New Roman"/>
          <w:sz w:val="28"/>
          <w:szCs w:val="28"/>
        </w:rPr>
        <w:t>, где: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Рмполит</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организацию и осуществление мероприятий по работе с детьми и молодежью в i-м муниципальном районе (муниципальном округе, городском округе);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Чнаселi</w:t>
      </w:r>
      <w:proofErr w:type="spellEnd"/>
      <w:r w:rsidRPr="00894F72">
        <w:rPr>
          <w:rFonts w:ascii="Times New Roman" w:hAnsi="Times New Roman" w:cs="Times New Roman"/>
          <w:sz w:val="28"/>
          <w:szCs w:val="28"/>
        </w:rPr>
        <w:t xml:space="preserve"> - численность постоянного населения в i-м муниципальном районе (муниципальном округе, городском округе) на начало года, следующего за </w:t>
      </w:r>
      <w:proofErr w:type="gramStart"/>
      <w:r w:rsidRPr="00894F72">
        <w:rPr>
          <w:rFonts w:ascii="Times New Roman" w:hAnsi="Times New Roman" w:cs="Times New Roman"/>
          <w:sz w:val="28"/>
          <w:szCs w:val="28"/>
        </w:rPr>
        <w:t>отчетным</w:t>
      </w:r>
      <w:proofErr w:type="gramEnd"/>
      <w:r w:rsidRPr="00894F72">
        <w:rPr>
          <w:rFonts w:ascii="Times New Roman" w:hAnsi="Times New Roman" w:cs="Times New Roman"/>
          <w:sz w:val="28"/>
          <w:szCs w:val="28"/>
        </w:rPr>
        <w:t>;</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НРмполит</w:t>
      </w:r>
      <w:proofErr w:type="spellEnd"/>
      <w:r w:rsidRPr="00894F72">
        <w:rPr>
          <w:rFonts w:ascii="Times New Roman" w:hAnsi="Times New Roman" w:cs="Times New Roman"/>
          <w:sz w:val="28"/>
          <w:szCs w:val="28"/>
        </w:rPr>
        <w:t xml:space="preserve"> - единые нормативы расходов на организацию и осуществление мероприятий по работе с детьми и молодежью на одного жителя муниципального района и единые нормативы расходов на одного жителя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14.11. Нормативные расходы на организацию мероприятий по охране окружающей среды определяются по следующей формуле:</w:t>
      </w:r>
    </w:p>
    <w:p w:rsidR="00E64C46" w:rsidRPr="00894F72" w:rsidRDefault="00E64C46" w:rsidP="00E64C46">
      <w:pPr>
        <w:pStyle w:val="ConsPlusNormal"/>
        <w:spacing w:before="100" w:after="100"/>
        <w:jc w:val="center"/>
        <w:rPr>
          <w:rFonts w:ascii="Times New Roman" w:hAnsi="Times New Roman" w:cs="Times New Roman"/>
          <w:sz w:val="28"/>
          <w:szCs w:val="28"/>
        </w:rPr>
      </w:pPr>
      <w:proofErr w:type="spellStart"/>
      <w:r w:rsidRPr="00894F72">
        <w:rPr>
          <w:rFonts w:ascii="Times New Roman" w:hAnsi="Times New Roman" w:cs="Times New Roman"/>
          <w:sz w:val="28"/>
          <w:szCs w:val="28"/>
        </w:rPr>
        <w:t>Рохр</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Чнаселi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НРохр</w:t>
      </w:r>
      <w:proofErr w:type="spellEnd"/>
      <w:r w:rsidRPr="00894F72">
        <w:rPr>
          <w:rFonts w:ascii="Times New Roman" w:hAnsi="Times New Roman" w:cs="Times New Roman"/>
          <w:sz w:val="28"/>
          <w:szCs w:val="28"/>
        </w:rPr>
        <w:t>, где: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lastRenderedPageBreak/>
        <w:t>Рохр</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организацию мероприятий по охране окружающей среды в i-</w:t>
      </w:r>
      <w:r>
        <w:rPr>
          <w:rFonts w:ascii="Times New Roman" w:hAnsi="Times New Roman" w:cs="Times New Roman"/>
          <w:sz w:val="28"/>
          <w:szCs w:val="28"/>
        </w:rPr>
        <w:t>о</w:t>
      </w:r>
      <w:r w:rsidRPr="00894F72">
        <w:rPr>
          <w:rFonts w:ascii="Times New Roman" w:hAnsi="Times New Roman" w:cs="Times New Roman"/>
          <w:sz w:val="28"/>
          <w:szCs w:val="28"/>
        </w:rPr>
        <w:t>м муниципальном районе (муниципальном округе, городском округе);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Чнаселi</w:t>
      </w:r>
      <w:proofErr w:type="spellEnd"/>
      <w:r w:rsidRPr="00894F72">
        <w:rPr>
          <w:rFonts w:ascii="Times New Roman" w:hAnsi="Times New Roman" w:cs="Times New Roman"/>
          <w:sz w:val="28"/>
          <w:szCs w:val="28"/>
        </w:rPr>
        <w:t xml:space="preserve"> - численность постоянного населения в i-м муниципальном районе (муниципальном округе, городском округе) на начало года, следующего за </w:t>
      </w:r>
      <w:proofErr w:type="gramStart"/>
      <w:r w:rsidRPr="00894F72">
        <w:rPr>
          <w:rFonts w:ascii="Times New Roman" w:hAnsi="Times New Roman" w:cs="Times New Roman"/>
          <w:sz w:val="28"/>
          <w:szCs w:val="28"/>
        </w:rPr>
        <w:t>отчетным</w:t>
      </w:r>
      <w:proofErr w:type="gramEnd"/>
      <w:r w:rsidRPr="00894F72">
        <w:rPr>
          <w:rFonts w:ascii="Times New Roman" w:hAnsi="Times New Roman" w:cs="Times New Roman"/>
          <w:sz w:val="28"/>
          <w:szCs w:val="28"/>
        </w:rPr>
        <w:t>;</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НРохр</w:t>
      </w:r>
      <w:proofErr w:type="spellEnd"/>
      <w:r w:rsidRPr="00894F72">
        <w:rPr>
          <w:rFonts w:ascii="Times New Roman" w:hAnsi="Times New Roman" w:cs="Times New Roman"/>
          <w:sz w:val="28"/>
          <w:szCs w:val="28"/>
        </w:rPr>
        <w:t xml:space="preserve"> - единые нормативы расходов на организацию мероприятий по охране окружающей среды на одного жителя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14.12. Нормативные расходы на создание условий для развития сельхозпроизводства и расширения рынка сельхозпродукции, сырья и продовольствия определяются по следующей формуле:</w:t>
      </w:r>
    </w:p>
    <w:p w:rsidR="00E64C46" w:rsidRPr="00894F72" w:rsidRDefault="00E64C46" w:rsidP="00E64C46">
      <w:pPr>
        <w:pStyle w:val="ConsPlusNormal"/>
        <w:spacing w:before="100" w:after="100"/>
        <w:jc w:val="center"/>
        <w:rPr>
          <w:rFonts w:ascii="Times New Roman" w:hAnsi="Times New Roman" w:cs="Times New Roman"/>
          <w:sz w:val="28"/>
          <w:szCs w:val="28"/>
        </w:rPr>
      </w:pPr>
      <w:proofErr w:type="spellStart"/>
      <w:r w:rsidRPr="00894F72">
        <w:rPr>
          <w:rFonts w:ascii="Times New Roman" w:hAnsi="Times New Roman" w:cs="Times New Roman"/>
          <w:sz w:val="28"/>
          <w:szCs w:val="28"/>
        </w:rPr>
        <w:t>Рс</w:t>
      </w:r>
      <w:proofErr w:type="spellEnd"/>
      <w:r w:rsidRPr="00894F72">
        <w:rPr>
          <w:rFonts w:ascii="Times New Roman" w:hAnsi="Times New Roman" w:cs="Times New Roman"/>
          <w:sz w:val="28"/>
          <w:szCs w:val="28"/>
        </w:rPr>
        <w:t>/</w:t>
      </w:r>
      <w:proofErr w:type="spellStart"/>
      <w:r w:rsidRPr="00894F72">
        <w:rPr>
          <w:rFonts w:ascii="Times New Roman" w:hAnsi="Times New Roman" w:cs="Times New Roman"/>
          <w:sz w:val="28"/>
          <w:szCs w:val="28"/>
        </w:rPr>
        <w:t>х</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Чнаселi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НРс</w:t>
      </w:r>
      <w:proofErr w:type="spellEnd"/>
      <w:r w:rsidRPr="00894F72">
        <w:rPr>
          <w:rFonts w:ascii="Times New Roman" w:hAnsi="Times New Roman" w:cs="Times New Roman"/>
          <w:sz w:val="28"/>
          <w:szCs w:val="28"/>
        </w:rPr>
        <w:t>/х, где: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Рс</w:t>
      </w:r>
      <w:proofErr w:type="spellEnd"/>
      <w:r w:rsidRPr="00894F72">
        <w:rPr>
          <w:rFonts w:ascii="Times New Roman" w:hAnsi="Times New Roman" w:cs="Times New Roman"/>
          <w:sz w:val="28"/>
          <w:szCs w:val="28"/>
        </w:rPr>
        <w:t>/</w:t>
      </w:r>
      <w:proofErr w:type="spellStart"/>
      <w:r w:rsidRPr="00894F72">
        <w:rPr>
          <w:rFonts w:ascii="Times New Roman" w:hAnsi="Times New Roman" w:cs="Times New Roman"/>
          <w:sz w:val="28"/>
          <w:szCs w:val="28"/>
        </w:rPr>
        <w:t>х</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создание условий для развития сельхозпроизводства и расширения рынка сельхозпродукции, сырья и продовольствия в i-</w:t>
      </w:r>
      <w:r>
        <w:rPr>
          <w:rFonts w:ascii="Times New Roman" w:hAnsi="Times New Roman" w:cs="Times New Roman"/>
          <w:sz w:val="28"/>
          <w:szCs w:val="28"/>
        </w:rPr>
        <w:t>о</w:t>
      </w:r>
      <w:r w:rsidRPr="00894F72">
        <w:rPr>
          <w:rFonts w:ascii="Times New Roman" w:hAnsi="Times New Roman" w:cs="Times New Roman"/>
          <w:sz w:val="28"/>
          <w:szCs w:val="28"/>
        </w:rPr>
        <w:t>м муниципальном районе (</w:t>
      </w:r>
      <w:r w:rsidRPr="00E11E57">
        <w:rPr>
          <w:rFonts w:ascii="Times New Roman" w:hAnsi="Times New Roman" w:cs="Times New Roman"/>
          <w:sz w:val="28"/>
          <w:szCs w:val="28"/>
        </w:rPr>
        <w:t>муниципальном округе,</w:t>
      </w:r>
      <w:r w:rsidRPr="00894F72">
        <w:rPr>
          <w:rFonts w:ascii="Times New Roman" w:hAnsi="Times New Roman" w:cs="Times New Roman"/>
          <w:sz w:val="28"/>
          <w:szCs w:val="28"/>
        </w:rPr>
        <w:t xml:space="preserve"> городском округе);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Чнаселi</w:t>
      </w:r>
      <w:proofErr w:type="spellEnd"/>
      <w:r w:rsidRPr="00894F72">
        <w:rPr>
          <w:rFonts w:ascii="Times New Roman" w:hAnsi="Times New Roman" w:cs="Times New Roman"/>
          <w:sz w:val="28"/>
          <w:szCs w:val="28"/>
        </w:rPr>
        <w:t xml:space="preserve"> - численность постоянного населения в i-</w:t>
      </w:r>
      <w:r>
        <w:rPr>
          <w:rFonts w:ascii="Times New Roman" w:hAnsi="Times New Roman" w:cs="Times New Roman"/>
          <w:sz w:val="28"/>
          <w:szCs w:val="28"/>
        </w:rPr>
        <w:t>о</w:t>
      </w:r>
      <w:r w:rsidRPr="00894F72">
        <w:rPr>
          <w:rFonts w:ascii="Times New Roman" w:hAnsi="Times New Roman" w:cs="Times New Roman"/>
          <w:sz w:val="28"/>
          <w:szCs w:val="28"/>
        </w:rPr>
        <w:t xml:space="preserve">м муниципальном районе (муниципальном округе, городском округе) на начало года, следующего за </w:t>
      </w:r>
      <w:proofErr w:type="gramStart"/>
      <w:r w:rsidRPr="00894F72">
        <w:rPr>
          <w:rFonts w:ascii="Times New Roman" w:hAnsi="Times New Roman" w:cs="Times New Roman"/>
          <w:sz w:val="28"/>
          <w:szCs w:val="28"/>
        </w:rPr>
        <w:t>отчетным</w:t>
      </w:r>
      <w:proofErr w:type="gramEnd"/>
      <w:r w:rsidRPr="00894F72">
        <w:rPr>
          <w:rFonts w:ascii="Times New Roman" w:hAnsi="Times New Roman" w:cs="Times New Roman"/>
          <w:sz w:val="28"/>
          <w:szCs w:val="28"/>
        </w:rPr>
        <w:t>;</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НРс</w:t>
      </w:r>
      <w:proofErr w:type="spellEnd"/>
      <w:r w:rsidRPr="00894F72">
        <w:rPr>
          <w:rFonts w:ascii="Times New Roman" w:hAnsi="Times New Roman" w:cs="Times New Roman"/>
          <w:sz w:val="28"/>
          <w:szCs w:val="28"/>
        </w:rPr>
        <w:t>/х - единые нормативы расходов на создание условий для развития сельхозпроизводства и расширения рынка сельхозпродукции, сырья и продовольствия на одного жителя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14.13. Нормативные расходы на организацию и осуществление мероприятий по мобилизационной подготовке муниципальных организаций и учреждений определяются по следующей формуле:</w:t>
      </w:r>
    </w:p>
    <w:p w:rsidR="00E64C46" w:rsidRPr="00894F72" w:rsidRDefault="00E64C46" w:rsidP="00E64C46">
      <w:pPr>
        <w:pStyle w:val="ConsPlusNormal"/>
        <w:spacing w:before="100" w:after="100"/>
        <w:jc w:val="center"/>
        <w:rPr>
          <w:rFonts w:ascii="Times New Roman" w:hAnsi="Times New Roman" w:cs="Times New Roman"/>
          <w:sz w:val="28"/>
          <w:szCs w:val="28"/>
        </w:rPr>
      </w:pPr>
      <w:proofErr w:type="spellStart"/>
      <w:r w:rsidRPr="00894F72">
        <w:rPr>
          <w:rFonts w:ascii="Times New Roman" w:hAnsi="Times New Roman" w:cs="Times New Roman"/>
          <w:sz w:val="28"/>
          <w:szCs w:val="28"/>
        </w:rPr>
        <w:t>Рмоб</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Чоргi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НРмоб</w:t>
      </w:r>
      <w:proofErr w:type="spellEnd"/>
      <w:r w:rsidRPr="00894F72">
        <w:rPr>
          <w:rFonts w:ascii="Times New Roman" w:hAnsi="Times New Roman" w:cs="Times New Roman"/>
          <w:sz w:val="28"/>
          <w:szCs w:val="28"/>
        </w:rPr>
        <w:t>, где: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Рмоб</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организацию и осуществление мероприятий по мобилизационной подготовке муниципальных организаций и учреждений в i-м муниципальном районе (муниципальном округе, городском округе);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Чорг</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численность муниципальных организаций и учреждений </w:t>
      </w:r>
      <w:r>
        <w:rPr>
          <w:rFonts w:ascii="Times New Roman" w:hAnsi="Times New Roman" w:cs="Times New Roman"/>
          <w:sz w:val="28"/>
          <w:szCs w:val="28"/>
        </w:rPr>
        <w:t xml:space="preserve">                   </w:t>
      </w:r>
      <w:r w:rsidRPr="00894F72">
        <w:rPr>
          <w:rFonts w:ascii="Times New Roman" w:hAnsi="Times New Roman" w:cs="Times New Roman"/>
          <w:sz w:val="28"/>
          <w:szCs w:val="28"/>
        </w:rPr>
        <w:t>в i-м муниципальном районе (муниципальном округе, городском округе);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НРмоб</w:t>
      </w:r>
      <w:proofErr w:type="spellEnd"/>
      <w:r w:rsidRPr="00894F72">
        <w:rPr>
          <w:rFonts w:ascii="Times New Roman" w:hAnsi="Times New Roman" w:cs="Times New Roman"/>
          <w:sz w:val="28"/>
          <w:szCs w:val="28"/>
        </w:rPr>
        <w:t xml:space="preserve"> - единые нормативы расходов на организацию и осуществление мероприятий по мобилизационной подготовке муниципальных организаций и учреждений на одну муниципальную организацию (учреждение)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14.14. Нормативные расходы на участие в предупреждении и ликвидации последствий чрезвычайных ситуаций определяются по следующей формуле:</w:t>
      </w:r>
    </w:p>
    <w:p w:rsidR="00E64C46" w:rsidRPr="00894F72" w:rsidRDefault="00E64C46" w:rsidP="00E64C46">
      <w:pPr>
        <w:pStyle w:val="ConsPlusNormal"/>
        <w:spacing w:before="100" w:after="100"/>
        <w:jc w:val="center"/>
        <w:rPr>
          <w:rFonts w:ascii="Times New Roman" w:hAnsi="Times New Roman" w:cs="Times New Roman"/>
          <w:sz w:val="28"/>
          <w:szCs w:val="28"/>
        </w:rPr>
      </w:pPr>
      <w:proofErr w:type="spellStart"/>
      <w:r>
        <w:rPr>
          <w:rFonts w:ascii="Times New Roman" w:hAnsi="Times New Roman" w:cs="Times New Roman"/>
          <w:sz w:val="28"/>
          <w:szCs w:val="28"/>
        </w:rPr>
        <w:t>Рчс</w:t>
      </w:r>
      <w:proofErr w:type="gramStart"/>
      <w:r>
        <w:rPr>
          <w:rFonts w:ascii="Times New Roman" w:hAnsi="Times New Roman" w:cs="Times New Roman"/>
          <w:sz w:val="28"/>
          <w:szCs w:val="28"/>
        </w:rPr>
        <w:t>i</w:t>
      </w:r>
      <w:proofErr w:type="spellEnd"/>
      <w:proofErr w:type="gramEnd"/>
      <w:r>
        <w:rPr>
          <w:rFonts w:ascii="Times New Roman" w:hAnsi="Times New Roman" w:cs="Times New Roman"/>
          <w:sz w:val="28"/>
          <w:szCs w:val="28"/>
        </w:rPr>
        <w:t xml:space="preserve"> = </w:t>
      </w:r>
      <w:proofErr w:type="spellStart"/>
      <w:r>
        <w:rPr>
          <w:rFonts w:ascii="Times New Roman" w:hAnsi="Times New Roman" w:cs="Times New Roman"/>
          <w:sz w:val="28"/>
          <w:szCs w:val="28"/>
        </w:rPr>
        <w:t>Чнаселi</w:t>
      </w:r>
      <w:proofErr w:type="spellEnd"/>
      <w:r>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НРчс</w:t>
      </w:r>
      <w:proofErr w:type="spellEnd"/>
      <w:r w:rsidRPr="00894F72">
        <w:rPr>
          <w:rFonts w:ascii="Times New Roman" w:hAnsi="Times New Roman" w:cs="Times New Roman"/>
          <w:sz w:val="28"/>
          <w:szCs w:val="28"/>
        </w:rPr>
        <w:t>, где: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Рчс</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участие в предупреждении и ликвидации последствий чрезвычайных ситуаций в i-м муниципальном районе (муниципальном округе, городском округе);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lastRenderedPageBreak/>
        <w:t>Чнаселi</w:t>
      </w:r>
      <w:proofErr w:type="spellEnd"/>
      <w:r w:rsidRPr="00894F72">
        <w:rPr>
          <w:rFonts w:ascii="Times New Roman" w:hAnsi="Times New Roman" w:cs="Times New Roman"/>
          <w:sz w:val="28"/>
          <w:szCs w:val="28"/>
        </w:rPr>
        <w:t xml:space="preserve"> - численность постоянного населения в i-м муниципальном районе (муниципальном округе, городском округе) на начало года, следующего за </w:t>
      </w:r>
      <w:proofErr w:type="gramStart"/>
      <w:r w:rsidRPr="00894F72">
        <w:rPr>
          <w:rFonts w:ascii="Times New Roman" w:hAnsi="Times New Roman" w:cs="Times New Roman"/>
          <w:sz w:val="28"/>
          <w:szCs w:val="28"/>
        </w:rPr>
        <w:t>отчетным</w:t>
      </w:r>
      <w:proofErr w:type="gramEnd"/>
      <w:r w:rsidRPr="00894F72">
        <w:rPr>
          <w:rFonts w:ascii="Times New Roman" w:hAnsi="Times New Roman" w:cs="Times New Roman"/>
          <w:sz w:val="28"/>
          <w:szCs w:val="28"/>
        </w:rPr>
        <w:t>;</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НРчс</w:t>
      </w:r>
      <w:proofErr w:type="spellEnd"/>
      <w:r w:rsidRPr="00894F72">
        <w:rPr>
          <w:rFonts w:ascii="Times New Roman" w:hAnsi="Times New Roman" w:cs="Times New Roman"/>
          <w:sz w:val="28"/>
          <w:szCs w:val="28"/>
        </w:rPr>
        <w:t xml:space="preserve"> - единые нормативы расходов на участие в предупреждении и ликвидации последствий чрезвычайных ситуаций на одного жителя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14.15. Нормативные расходы на организацию и осуществление мероприятий по гражданской обороне, защите населения и территории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от чрезвычайных ситуаций природного и техногенного характера определяются по следующей формуле:</w:t>
      </w:r>
    </w:p>
    <w:p w:rsidR="00E64C46" w:rsidRPr="00894F72" w:rsidRDefault="00E64C46" w:rsidP="00E64C46">
      <w:pPr>
        <w:pStyle w:val="ConsPlusNormal"/>
        <w:spacing w:before="100" w:after="100"/>
        <w:jc w:val="center"/>
        <w:rPr>
          <w:rFonts w:ascii="Times New Roman" w:hAnsi="Times New Roman" w:cs="Times New Roman"/>
          <w:sz w:val="28"/>
          <w:szCs w:val="28"/>
        </w:rPr>
      </w:pPr>
      <w:proofErr w:type="spellStart"/>
      <w:r w:rsidRPr="00894F72">
        <w:rPr>
          <w:rFonts w:ascii="Times New Roman" w:hAnsi="Times New Roman" w:cs="Times New Roman"/>
          <w:sz w:val="28"/>
          <w:szCs w:val="28"/>
        </w:rPr>
        <w:t>Рго</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Чнаселi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НРго</w:t>
      </w:r>
      <w:proofErr w:type="spellEnd"/>
      <w:r w:rsidRPr="00894F72">
        <w:rPr>
          <w:rFonts w:ascii="Times New Roman" w:hAnsi="Times New Roman" w:cs="Times New Roman"/>
          <w:sz w:val="28"/>
          <w:szCs w:val="28"/>
        </w:rPr>
        <w:t>, где: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Рго</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организацию и осуществление мероприятий по гражданской обороне, защите населения и территории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 xml:space="preserve">от чрезвычайных ситуаций природного и техногенного характера </w:t>
      </w:r>
      <w:r>
        <w:rPr>
          <w:rFonts w:ascii="Times New Roman" w:hAnsi="Times New Roman" w:cs="Times New Roman"/>
          <w:sz w:val="28"/>
          <w:szCs w:val="28"/>
        </w:rPr>
        <w:t xml:space="preserve">                                </w:t>
      </w:r>
      <w:r w:rsidRPr="00894F72">
        <w:rPr>
          <w:rFonts w:ascii="Times New Roman" w:hAnsi="Times New Roman" w:cs="Times New Roman"/>
          <w:sz w:val="28"/>
          <w:szCs w:val="28"/>
        </w:rPr>
        <w:t>в i-м муниципальном районе (муниципальном округе, городском округе);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Чнаселi</w:t>
      </w:r>
      <w:proofErr w:type="spellEnd"/>
      <w:r w:rsidRPr="00894F72">
        <w:rPr>
          <w:rFonts w:ascii="Times New Roman" w:hAnsi="Times New Roman" w:cs="Times New Roman"/>
          <w:sz w:val="28"/>
          <w:szCs w:val="28"/>
        </w:rPr>
        <w:t xml:space="preserve"> - численность постоянного населения в i-м муниципальном районе (</w:t>
      </w:r>
      <w:r w:rsidRPr="00E11E57">
        <w:rPr>
          <w:rFonts w:ascii="Times New Roman" w:hAnsi="Times New Roman" w:cs="Times New Roman"/>
          <w:sz w:val="28"/>
          <w:szCs w:val="28"/>
        </w:rPr>
        <w:t>муниципальном округе</w:t>
      </w:r>
      <w:r>
        <w:rPr>
          <w:rFonts w:ascii="Times New Roman" w:hAnsi="Times New Roman" w:cs="Times New Roman"/>
          <w:sz w:val="28"/>
          <w:szCs w:val="28"/>
        </w:rPr>
        <w:t>,</w:t>
      </w:r>
      <w:r w:rsidRPr="00894F72">
        <w:rPr>
          <w:rFonts w:ascii="Times New Roman" w:hAnsi="Times New Roman" w:cs="Times New Roman"/>
          <w:sz w:val="28"/>
          <w:szCs w:val="28"/>
        </w:rPr>
        <w:t xml:space="preserve"> городском округе) на начало года, следующего за </w:t>
      </w:r>
      <w:proofErr w:type="gramStart"/>
      <w:r w:rsidRPr="00894F72">
        <w:rPr>
          <w:rFonts w:ascii="Times New Roman" w:hAnsi="Times New Roman" w:cs="Times New Roman"/>
          <w:sz w:val="28"/>
          <w:szCs w:val="28"/>
        </w:rPr>
        <w:t>отчетным</w:t>
      </w:r>
      <w:proofErr w:type="gramEnd"/>
      <w:r w:rsidRPr="00894F72">
        <w:rPr>
          <w:rFonts w:ascii="Times New Roman" w:hAnsi="Times New Roman" w:cs="Times New Roman"/>
          <w:sz w:val="28"/>
          <w:szCs w:val="28"/>
        </w:rPr>
        <w:t>;</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НРго</w:t>
      </w:r>
      <w:proofErr w:type="spellEnd"/>
      <w:r w:rsidRPr="00894F72">
        <w:rPr>
          <w:rFonts w:ascii="Times New Roman" w:hAnsi="Times New Roman" w:cs="Times New Roman"/>
          <w:sz w:val="28"/>
          <w:szCs w:val="28"/>
        </w:rPr>
        <w:t xml:space="preserve"> - единые нормативы расходов на организацию и осуществление мероприятий по гражданской обороне, защите населения и территории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от чрезвычайных ситуаций природного и техногенного характера на одного жителя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14.16. Нормативные расходы на осуществление мероприятий по обеспечению безопасности людей на водных объектах, охране их жизни и здоровья определяются по следующей формуле:</w:t>
      </w:r>
    </w:p>
    <w:p w:rsidR="00E64C46" w:rsidRPr="00894F72" w:rsidRDefault="00E64C46" w:rsidP="00E64C46">
      <w:pPr>
        <w:pStyle w:val="ConsPlusNormal"/>
        <w:spacing w:before="100" w:after="100"/>
        <w:jc w:val="center"/>
        <w:rPr>
          <w:rFonts w:ascii="Times New Roman" w:hAnsi="Times New Roman" w:cs="Times New Roman"/>
          <w:sz w:val="28"/>
          <w:szCs w:val="28"/>
        </w:rPr>
      </w:pPr>
      <w:proofErr w:type="spellStart"/>
      <w:r w:rsidRPr="00894F72">
        <w:rPr>
          <w:rFonts w:ascii="Times New Roman" w:hAnsi="Times New Roman" w:cs="Times New Roman"/>
          <w:sz w:val="28"/>
          <w:szCs w:val="28"/>
        </w:rPr>
        <w:t>Рвод</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Чнаселi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НРвод</w:t>
      </w:r>
      <w:proofErr w:type="spellEnd"/>
      <w:r w:rsidRPr="00894F72">
        <w:rPr>
          <w:rFonts w:ascii="Times New Roman" w:hAnsi="Times New Roman" w:cs="Times New Roman"/>
          <w:sz w:val="28"/>
          <w:szCs w:val="28"/>
        </w:rPr>
        <w:t>, где: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Рвод</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осуществление мероприятий по обеспечению безопасности людей на водных объектах, охране их жизни и здоровья в i-м муниципальном районе (муниципальном округе, городском округе);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Чнаселi</w:t>
      </w:r>
      <w:proofErr w:type="spellEnd"/>
      <w:r w:rsidRPr="00894F72">
        <w:rPr>
          <w:rFonts w:ascii="Times New Roman" w:hAnsi="Times New Roman" w:cs="Times New Roman"/>
          <w:sz w:val="28"/>
          <w:szCs w:val="28"/>
        </w:rPr>
        <w:t xml:space="preserve"> - численность постоянного населения в i-м муниципальном районе (муниципальном округе, городском округе) на начало года, следующего за </w:t>
      </w:r>
      <w:proofErr w:type="gramStart"/>
      <w:r w:rsidRPr="00894F72">
        <w:rPr>
          <w:rFonts w:ascii="Times New Roman" w:hAnsi="Times New Roman" w:cs="Times New Roman"/>
          <w:sz w:val="28"/>
          <w:szCs w:val="28"/>
        </w:rPr>
        <w:t>отчетным</w:t>
      </w:r>
      <w:proofErr w:type="gramEnd"/>
      <w:r w:rsidRPr="00894F72">
        <w:rPr>
          <w:rFonts w:ascii="Times New Roman" w:hAnsi="Times New Roman" w:cs="Times New Roman"/>
          <w:sz w:val="28"/>
          <w:szCs w:val="28"/>
        </w:rPr>
        <w:t>;</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НРвод</w:t>
      </w:r>
      <w:proofErr w:type="spellEnd"/>
      <w:r w:rsidRPr="00894F72">
        <w:rPr>
          <w:rFonts w:ascii="Times New Roman" w:hAnsi="Times New Roman" w:cs="Times New Roman"/>
          <w:sz w:val="28"/>
          <w:szCs w:val="28"/>
        </w:rPr>
        <w:t xml:space="preserve"> - единые нормативы расходов на осуществление мероприятий по обеспечению безопасности людей на водных объектах, охране их жизни и здоровья на одного жителя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14.17. Нормативные расходы на финансовое обеспечение деятельности многофункциональных центров предоставления государственных и муниципальных услуг (далее - МФЦ) определяются по следующей формуле:</w:t>
      </w:r>
    </w:p>
    <w:p w:rsidR="00E64C46" w:rsidRPr="00894F72" w:rsidRDefault="00E64C46" w:rsidP="00E64C46">
      <w:pPr>
        <w:pStyle w:val="ConsPlusNormal"/>
        <w:spacing w:before="100" w:after="100"/>
        <w:jc w:val="center"/>
        <w:rPr>
          <w:rFonts w:ascii="Times New Roman" w:hAnsi="Times New Roman" w:cs="Times New Roman"/>
          <w:sz w:val="28"/>
          <w:szCs w:val="28"/>
        </w:rPr>
      </w:pPr>
      <w:proofErr w:type="spellStart"/>
      <w:r w:rsidRPr="00894F72">
        <w:rPr>
          <w:rFonts w:ascii="Times New Roman" w:hAnsi="Times New Roman" w:cs="Times New Roman"/>
          <w:sz w:val="28"/>
          <w:szCs w:val="28"/>
        </w:rPr>
        <w:t>Рмфц</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Коi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НРмфц</w:t>
      </w:r>
      <w:proofErr w:type="spellEnd"/>
      <w:r w:rsidRPr="00894F72">
        <w:rPr>
          <w:rFonts w:ascii="Times New Roman" w:hAnsi="Times New Roman" w:cs="Times New Roman"/>
          <w:sz w:val="28"/>
          <w:szCs w:val="28"/>
        </w:rPr>
        <w:t>, где: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Рмфц</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финансовое обеспечение деятельности </w:t>
      </w:r>
      <w:r w:rsidRPr="00894F72">
        <w:rPr>
          <w:rFonts w:ascii="Times New Roman" w:hAnsi="Times New Roman" w:cs="Times New Roman"/>
          <w:sz w:val="28"/>
          <w:szCs w:val="28"/>
        </w:rPr>
        <w:lastRenderedPageBreak/>
        <w:t>МФЦ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Ко</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количество окон для приема посетителей МФЦ </w:t>
      </w:r>
      <w:r>
        <w:rPr>
          <w:rFonts w:ascii="Times New Roman" w:hAnsi="Times New Roman" w:cs="Times New Roman"/>
          <w:sz w:val="28"/>
          <w:szCs w:val="28"/>
        </w:rPr>
        <w:t xml:space="preserve">                                         </w:t>
      </w:r>
      <w:r w:rsidRPr="00894F72">
        <w:rPr>
          <w:rFonts w:ascii="Times New Roman" w:hAnsi="Times New Roman" w:cs="Times New Roman"/>
          <w:sz w:val="28"/>
          <w:szCs w:val="28"/>
        </w:rPr>
        <w:t>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 исчисленное исходя из норматива 1 окно на каждые 5000 населения, но не менее 5 окон в одном МФЦ;</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НРмфц</w:t>
      </w:r>
      <w:proofErr w:type="spellEnd"/>
      <w:r w:rsidRPr="00894F72">
        <w:rPr>
          <w:rFonts w:ascii="Times New Roman" w:hAnsi="Times New Roman" w:cs="Times New Roman"/>
          <w:sz w:val="28"/>
          <w:szCs w:val="28"/>
        </w:rPr>
        <w:t xml:space="preserve"> - нормативы расходов муниципальных районов (муниципальных округов, </w:t>
      </w:r>
      <w:r>
        <w:rPr>
          <w:rFonts w:ascii="Times New Roman" w:hAnsi="Times New Roman" w:cs="Times New Roman"/>
          <w:sz w:val="28"/>
          <w:szCs w:val="28"/>
        </w:rPr>
        <w:t>городских округов) на</w:t>
      </w:r>
      <w:r w:rsidRPr="00894F72">
        <w:rPr>
          <w:rFonts w:ascii="Times New Roman" w:hAnsi="Times New Roman" w:cs="Times New Roman"/>
          <w:sz w:val="28"/>
          <w:szCs w:val="28"/>
        </w:rPr>
        <w:t xml:space="preserve"> финансовое обеспечение деятельности МФЦ (в расчете на 1 окно для приема посетителей МФЦ).</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14.18. Нормативные расходы на финансовое обеспечение единой дежурно-диспетчерской службы с учетом содержания и эксплуатации муниципального сегмента системы-112 определяются по следующей формуле:</w:t>
      </w:r>
    </w:p>
    <w:p w:rsidR="00E64C46" w:rsidRPr="00894F72" w:rsidRDefault="00E64C46" w:rsidP="00E64C46">
      <w:pPr>
        <w:pStyle w:val="ConsPlusNormal"/>
        <w:spacing w:before="100" w:after="100"/>
        <w:jc w:val="center"/>
        <w:rPr>
          <w:rFonts w:ascii="Times New Roman" w:hAnsi="Times New Roman" w:cs="Times New Roman"/>
          <w:sz w:val="28"/>
          <w:szCs w:val="28"/>
        </w:rPr>
      </w:pPr>
      <w:r w:rsidRPr="00894F72">
        <w:rPr>
          <w:rFonts w:ascii="Times New Roman" w:hAnsi="Times New Roman" w:cs="Times New Roman"/>
          <w:sz w:val="28"/>
          <w:szCs w:val="28"/>
        </w:rPr>
        <w:t>Реддс112i = НРеддс112i, где:</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Реддс112i - нормативные расходы на финансовое обеспечение единой дежурно-диспетчерской службы с учетом содержания и эксплуатации муниципального сегмента системы-112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НРеддс112i - нормативы расходов муниципальных районов (муниципальных округов, </w:t>
      </w:r>
      <w:r>
        <w:rPr>
          <w:rFonts w:ascii="Times New Roman" w:hAnsi="Times New Roman" w:cs="Times New Roman"/>
          <w:sz w:val="28"/>
          <w:szCs w:val="28"/>
        </w:rPr>
        <w:t>городских округов) на</w:t>
      </w:r>
      <w:r w:rsidRPr="00894F72">
        <w:rPr>
          <w:rFonts w:ascii="Times New Roman" w:hAnsi="Times New Roman" w:cs="Times New Roman"/>
          <w:sz w:val="28"/>
          <w:szCs w:val="28"/>
        </w:rPr>
        <w:t xml:space="preserve"> финансовое обеспечение единой дежурно-диспетчерской службы с учетом содержания и эксплуатации муниципального сегмента системы-112 в расчете на одно муниципальное образование.</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14.19. Нормативные расходы на создание, содержание и организацию деятельности аварийно-спасательных служб и (или) аварийно-спасательных формирований на территории муниципальных образований определяются по следующей формуле:</w:t>
      </w:r>
    </w:p>
    <w:p w:rsidR="00E64C46" w:rsidRPr="00894F72" w:rsidRDefault="00E64C46" w:rsidP="00E64C46">
      <w:pPr>
        <w:pStyle w:val="ConsPlusNormal"/>
        <w:spacing w:before="100" w:after="100"/>
        <w:jc w:val="center"/>
        <w:rPr>
          <w:rFonts w:ascii="Times New Roman" w:hAnsi="Times New Roman" w:cs="Times New Roman"/>
          <w:sz w:val="28"/>
          <w:szCs w:val="28"/>
        </w:rPr>
      </w:pPr>
      <w:proofErr w:type="spellStart"/>
      <w:r w:rsidRPr="00894F72">
        <w:rPr>
          <w:rFonts w:ascii="Times New Roman" w:hAnsi="Times New Roman" w:cs="Times New Roman"/>
          <w:sz w:val="28"/>
          <w:szCs w:val="28"/>
        </w:rPr>
        <w:t>Рас</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Чнаселi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НРас</w:t>
      </w:r>
      <w:proofErr w:type="spellEnd"/>
      <w:r w:rsidRPr="00894F72">
        <w:rPr>
          <w:rFonts w:ascii="Times New Roman" w:hAnsi="Times New Roman" w:cs="Times New Roman"/>
          <w:sz w:val="28"/>
          <w:szCs w:val="28"/>
        </w:rPr>
        <w:t>, где: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Рас</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создание, содержание и организацию деятельности аварийно-спасательных служб и (или) аварийно-спасательных формирований на территории муниципальных образований </w:t>
      </w:r>
      <w:r>
        <w:rPr>
          <w:rFonts w:ascii="Times New Roman" w:hAnsi="Times New Roman" w:cs="Times New Roman"/>
          <w:sz w:val="28"/>
          <w:szCs w:val="28"/>
        </w:rPr>
        <w:t xml:space="preserve">                                     </w:t>
      </w:r>
      <w:r w:rsidRPr="00894F72">
        <w:rPr>
          <w:rFonts w:ascii="Times New Roman" w:hAnsi="Times New Roman" w:cs="Times New Roman"/>
          <w:sz w:val="28"/>
          <w:szCs w:val="28"/>
        </w:rPr>
        <w:t>в i-м муниципальном районе (муниципальном округе, городском округе);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Чнаселi</w:t>
      </w:r>
      <w:proofErr w:type="spellEnd"/>
      <w:r w:rsidRPr="00894F72">
        <w:rPr>
          <w:rFonts w:ascii="Times New Roman" w:hAnsi="Times New Roman" w:cs="Times New Roman"/>
          <w:sz w:val="28"/>
          <w:szCs w:val="28"/>
        </w:rPr>
        <w:t xml:space="preserve"> - численность постоянного населения в i-м муниципальном районе (муниципальном округе, городском округе) на начало года, следующего за </w:t>
      </w:r>
      <w:proofErr w:type="gramStart"/>
      <w:r w:rsidRPr="00894F72">
        <w:rPr>
          <w:rFonts w:ascii="Times New Roman" w:hAnsi="Times New Roman" w:cs="Times New Roman"/>
          <w:sz w:val="28"/>
          <w:szCs w:val="28"/>
        </w:rPr>
        <w:t>отчетным</w:t>
      </w:r>
      <w:proofErr w:type="gramEnd"/>
      <w:r w:rsidRPr="00894F72">
        <w:rPr>
          <w:rFonts w:ascii="Times New Roman" w:hAnsi="Times New Roman" w:cs="Times New Roman"/>
          <w:sz w:val="28"/>
          <w:szCs w:val="28"/>
        </w:rPr>
        <w:t>;</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НРас</w:t>
      </w:r>
      <w:proofErr w:type="spellEnd"/>
      <w:r w:rsidRPr="00894F72">
        <w:rPr>
          <w:rFonts w:ascii="Times New Roman" w:hAnsi="Times New Roman" w:cs="Times New Roman"/>
          <w:sz w:val="28"/>
          <w:szCs w:val="28"/>
        </w:rPr>
        <w:t xml:space="preserve"> - единые нормативы расходов на создание, содержание и организацию деятельности аварийно-спасательных служб и (или) аварийно-спасательных формирований на территории муниципальных образований на одного жителя муниципального района (муниципального округа, 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14.20. Нормативные расходы на организацию транспортного обслуживания населения по муниципальным маршрутам регулярных перевозок по регулируемым тарифам определяются по следующей формуле:</w:t>
      </w:r>
    </w:p>
    <w:p w:rsidR="00E64C46" w:rsidRPr="00894F72" w:rsidRDefault="00E64C46" w:rsidP="00E64C46">
      <w:pPr>
        <w:pStyle w:val="ConsPlusNormal"/>
        <w:spacing w:before="100" w:after="100"/>
        <w:jc w:val="center"/>
        <w:rPr>
          <w:rFonts w:ascii="Times New Roman" w:hAnsi="Times New Roman" w:cs="Times New Roman"/>
          <w:sz w:val="28"/>
          <w:szCs w:val="28"/>
        </w:rPr>
      </w:pPr>
      <w:proofErr w:type="spellStart"/>
      <w:r w:rsidRPr="00894F72">
        <w:rPr>
          <w:rFonts w:ascii="Times New Roman" w:hAnsi="Times New Roman" w:cs="Times New Roman"/>
          <w:sz w:val="28"/>
          <w:szCs w:val="28"/>
        </w:rPr>
        <w:t>Ртрансп</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w:t>
      </w:r>
      <w:proofErr w:type="spellStart"/>
      <w:r w:rsidRPr="00894F72">
        <w:rPr>
          <w:rFonts w:ascii="Times New Roman" w:hAnsi="Times New Roman" w:cs="Times New Roman"/>
          <w:sz w:val="28"/>
          <w:szCs w:val="28"/>
        </w:rPr>
        <w:t>Пплi</w:t>
      </w:r>
      <w:proofErr w:type="spellEnd"/>
      <w:r w:rsidRPr="00894F72">
        <w:rPr>
          <w:rFonts w:ascii="Times New Roman" w:hAnsi="Times New Roman" w:cs="Times New Roman"/>
          <w:sz w:val="28"/>
          <w:szCs w:val="28"/>
        </w:rPr>
        <w:t xml:space="preserve"> </w:t>
      </w:r>
      <w:r w:rsidRPr="009E1A46">
        <w:rPr>
          <w:rFonts w:ascii="Times New Roman" w:hAnsi="Times New Roman" w:cs="Times New Roman"/>
          <w:sz w:val="28"/>
          <w:szCs w:val="28"/>
        </w:rPr>
        <w:t>×</w:t>
      </w:r>
      <w:r w:rsidRPr="00894F72">
        <w:rPr>
          <w:rFonts w:ascii="Times New Roman" w:hAnsi="Times New Roman" w:cs="Times New Roman"/>
          <w:sz w:val="28"/>
          <w:szCs w:val="28"/>
        </w:rPr>
        <w:t xml:space="preserve"> </w:t>
      </w:r>
      <w:proofErr w:type="spellStart"/>
      <w:r w:rsidRPr="00894F72">
        <w:rPr>
          <w:rFonts w:ascii="Times New Roman" w:hAnsi="Times New Roman" w:cs="Times New Roman"/>
          <w:sz w:val="28"/>
          <w:szCs w:val="28"/>
        </w:rPr>
        <w:t>НРтрансп</w:t>
      </w:r>
      <w:proofErr w:type="spellEnd"/>
      <w:r w:rsidRPr="00894F72">
        <w:rPr>
          <w:rFonts w:ascii="Times New Roman" w:hAnsi="Times New Roman" w:cs="Times New Roman"/>
          <w:sz w:val="28"/>
          <w:szCs w:val="28"/>
        </w:rPr>
        <w:t>, где:</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Ртрансп</w:t>
      </w:r>
      <w:proofErr w:type="gramStart"/>
      <w:r w:rsidRPr="00894F72">
        <w:rPr>
          <w:rFonts w:ascii="Times New Roman" w:hAnsi="Times New Roman" w:cs="Times New Roman"/>
          <w:sz w:val="28"/>
          <w:szCs w:val="28"/>
        </w:rPr>
        <w:t>i</w:t>
      </w:r>
      <w:proofErr w:type="spellEnd"/>
      <w:proofErr w:type="gramEnd"/>
      <w:r w:rsidRPr="00894F72">
        <w:rPr>
          <w:rFonts w:ascii="Times New Roman" w:hAnsi="Times New Roman" w:cs="Times New Roman"/>
          <w:sz w:val="28"/>
          <w:szCs w:val="28"/>
        </w:rPr>
        <w:t xml:space="preserve"> - нормативные расходы на организацию транспортного обслуживания населения по муниципальным маршрутам регулярных перевозок по регулируемым тарифам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w:t>
      </w:r>
      <w:r w:rsidRPr="00894F72">
        <w:rPr>
          <w:rFonts w:ascii="Times New Roman" w:hAnsi="Times New Roman" w:cs="Times New Roman"/>
          <w:sz w:val="28"/>
          <w:szCs w:val="28"/>
        </w:rPr>
        <w:lastRenderedPageBreak/>
        <w:t>городского округа);</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Пплi</w:t>
      </w:r>
      <w:proofErr w:type="spellEnd"/>
      <w:r w:rsidRPr="00894F72">
        <w:rPr>
          <w:rFonts w:ascii="Times New Roman" w:hAnsi="Times New Roman" w:cs="Times New Roman"/>
          <w:sz w:val="28"/>
          <w:szCs w:val="28"/>
        </w:rPr>
        <w:t xml:space="preserve"> - плановый пробег по муниципальным маршрутам по регулируемым тарифам i-</w:t>
      </w:r>
      <w:proofErr w:type="spellStart"/>
      <w:r w:rsidRPr="00894F72">
        <w:rPr>
          <w:rFonts w:ascii="Times New Roman" w:hAnsi="Times New Roman" w:cs="Times New Roman"/>
          <w:sz w:val="28"/>
          <w:szCs w:val="28"/>
        </w:rPr>
        <w:t>го</w:t>
      </w:r>
      <w:proofErr w:type="spellEnd"/>
      <w:r w:rsidRPr="00894F72">
        <w:rPr>
          <w:rFonts w:ascii="Times New Roman" w:hAnsi="Times New Roman" w:cs="Times New Roman"/>
          <w:sz w:val="28"/>
          <w:szCs w:val="28"/>
        </w:rPr>
        <w:t xml:space="preserve"> муниципального района (муниципального округа, </w:t>
      </w:r>
      <w:r>
        <w:rPr>
          <w:rFonts w:ascii="Times New Roman" w:hAnsi="Times New Roman" w:cs="Times New Roman"/>
          <w:sz w:val="28"/>
          <w:szCs w:val="28"/>
        </w:rPr>
        <w:t xml:space="preserve">городского округа) </w:t>
      </w:r>
      <w:r w:rsidRPr="00894F72">
        <w:rPr>
          <w:rFonts w:ascii="Times New Roman" w:hAnsi="Times New Roman" w:cs="Times New Roman"/>
          <w:sz w:val="28"/>
          <w:szCs w:val="28"/>
        </w:rPr>
        <w:t xml:space="preserve">на год, следующий </w:t>
      </w:r>
      <w:proofErr w:type="gramStart"/>
      <w:r w:rsidRPr="00894F72">
        <w:rPr>
          <w:rFonts w:ascii="Times New Roman" w:hAnsi="Times New Roman" w:cs="Times New Roman"/>
          <w:sz w:val="28"/>
          <w:szCs w:val="28"/>
        </w:rPr>
        <w:t>за</w:t>
      </w:r>
      <w:proofErr w:type="gramEnd"/>
      <w:r w:rsidRPr="00894F72">
        <w:rPr>
          <w:rFonts w:ascii="Times New Roman" w:hAnsi="Times New Roman" w:cs="Times New Roman"/>
          <w:sz w:val="28"/>
          <w:szCs w:val="28"/>
        </w:rPr>
        <w:t xml:space="preserve"> отчетным;</w:t>
      </w:r>
    </w:p>
    <w:p w:rsidR="00E64C46" w:rsidRPr="00894F72" w:rsidRDefault="00E64C46" w:rsidP="00E64C46">
      <w:pPr>
        <w:pStyle w:val="ConsPlusNormal"/>
        <w:ind w:firstLine="709"/>
        <w:jc w:val="both"/>
        <w:rPr>
          <w:rFonts w:ascii="Times New Roman" w:hAnsi="Times New Roman" w:cs="Times New Roman"/>
          <w:sz w:val="28"/>
          <w:szCs w:val="28"/>
        </w:rPr>
      </w:pPr>
      <w:proofErr w:type="spellStart"/>
      <w:r w:rsidRPr="00894F72">
        <w:rPr>
          <w:rFonts w:ascii="Times New Roman" w:hAnsi="Times New Roman" w:cs="Times New Roman"/>
          <w:sz w:val="28"/>
          <w:szCs w:val="28"/>
        </w:rPr>
        <w:t>НРтрансп</w:t>
      </w:r>
      <w:proofErr w:type="spellEnd"/>
      <w:r w:rsidRPr="00894F72">
        <w:rPr>
          <w:rFonts w:ascii="Times New Roman" w:hAnsi="Times New Roman" w:cs="Times New Roman"/>
          <w:sz w:val="28"/>
          <w:szCs w:val="28"/>
        </w:rPr>
        <w:t xml:space="preserve"> - нормативы расходов на организацию транспортного обслуживания населения по муниципальным маршрутам регулярных перевозок по регулируемым тарифам в расчете на 1 километр пробега муниципального района (муниципального округа, городского округа).</w:t>
      </w:r>
    </w:p>
    <w:p w:rsidR="00E64C46" w:rsidRDefault="00E64C46" w:rsidP="00E64C46">
      <w:pPr>
        <w:pStyle w:val="ConsPlusNormal"/>
        <w:ind w:firstLine="709"/>
        <w:jc w:val="both"/>
        <w:rPr>
          <w:rFonts w:ascii="Times New Roman" w:hAnsi="Times New Roman" w:cs="Times New Roman"/>
          <w:sz w:val="28"/>
          <w:szCs w:val="28"/>
        </w:rPr>
      </w:pPr>
      <w:r w:rsidRPr="00894F72">
        <w:rPr>
          <w:rFonts w:ascii="Times New Roman" w:hAnsi="Times New Roman" w:cs="Times New Roman"/>
          <w:sz w:val="28"/>
          <w:szCs w:val="28"/>
        </w:rPr>
        <w:t xml:space="preserve">15. Перечисление дотаций на выравнивание бюджетной обеспеченности муниципальных районов (муниципальных округов, </w:t>
      </w:r>
      <w:r>
        <w:rPr>
          <w:rFonts w:ascii="Times New Roman" w:hAnsi="Times New Roman" w:cs="Times New Roman"/>
          <w:sz w:val="28"/>
          <w:szCs w:val="28"/>
        </w:rPr>
        <w:t xml:space="preserve">городских округов) </w:t>
      </w:r>
      <w:r w:rsidRPr="00894F72">
        <w:rPr>
          <w:rFonts w:ascii="Times New Roman" w:hAnsi="Times New Roman" w:cs="Times New Roman"/>
          <w:sz w:val="28"/>
          <w:szCs w:val="28"/>
        </w:rPr>
        <w:t xml:space="preserve">производится в соответствии со сводной бюджетной росписью областного бюджета и кассовым планом выплат. В пределах годовых назначений бюджетам муниципальных районов (муниципальных округов, </w:t>
      </w:r>
      <w:r>
        <w:rPr>
          <w:rFonts w:ascii="Times New Roman" w:hAnsi="Times New Roman" w:cs="Times New Roman"/>
          <w:sz w:val="28"/>
          <w:szCs w:val="28"/>
        </w:rPr>
        <w:t xml:space="preserve">городских округов) </w:t>
      </w:r>
      <w:r w:rsidRPr="00894F72">
        <w:rPr>
          <w:rFonts w:ascii="Times New Roman" w:hAnsi="Times New Roman" w:cs="Times New Roman"/>
          <w:sz w:val="28"/>
          <w:szCs w:val="28"/>
        </w:rPr>
        <w:t>могут предоставляться авансовые дотации на выравнивание бюджетной обеспеченности.</w:t>
      </w:r>
    </w:p>
    <w:p w:rsidR="00D36630" w:rsidRDefault="00D36630"/>
    <w:sectPr w:rsidR="00D36630" w:rsidSect="00F5462B">
      <w:pgSz w:w="11906" w:h="16838"/>
      <w:pgMar w:top="1134" w:right="566"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C46"/>
    <w:rsid w:val="00D36630"/>
    <w:rsid w:val="00E64C46"/>
    <w:rsid w:val="00EB07FF"/>
    <w:rsid w:val="00F546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4C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64C4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4C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64C4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AE62014445455BD6048916EEB69807A17DC8FDE9C2DDA49A1DD7361BECF5E24469B0F2E5CEEBD5668562A292C553D8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20</Pages>
  <Words>7309</Words>
  <Characters>41664</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Кураленко</dc:creator>
  <cp:lastModifiedBy>Кураленко</cp:lastModifiedBy>
  <cp:revision>3</cp:revision>
  <cp:lastPrinted>2020-10-23T13:18:00Z</cp:lastPrinted>
  <dcterms:created xsi:type="dcterms:W3CDTF">2020-10-23T09:24:00Z</dcterms:created>
  <dcterms:modified xsi:type="dcterms:W3CDTF">2021-10-07T11:54:00Z</dcterms:modified>
</cp:coreProperties>
</file>