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565C66" w:rsidRDefault="00565C6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565C66">
        <w:rPr>
          <w:rFonts w:eastAsia="Times New Roman"/>
          <w:b/>
          <w:sz w:val="28"/>
          <w:szCs w:val="28"/>
        </w:rPr>
        <w:t>о бюджетных кредитах, предоставленных местным бюджетам</w:t>
      </w:r>
      <w:r>
        <w:rPr>
          <w:rFonts w:eastAsia="Times New Roman"/>
          <w:b/>
          <w:sz w:val="28"/>
          <w:szCs w:val="28"/>
        </w:rPr>
        <w:t>,</w:t>
      </w:r>
    </w:p>
    <w:p w:rsidR="00760B20" w:rsidRPr="00A129B5" w:rsidRDefault="00565C6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по состоянию </w:t>
      </w:r>
      <w:r w:rsidRPr="00565C66">
        <w:rPr>
          <w:rFonts w:eastAsia="Times New Roman"/>
          <w:b/>
          <w:sz w:val="28"/>
          <w:szCs w:val="28"/>
        </w:rPr>
        <w:t>на 01.0</w:t>
      </w:r>
      <w:r w:rsidR="00F2544A">
        <w:rPr>
          <w:rFonts w:eastAsia="Times New Roman"/>
          <w:b/>
          <w:sz w:val="28"/>
          <w:szCs w:val="28"/>
        </w:rPr>
        <w:t>7</w:t>
      </w:r>
      <w:r w:rsidRPr="00565C66">
        <w:rPr>
          <w:rFonts w:eastAsia="Times New Roman"/>
          <w:b/>
          <w:sz w:val="28"/>
          <w:szCs w:val="28"/>
        </w:rPr>
        <w:t>.2019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Default="00565C66" w:rsidP="00565C66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состоянию на </w:t>
      </w:r>
      <w:r w:rsidRPr="00565C66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</w:t>
      </w:r>
      <w:r w:rsidR="00F2544A">
        <w:rPr>
          <w:rFonts w:eastAsia="Times New Roman"/>
          <w:sz w:val="28"/>
          <w:szCs w:val="28"/>
        </w:rPr>
        <w:t>июля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</w:t>
      </w:r>
      <w:r w:rsidR="004F17A5" w:rsidRPr="004F17A5">
        <w:rPr>
          <w:rFonts w:eastAsia="Times New Roman"/>
          <w:sz w:val="28"/>
          <w:szCs w:val="28"/>
        </w:rPr>
        <w:t xml:space="preserve">2019 года </w:t>
      </w:r>
      <w:r>
        <w:rPr>
          <w:rFonts w:eastAsia="Times New Roman"/>
          <w:sz w:val="28"/>
          <w:szCs w:val="28"/>
        </w:rPr>
        <w:t>п</w:t>
      </w:r>
      <w:r w:rsidRPr="00565C66">
        <w:rPr>
          <w:rFonts w:eastAsia="Times New Roman"/>
          <w:sz w:val="28"/>
          <w:szCs w:val="28"/>
        </w:rPr>
        <w:t>редоставление бюджетам муниципальных образований из областного бюджета бюджетных кредитов для покрытия временных кассовых разрывов, возникающих при исполнении местных бюджетов,</w:t>
      </w:r>
      <w:r>
        <w:rPr>
          <w:rFonts w:eastAsia="Times New Roman"/>
          <w:sz w:val="28"/>
          <w:szCs w:val="28"/>
        </w:rPr>
        <w:t xml:space="preserve"> не осуществлялось.</w:t>
      </w: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4142"/>
    <w:rsid w:val="003770E2"/>
    <w:rsid w:val="00432541"/>
    <w:rsid w:val="004B2561"/>
    <w:rsid w:val="004D5C57"/>
    <w:rsid w:val="004F17A5"/>
    <w:rsid w:val="00544402"/>
    <w:rsid w:val="00565C66"/>
    <w:rsid w:val="005D115E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D3BF7"/>
    <w:rsid w:val="00E402BE"/>
    <w:rsid w:val="00EE12F1"/>
    <w:rsid w:val="00F2544A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9E681-83EA-4D50-868B-307786CB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Матюшина М.А.</cp:lastModifiedBy>
  <cp:revision>2</cp:revision>
  <cp:lastPrinted>2015-04-16T14:05:00Z</cp:lastPrinted>
  <dcterms:created xsi:type="dcterms:W3CDTF">2019-07-13T06:44:00Z</dcterms:created>
  <dcterms:modified xsi:type="dcterms:W3CDTF">2019-07-13T06:44:00Z</dcterms:modified>
</cp:coreProperties>
</file>