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364" w:rsidRDefault="00B50364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50364" w:rsidRDefault="00B50364">
      <w:pPr>
        <w:pStyle w:val="ConsPlusNormal"/>
        <w:jc w:val="both"/>
        <w:outlineLvl w:val="0"/>
      </w:pPr>
    </w:p>
    <w:p w:rsidR="00B50364" w:rsidRDefault="00B50364">
      <w:pPr>
        <w:pStyle w:val="ConsPlusTitle"/>
        <w:jc w:val="center"/>
        <w:outlineLvl w:val="0"/>
      </w:pPr>
      <w:r>
        <w:t>ПРАВИТЕЛЬСТВО БРЯНСКОЙ ОБЛАСТИ</w:t>
      </w:r>
    </w:p>
    <w:p w:rsidR="00B50364" w:rsidRDefault="00B50364">
      <w:pPr>
        <w:pStyle w:val="ConsPlusTitle"/>
        <w:jc w:val="center"/>
      </w:pPr>
    </w:p>
    <w:p w:rsidR="00B50364" w:rsidRDefault="00B50364">
      <w:pPr>
        <w:pStyle w:val="ConsPlusTitle"/>
        <w:jc w:val="center"/>
      </w:pPr>
      <w:r>
        <w:t>РАСПОРЯЖЕНИЕ</w:t>
      </w:r>
    </w:p>
    <w:p w:rsidR="00B50364" w:rsidRDefault="00B50364">
      <w:pPr>
        <w:pStyle w:val="ConsPlusTitle"/>
        <w:jc w:val="center"/>
      </w:pPr>
      <w:r>
        <w:t>от 30 мая 2016 г. N 181-рп</w:t>
      </w:r>
    </w:p>
    <w:p w:rsidR="00B50364" w:rsidRDefault="00B50364">
      <w:pPr>
        <w:pStyle w:val="ConsPlusTitle"/>
        <w:jc w:val="center"/>
      </w:pPr>
    </w:p>
    <w:p w:rsidR="00B50364" w:rsidRDefault="00B50364">
      <w:pPr>
        <w:pStyle w:val="ConsPlusTitle"/>
        <w:jc w:val="center"/>
      </w:pPr>
      <w:r>
        <w:t xml:space="preserve">О ПЕРЕХОДЕ НА </w:t>
      </w:r>
      <w:proofErr w:type="gramStart"/>
      <w:r>
        <w:t>ЭЛЕКТРОННЫЙ</w:t>
      </w:r>
      <w:proofErr w:type="gramEnd"/>
      <w:r>
        <w:t xml:space="preserve"> ЮРИДИЧЕСКИ ЗНАЧИМЫЙ</w:t>
      </w:r>
    </w:p>
    <w:p w:rsidR="00B50364" w:rsidRDefault="00B50364">
      <w:pPr>
        <w:pStyle w:val="ConsPlusTitle"/>
        <w:jc w:val="center"/>
      </w:pPr>
      <w:r>
        <w:t>ДОКУМЕНТООБОРОТ ПРИ ПОДПИСАНИИ СОГЛАШЕНИЙ</w:t>
      </w:r>
    </w:p>
    <w:p w:rsidR="00B50364" w:rsidRDefault="00B50364">
      <w:pPr>
        <w:pStyle w:val="ConsPlusTitle"/>
        <w:jc w:val="center"/>
      </w:pPr>
      <w:r>
        <w:t>О ПРЕДОСТАВЛЕНИИ СУБСИДИЙ, СУБВЕНЦИЙ, ИНЫХ</w:t>
      </w:r>
    </w:p>
    <w:p w:rsidR="00B50364" w:rsidRDefault="00B50364">
      <w:pPr>
        <w:pStyle w:val="ConsPlusTitle"/>
        <w:jc w:val="center"/>
      </w:pPr>
      <w:r>
        <w:t xml:space="preserve">МЕЖБЮДЖЕТНЫХ ТРАНСФЕРТОВ, ИМЕЮЩИХ </w:t>
      </w:r>
      <w:proofErr w:type="gramStart"/>
      <w:r>
        <w:t>ЦЕЛЕВОЕ</w:t>
      </w:r>
      <w:proofErr w:type="gramEnd"/>
    </w:p>
    <w:p w:rsidR="00B50364" w:rsidRDefault="00B50364">
      <w:pPr>
        <w:pStyle w:val="ConsPlusTitle"/>
        <w:jc w:val="center"/>
      </w:pPr>
      <w:r>
        <w:t>НАЗНАЧЕНИЕ, ОБЛАСТНОМУ БЮДЖЕТУ БРЯНСКОЙ ОБЛАСТИ</w:t>
      </w:r>
    </w:p>
    <w:p w:rsidR="00B50364" w:rsidRDefault="00B5036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5036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50364" w:rsidRDefault="00B503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0364" w:rsidRDefault="00B5036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Правительства Брянской области</w:t>
            </w:r>
            <w:proofErr w:type="gramEnd"/>
          </w:p>
          <w:p w:rsidR="00B50364" w:rsidRDefault="00B503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30.01.2017 </w:t>
            </w:r>
            <w:hyperlink r:id="rId6" w:history="1">
              <w:r>
                <w:rPr>
                  <w:color w:val="0000FF"/>
                </w:rPr>
                <w:t>N 37-рп</w:t>
              </w:r>
            </w:hyperlink>
            <w:r>
              <w:rPr>
                <w:color w:val="392C69"/>
              </w:rPr>
              <w:t xml:space="preserve">, от 15.05.2017 </w:t>
            </w:r>
            <w:hyperlink r:id="rId7" w:history="1">
              <w:r>
                <w:rPr>
                  <w:color w:val="0000FF"/>
                </w:rPr>
                <w:t>N 145-рп</w:t>
              </w:r>
            </w:hyperlink>
            <w:r>
              <w:rPr>
                <w:color w:val="392C69"/>
              </w:rPr>
              <w:t xml:space="preserve">, от 27.11.2017 </w:t>
            </w:r>
            <w:hyperlink r:id="rId8" w:history="1">
              <w:r>
                <w:rPr>
                  <w:color w:val="0000FF"/>
                </w:rPr>
                <w:t>N 341-рп</w:t>
              </w:r>
            </w:hyperlink>
            <w:r>
              <w:rPr>
                <w:color w:val="392C69"/>
              </w:rPr>
              <w:t>,</w:t>
            </w:r>
          </w:p>
          <w:p w:rsidR="00B50364" w:rsidRDefault="00B503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18.06.2018 </w:t>
            </w:r>
            <w:hyperlink r:id="rId9" w:history="1">
              <w:r>
                <w:rPr>
                  <w:color w:val="0000FF"/>
                </w:rPr>
                <w:t>N 147-рп</w:t>
              </w:r>
            </w:hyperlink>
            <w:r>
              <w:rPr>
                <w:color w:val="392C69"/>
              </w:rPr>
              <w:t xml:space="preserve">, от 10.09.2018 </w:t>
            </w:r>
            <w:hyperlink r:id="rId10" w:history="1">
              <w:r>
                <w:rPr>
                  <w:color w:val="0000FF"/>
                </w:rPr>
                <w:t>N 219-рп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50364" w:rsidRDefault="00B50364">
      <w:pPr>
        <w:pStyle w:val="ConsPlusNormal"/>
        <w:jc w:val="center"/>
      </w:pPr>
    </w:p>
    <w:p w:rsidR="00B50364" w:rsidRDefault="00B50364">
      <w:pPr>
        <w:pStyle w:val="ConsPlusNormal"/>
        <w:ind w:firstLine="540"/>
        <w:jc w:val="both"/>
      </w:pPr>
      <w:r>
        <w:t>В целях организации электронного юридически значимого документооборота при утверждении соглашений о предоставлении субсидий, субвенций, иных межбюджетных трансфертов, имеющих целевое назначение, областному бюджету Брянской области (далее - соглашения) в подсистеме бюджетного планирования государственной интегрированной информационной системы управления общественными финансами "Электронный бюджет" (далее - информационная система):</w:t>
      </w:r>
    </w:p>
    <w:p w:rsidR="00B50364" w:rsidRDefault="00B50364">
      <w:pPr>
        <w:pStyle w:val="ConsPlusNormal"/>
        <w:spacing w:before="220"/>
        <w:ind w:firstLine="540"/>
        <w:jc w:val="both"/>
      </w:pPr>
      <w:r>
        <w:t xml:space="preserve">1. Установить перечень лиц, ответственных за формирование, согласование и утверждение (подписание) в форме электронного документа заявок на регистрацию уполномоченных лиц Правительства Брянской области и исполнительных органов государственной власти Брянской области в качестве участников информационной системы, согласно </w:t>
      </w:r>
      <w:hyperlink w:anchor="P40" w:history="1">
        <w:r>
          <w:rPr>
            <w:color w:val="0000FF"/>
          </w:rPr>
          <w:t>приложению 1</w:t>
        </w:r>
      </w:hyperlink>
      <w:r>
        <w:t>.</w:t>
      </w:r>
    </w:p>
    <w:p w:rsidR="00B50364" w:rsidRDefault="00B50364">
      <w:pPr>
        <w:pStyle w:val="ConsPlusNormal"/>
        <w:spacing w:before="220"/>
        <w:ind w:firstLine="540"/>
        <w:jc w:val="both"/>
      </w:pPr>
      <w:r>
        <w:t>2. Установить, что в соответствии с законодательством Российской Федерации:</w:t>
      </w:r>
    </w:p>
    <w:p w:rsidR="00B50364" w:rsidRDefault="00B50364">
      <w:pPr>
        <w:pStyle w:val="ConsPlusNormal"/>
        <w:spacing w:before="220"/>
        <w:ind w:firstLine="540"/>
        <w:jc w:val="both"/>
      </w:pPr>
      <w:r>
        <w:t xml:space="preserve">а) заявки на подключение к информационной системе согласовываются лицами, указанными в </w:t>
      </w:r>
      <w:hyperlink w:anchor="P68" w:history="1">
        <w:r>
          <w:rPr>
            <w:color w:val="0000FF"/>
          </w:rPr>
          <w:t>приложении 2</w:t>
        </w:r>
      </w:hyperlink>
      <w:r>
        <w:t xml:space="preserve"> к настоящему Распоряжению;</w:t>
      </w:r>
    </w:p>
    <w:p w:rsidR="00B50364" w:rsidRDefault="00B5036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11" w:history="1">
        <w:r>
          <w:rPr>
            <w:color w:val="0000FF"/>
          </w:rPr>
          <w:t>Распоряжения</w:t>
        </w:r>
      </w:hyperlink>
      <w:r>
        <w:t xml:space="preserve"> Правительства Брянской области от 15.05.2017 N 145-рп)</w:t>
      </w:r>
    </w:p>
    <w:p w:rsidR="00B50364" w:rsidRDefault="00B50364">
      <w:pPr>
        <w:pStyle w:val="ConsPlusNormal"/>
        <w:spacing w:before="220"/>
        <w:ind w:firstLine="540"/>
        <w:jc w:val="both"/>
      </w:pPr>
      <w:r>
        <w:t xml:space="preserve">б) от имени Правительства Брянской области соглашения утверждаются лицами, указанными в </w:t>
      </w:r>
      <w:hyperlink w:anchor="P89" w:history="1">
        <w:r>
          <w:rPr>
            <w:color w:val="0000FF"/>
          </w:rPr>
          <w:t>приложении 3</w:t>
        </w:r>
      </w:hyperlink>
      <w:r>
        <w:t xml:space="preserve"> к настоящему Распоряжению.</w:t>
      </w:r>
    </w:p>
    <w:p w:rsidR="00B50364" w:rsidRDefault="00B5036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12" w:history="1">
        <w:r>
          <w:rPr>
            <w:color w:val="0000FF"/>
          </w:rPr>
          <w:t>Распоряжения</w:t>
        </w:r>
      </w:hyperlink>
      <w:r>
        <w:t xml:space="preserve"> Правительства Брянской области от 15.05.2017 N 145-рп)</w:t>
      </w:r>
    </w:p>
    <w:p w:rsidR="00B50364" w:rsidRDefault="00B50364">
      <w:pPr>
        <w:pStyle w:val="ConsPlusNormal"/>
        <w:spacing w:before="220"/>
        <w:ind w:firstLine="540"/>
        <w:jc w:val="both"/>
      </w:pPr>
      <w:r>
        <w:t xml:space="preserve">3. Опубликовать Распоряжение на </w:t>
      </w:r>
      <w:proofErr w:type="gramStart"/>
      <w:r>
        <w:t>официальном</w:t>
      </w:r>
      <w:proofErr w:type="gramEnd"/>
      <w:r>
        <w:t xml:space="preserve"> интернет-портале правовой информации (pravo.gov.ru).</w:t>
      </w:r>
    </w:p>
    <w:p w:rsidR="00B50364" w:rsidRDefault="00B50364">
      <w:pPr>
        <w:pStyle w:val="ConsPlusNormal"/>
        <w:spacing w:before="220"/>
        <w:ind w:firstLine="540"/>
        <w:jc w:val="both"/>
      </w:pPr>
      <w:r>
        <w:t>4. Настоящее Распоряжение вступает в силу со дня его подписания.</w:t>
      </w:r>
    </w:p>
    <w:p w:rsidR="00B50364" w:rsidRDefault="00B50364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Распоряжения оставляю за собой.</w:t>
      </w:r>
    </w:p>
    <w:p w:rsidR="00B50364" w:rsidRDefault="00B50364">
      <w:pPr>
        <w:pStyle w:val="ConsPlusNormal"/>
        <w:ind w:firstLine="540"/>
        <w:jc w:val="both"/>
      </w:pPr>
    </w:p>
    <w:p w:rsidR="00B50364" w:rsidRDefault="00B50364">
      <w:pPr>
        <w:pStyle w:val="ConsPlusNormal"/>
        <w:jc w:val="right"/>
      </w:pPr>
      <w:r>
        <w:t>Губернатор</w:t>
      </w:r>
    </w:p>
    <w:p w:rsidR="00B50364" w:rsidRDefault="00B50364">
      <w:pPr>
        <w:pStyle w:val="ConsPlusNormal"/>
        <w:jc w:val="right"/>
      </w:pPr>
      <w:r>
        <w:t>А.В.БОГОМАЗ</w:t>
      </w:r>
    </w:p>
    <w:p w:rsidR="00B50364" w:rsidRDefault="00B50364">
      <w:pPr>
        <w:pStyle w:val="ConsPlusNormal"/>
        <w:jc w:val="right"/>
      </w:pPr>
    </w:p>
    <w:p w:rsidR="00B50364" w:rsidRDefault="00B50364">
      <w:pPr>
        <w:pStyle w:val="ConsPlusNormal"/>
        <w:jc w:val="right"/>
      </w:pPr>
    </w:p>
    <w:p w:rsidR="00B50364" w:rsidRDefault="00B50364">
      <w:pPr>
        <w:pStyle w:val="ConsPlusNormal"/>
        <w:jc w:val="right"/>
      </w:pPr>
    </w:p>
    <w:p w:rsidR="00B50364" w:rsidRDefault="00B50364">
      <w:pPr>
        <w:pStyle w:val="ConsPlusNormal"/>
        <w:jc w:val="right"/>
      </w:pPr>
    </w:p>
    <w:p w:rsidR="00B50364" w:rsidRDefault="00B50364">
      <w:pPr>
        <w:pStyle w:val="ConsPlusNormal"/>
        <w:jc w:val="right"/>
      </w:pPr>
    </w:p>
    <w:p w:rsidR="00B50364" w:rsidRDefault="00B50364">
      <w:pPr>
        <w:pStyle w:val="ConsPlusNormal"/>
        <w:jc w:val="right"/>
        <w:outlineLvl w:val="0"/>
      </w:pPr>
      <w:r>
        <w:t>Приложение 1</w:t>
      </w:r>
    </w:p>
    <w:p w:rsidR="00B50364" w:rsidRDefault="00B50364">
      <w:pPr>
        <w:pStyle w:val="ConsPlusNormal"/>
        <w:jc w:val="right"/>
      </w:pPr>
      <w:r>
        <w:t>к Распоряжению</w:t>
      </w:r>
    </w:p>
    <w:p w:rsidR="00B50364" w:rsidRDefault="00B50364">
      <w:pPr>
        <w:pStyle w:val="ConsPlusNormal"/>
        <w:jc w:val="right"/>
      </w:pPr>
      <w:r>
        <w:t>Правительства</w:t>
      </w:r>
    </w:p>
    <w:p w:rsidR="00B50364" w:rsidRDefault="00B50364">
      <w:pPr>
        <w:pStyle w:val="ConsPlusNormal"/>
        <w:jc w:val="right"/>
      </w:pPr>
      <w:r>
        <w:t>Брянской области</w:t>
      </w:r>
    </w:p>
    <w:p w:rsidR="00B50364" w:rsidRDefault="00B50364">
      <w:pPr>
        <w:pStyle w:val="ConsPlusNormal"/>
        <w:jc w:val="right"/>
      </w:pPr>
      <w:r>
        <w:t>от 30 мая 2016 г. N 181-рп</w:t>
      </w:r>
    </w:p>
    <w:p w:rsidR="00B50364" w:rsidRDefault="00B50364">
      <w:pPr>
        <w:pStyle w:val="ConsPlusNormal"/>
        <w:jc w:val="right"/>
      </w:pPr>
    </w:p>
    <w:p w:rsidR="00B50364" w:rsidRDefault="00B50364">
      <w:pPr>
        <w:pStyle w:val="ConsPlusTitle"/>
        <w:jc w:val="center"/>
      </w:pPr>
      <w:bookmarkStart w:id="0" w:name="P40"/>
      <w:bookmarkEnd w:id="0"/>
      <w:r>
        <w:t>ПЕРЕЧЕНЬ</w:t>
      </w:r>
    </w:p>
    <w:p w:rsidR="00B50364" w:rsidRDefault="00B50364">
      <w:pPr>
        <w:pStyle w:val="ConsPlusTitle"/>
        <w:jc w:val="center"/>
      </w:pPr>
      <w:r>
        <w:t>лиц, ответственных за формирование, согласование</w:t>
      </w:r>
    </w:p>
    <w:p w:rsidR="00B50364" w:rsidRDefault="00B50364">
      <w:pPr>
        <w:pStyle w:val="ConsPlusTitle"/>
        <w:jc w:val="center"/>
      </w:pPr>
      <w:r>
        <w:t>и подписание в форме электронного документа заявок</w:t>
      </w:r>
    </w:p>
    <w:p w:rsidR="00B50364" w:rsidRDefault="00B50364">
      <w:pPr>
        <w:pStyle w:val="ConsPlusTitle"/>
        <w:jc w:val="center"/>
      </w:pPr>
      <w:r>
        <w:t>на регистрацию уполномоченных лиц Правительства</w:t>
      </w:r>
    </w:p>
    <w:p w:rsidR="00B50364" w:rsidRDefault="00B50364">
      <w:pPr>
        <w:pStyle w:val="ConsPlusTitle"/>
        <w:jc w:val="center"/>
      </w:pPr>
      <w:r>
        <w:t>Брянской области и исполнительных органов</w:t>
      </w:r>
    </w:p>
    <w:p w:rsidR="00B50364" w:rsidRDefault="00B50364">
      <w:pPr>
        <w:pStyle w:val="ConsPlusTitle"/>
        <w:jc w:val="center"/>
      </w:pPr>
      <w:r>
        <w:t>государственной власти Брянской области</w:t>
      </w:r>
    </w:p>
    <w:p w:rsidR="00B50364" w:rsidRDefault="00B50364">
      <w:pPr>
        <w:pStyle w:val="ConsPlusTitle"/>
        <w:jc w:val="center"/>
      </w:pPr>
      <w:r>
        <w:t>в качестве участников информационной системы</w:t>
      </w:r>
    </w:p>
    <w:p w:rsidR="00B50364" w:rsidRDefault="00B50364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0"/>
        <w:gridCol w:w="600"/>
        <w:gridCol w:w="5473"/>
      </w:tblGrid>
      <w:tr w:rsidR="00B50364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50364" w:rsidRDefault="00B50364">
            <w:pPr>
              <w:pStyle w:val="ConsPlusNormal"/>
            </w:pPr>
            <w:r>
              <w:t>Цыганков Владимир Владимирович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50364" w:rsidRDefault="00B5036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</w:tcPr>
          <w:p w:rsidR="00B50364" w:rsidRDefault="00B50364">
            <w:pPr>
              <w:pStyle w:val="ConsPlusNormal"/>
              <w:jc w:val="both"/>
            </w:pPr>
            <w:r>
              <w:t xml:space="preserve">начальник </w:t>
            </w:r>
            <w:proofErr w:type="gramStart"/>
            <w:r>
              <w:t>отдела информационных технологий департамента финансов Брянской области</w:t>
            </w:r>
            <w:proofErr w:type="gramEnd"/>
          </w:p>
        </w:tc>
      </w:tr>
      <w:tr w:rsidR="00B50364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50364" w:rsidRDefault="00B50364">
            <w:pPr>
              <w:pStyle w:val="ConsPlusNormal"/>
            </w:pPr>
            <w:r>
              <w:t>Дмитриев Игорь Вячеславович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50364" w:rsidRDefault="00B5036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</w:tcPr>
          <w:p w:rsidR="00B50364" w:rsidRDefault="00B50364">
            <w:pPr>
              <w:pStyle w:val="ConsPlusNormal"/>
              <w:jc w:val="both"/>
            </w:pPr>
            <w:r>
              <w:t xml:space="preserve">заместитель </w:t>
            </w:r>
            <w:proofErr w:type="gramStart"/>
            <w:r>
              <w:t>начальника отдела информационных технологий департамента финансов Брянской области</w:t>
            </w:r>
            <w:proofErr w:type="gramEnd"/>
          </w:p>
        </w:tc>
      </w:tr>
      <w:tr w:rsidR="00B50364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50364" w:rsidRDefault="00B50364">
            <w:pPr>
              <w:pStyle w:val="ConsPlusNormal"/>
            </w:pPr>
            <w:r>
              <w:t>Сафронов Андрей Николаевич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50364" w:rsidRDefault="00B5036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</w:tcPr>
          <w:p w:rsidR="00B50364" w:rsidRDefault="00B50364">
            <w:pPr>
              <w:pStyle w:val="ConsPlusNormal"/>
              <w:jc w:val="both"/>
            </w:pPr>
            <w:r>
              <w:t xml:space="preserve">главный консультант </w:t>
            </w:r>
            <w:proofErr w:type="gramStart"/>
            <w:r>
              <w:t>отдела информационных технологий департамента финансов Брянской области</w:t>
            </w:r>
            <w:proofErr w:type="gramEnd"/>
          </w:p>
        </w:tc>
      </w:tr>
    </w:tbl>
    <w:p w:rsidR="00B50364" w:rsidRDefault="00B50364">
      <w:pPr>
        <w:pStyle w:val="ConsPlusNormal"/>
        <w:jc w:val="right"/>
      </w:pPr>
    </w:p>
    <w:p w:rsidR="00B50364" w:rsidRDefault="00B50364">
      <w:pPr>
        <w:pStyle w:val="ConsPlusNormal"/>
        <w:jc w:val="right"/>
      </w:pPr>
    </w:p>
    <w:p w:rsidR="00B50364" w:rsidRDefault="00B50364">
      <w:pPr>
        <w:pStyle w:val="ConsPlusNormal"/>
        <w:jc w:val="right"/>
      </w:pPr>
    </w:p>
    <w:p w:rsidR="00B50364" w:rsidRDefault="00B50364">
      <w:pPr>
        <w:pStyle w:val="ConsPlusNormal"/>
        <w:jc w:val="right"/>
      </w:pPr>
    </w:p>
    <w:p w:rsidR="000C64FC" w:rsidRDefault="000C64FC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B50364" w:rsidRDefault="00B50364">
      <w:pPr>
        <w:pStyle w:val="ConsPlusNormal"/>
        <w:jc w:val="right"/>
      </w:pPr>
    </w:p>
    <w:p w:rsidR="00B50364" w:rsidRDefault="00B50364">
      <w:pPr>
        <w:pStyle w:val="ConsPlusNormal"/>
        <w:jc w:val="right"/>
        <w:outlineLvl w:val="0"/>
      </w:pPr>
      <w:r>
        <w:t>Приложение 2</w:t>
      </w:r>
    </w:p>
    <w:p w:rsidR="00B50364" w:rsidRDefault="00B50364">
      <w:pPr>
        <w:pStyle w:val="ConsPlusNormal"/>
        <w:jc w:val="right"/>
      </w:pPr>
      <w:r>
        <w:t>к Распоряжению</w:t>
      </w:r>
    </w:p>
    <w:p w:rsidR="00B50364" w:rsidRDefault="00B50364">
      <w:pPr>
        <w:pStyle w:val="ConsPlusNormal"/>
        <w:jc w:val="right"/>
      </w:pPr>
      <w:r>
        <w:t>Правительства</w:t>
      </w:r>
    </w:p>
    <w:p w:rsidR="00B50364" w:rsidRDefault="00B50364">
      <w:pPr>
        <w:pStyle w:val="ConsPlusNormal"/>
        <w:jc w:val="right"/>
      </w:pPr>
      <w:r>
        <w:t>Брянской области</w:t>
      </w:r>
    </w:p>
    <w:p w:rsidR="00B50364" w:rsidRDefault="00B50364">
      <w:pPr>
        <w:pStyle w:val="ConsPlusNormal"/>
        <w:jc w:val="right"/>
      </w:pPr>
      <w:r>
        <w:t>от 30 мая 2016 г. N 181-рп</w:t>
      </w:r>
    </w:p>
    <w:p w:rsidR="00B50364" w:rsidRDefault="00B50364">
      <w:pPr>
        <w:pStyle w:val="ConsPlusNormal"/>
        <w:jc w:val="right"/>
      </w:pPr>
    </w:p>
    <w:p w:rsidR="00B50364" w:rsidRDefault="00B50364">
      <w:pPr>
        <w:pStyle w:val="ConsPlusTitle"/>
        <w:jc w:val="center"/>
      </w:pPr>
      <w:bookmarkStart w:id="1" w:name="P68"/>
      <w:bookmarkEnd w:id="1"/>
      <w:r>
        <w:t>ПЕРЕЧЕНЬ</w:t>
      </w:r>
    </w:p>
    <w:p w:rsidR="00B50364" w:rsidRDefault="00B50364">
      <w:pPr>
        <w:pStyle w:val="ConsPlusTitle"/>
        <w:jc w:val="center"/>
      </w:pPr>
      <w:r>
        <w:t>лиц, уполномоченных на согласование заявок</w:t>
      </w:r>
    </w:p>
    <w:p w:rsidR="00B50364" w:rsidRDefault="00B50364">
      <w:pPr>
        <w:pStyle w:val="ConsPlusTitle"/>
        <w:jc w:val="center"/>
      </w:pPr>
      <w:r>
        <w:t>на подключение к информационной системе</w:t>
      </w:r>
    </w:p>
    <w:p w:rsidR="00B50364" w:rsidRDefault="00B5036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5036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50364" w:rsidRDefault="00B503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0364" w:rsidRDefault="00B5036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3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Брянской области</w:t>
            </w:r>
            <w:proofErr w:type="gramEnd"/>
          </w:p>
          <w:p w:rsidR="00B50364" w:rsidRDefault="00B50364">
            <w:pPr>
              <w:pStyle w:val="ConsPlusNormal"/>
              <w:jc w:val="center"/>
            </w:pPr>
            <w:r>
              <w:rPr>
                <w:color w:val="392C69"/>
              </w:rPr>
              <w:t>от 15.05.2017 N 145-рп)</w:t>
            </w:r>
          </w:p>
        </w:tc>
      </w:tr>
    </w:tbl>
    <w:p w:rsidR="00B50364" w:rsidRDefault="00B50364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624"/>
        <w:gridCol w:w="5443"/>
      </w:tblGrid>
      <w:tr w:rsidR="00B50364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50364" w:rsidRDefault="00B50364">
            <w:pPr>
              <w:pStyle w:val="ConsPlusNormal"/>
            </w:pPr>
            <w:r>
              <w:t>Петушкова Галина Васильевна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50364" w:rsidRDefault="00B5036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B50364" w:rsidRDefault="00B50364">
            <w:pPr>
              <w:pStyle w:val="ConsPlusNormal"/>
              <w:jc w:val="both"/>
            </w:pPr>
            <w:r>
              <w:t>заместитель Губернатора Брянской области</w:t>
            </w:r>
          </w:p>
        </w:tc>
      </w:tr>
    </w:tbl>
    <w:p w:rsidR="00B50364" w:rsidRDefault="00B50364">
      <w:pPr>
        <w:pStyle w:val="ConsPlusNormal"/>
        <w:jc w:val="right"/>
      </w:pPr>
    </w:p>
    <w:p w:rsidR="00B50364" w:rsidRDefault="00B50364">
      <w:pPr>
        <w:pStyle w:val="ConsPlusNormal"/>
        <w:jc w:val="right"/>
      </w:pPr>
    </w:p>
    <w:p w:rsidR="000C64FC" w:rsidRDefault="000C64FC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B50364" w:rsidRDefault="00B50364">
      <w:pPr>
        <w:pStyle w:val="ConsPlusNormal"/>
        <w:jc w:val="right"/>
        <w:outlineLvl w:val="0"/>
      </w:pPr>
      <w:bookmarkStart w:id="2" w:name="_GoBack"/>
      <w:bookmarkEnd w:id="2"/>
      <w:r>
        <w:lastRenderedPageBreak/>
        <w:t>Приложение 3</w:t>
      </w:r>
    </w:p>
    <w:p w:rsidR="00B50364" w:rsidRDefault="00B50364">
      <w:pPr>
        <w:pStyle w:val="ConsPlusNormal"/>
        <w:jc w:val="right"/>
      </w:pPr>
      <w:r>
        <w:t>к Распоряжению</w:t>
      </w:r>
    </w:p>
    <w:p w:rsidR="00B50364" w:rsidRDefault="00B50364">
      <w:pPr>
        <w:pStyle w:val="ConsPlusNormal"/>
        <w:jc w:val="right"/>
      </w:pPr>
      <w:r>
        <w:t>Правительства</w:t>
      </w:r>
    </w:p>
    <w:p w:rsidR="00B50364" w:rsidRDefault="00B50364">
      <w:pPr>
        <w:pStyle w:val="ConsPlusNormal"/>
        <w:jc w:val="right"/>
      </w:pPr>
      <w:r>
        <w:t>Брянской области</w:t>
      </w:r>
    </w:p>
    <w:p w:rsidR="00B50364" w:rsidRDefault="00B50364">
      <w:pPr>
        <w:pStyle w:val="ConsPlusNormal"/>
        <w:jc w:val="right"/>
      </w:pPr>
      <w:r>
        <w:t>от 30 мая 2016 г. N 181-рп</w:t>
      </w:r>
    </w:p>
    <w:p w:rsidR="00B50364" w:rsidRDefault="00B50364">
      <w:pPr>
        <w:pStyle w:val="ConsPlusNormal"/>
        <w:jc w:val="right"/>
      </w:pPr>
    </w:p>
    <w:p w:rsidR="00B50364" w:rsidRDefault="00B50364">
      <w:pPr>
        <w:pStyle w:val="ConsPlusTitle"/>
        <w:jc w:val="center"/>
      </w:pPr>
      <w:bookmarkStart w:id="3" w:name="P89"/>
      <w:bookmarkEnd w:id="3"/>
      <w:r>
        <w:t>ПЕРЕЧЕНЬ</w:t>
      </w:r>
    </w:p>
    <w:p w:rsidR="00B50364" w:rsidRDefault="00B50364">
      <w:pPr>
        <w:pStyle w:val="ConsPlusTitle"/>
        <w:jc w:val="center"/>
      </w:pPr>
      <w:r>
        <w:t>лиц, уполномоченных на утверждение соглашений</w:t>
      </w:r>
    </w:p>
    <w:p w:rsidR="00B50364" w:rsidRDefault="00B50364">
      <w:pPr>
        <w:pStyle w:val="ConsPlusTitle"/>
        <w:jc w:val="center"/>
      </w:pPr>
      <w:r>
        <w:t>от имени Правительства Брянской области,</w:t>
      </w:r>
    </w:p>
    <w:p w:rsidR="00B50364" w:rsidRDefault="00B50364">
      <w:pPr>
        <w:pStyle w:val="ConsPlusTitle"/>
        <w:jc w:val="center"/>
      </w:pPr>
      <w:r>
        <w:t>а также на утверждение отчетов,</w:t>
      </w:r>
    </w:p>
    <w:p w:rsidR="00B50364" w:rsidRDefault="00B50364">
      <w:pPr>
        <w:pStyle w:val="ConsPlusTitle"/>
        <w:jc w:val="center"/>
      </w:pPr>
      <w:proofErr w:type="gramStart"/>
      <w:r>
        <w:t>представление</w:t>
      </w:r>
      <w:proofErr w:type="gramEnd"/>
      <w:r>
        <w:t xml:space="preserve"> которых предусмотрено соглашениями</w:t>
      </w:r>
    </w:p>
    <w:p w:rsidR="00B50364" w:rsidRDefault="00B5036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5036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50364" w:rsidRDefault="00B503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0364" w:rsidRDefault="00B5036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Правительства Брянской области</w:t>
            </w:r>
            <w:proofErr w:type="gramEnd"/>
          </w:p>
          <w:p w:rsidR="00B50364" w:rsidRDefault="00B503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15.05.2017 </w:t>
            </w:r>
            <w:hyperlink r:id="rId14" w:history="1">
              <w:r>
                <w:rPr>
                  <w:color w:val="0000FF"/>
                </w:rPr>
                <w:t>N 145-рп</w:t>
              </w:r>
            </w:hyperlink>
            <w:r>
              <w:rPr>
                <w:color w:val="392C69"/>
              </w:rPr>
              <w:t xml:space="preserve">, от 27.11.2017 </w:t>
            </w:r>
            <w:hyperlink r:id="rId15" w:history="1">
              <w:r>
                <w:rPr>
                  <w:color w:val="0000FF"/>
                </w:rPr>
                <w:t>N 341-рп</w:t>
              </w:r>
            </w:hyperlink>
            <w:r>
              <w:rPr>
                <w:color w:val="392C69"/>
              </w:rPr>
              <w:t xml:space="preserve">, от 18.06.2018 </w:t>
            </w:r>
            <w:hyperlink r:id="rId16" w:history="1">
              <w:r>
                <w:rPr>
                  <w:color w:val="0000FF"/>
                </w:rPr>
                <w:t>N 147-рп</w:t>
              </w:r>
            </w:hyperlink>
            <w:r>
              <w:rPr>
                <w:color w:val="392C69"/>
              </w:rPr>
              <w:t>,</w:t>
            </w:r>
          </w:p>
          <w:p w:rsidR="00B50364" w:rsidRDefault="00B503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10.09.2018 </w:t>
            </w:r>
            <w:hyperlink r:id="rId17" w:history="1">
              <w:r>
                <w:rPr>
                  <w:color w:val="0000FF"/>
                </w:rPr>
                <w:t>N 219-рп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50364" w:rsidRDefault="00B50364">
      <w:pPr>
        <w:pStyle w:val="ConsPlusNormal"/>
        <w:jc w:val="center"/>
      </w:pPr>
    </w:p>
    <w:p w:rsidR="00B50364" w:rsidRDefault="00B50364">
      <w:pPr>
        <w:pStyle w:val="ConsPlusNormal"/>
        <w:ind w:firstLine="540"/>
        <w:jc w:val="both"/>
      </w:pPr>
      <w:r>
        <w:t>Резунов Александр Григорьевич - вице-губернатор Брянской области;</w:t>
      </w:r>
    </w:p>
    <w:p w:rsidR="00B50364" w:rsidRDefault="00B50364">
      <w:pPr>
        <w:pStyle w:val="ConsPlusNormal"/>
        <w:spacing w:before="220"/>
        <w:ind w:firstLine="540"/>
        <w:jc w:val="both"/>
      </w:pPr>
      <w:r>
        <w:t>Петушкова Галина Васильевна - заместитель Губернатора Брянской области;</w:t>
      </w:r>
    </w:p>
    <w:p w:rsidR="00B50364" w:rsidRDefault="00B50364">
      <w:pPr>
        <w:pStyle w:val="ConsPlusNormal"/>
        <w:spacing w:before="220"/>
        <w:ind w:firstLine="540"/>
        <w:jc w:val="both"/>
      </w:pPr>
      <w:r>
        <w:t>Филипенко Юрий Валентинович - заместитель Губернатора Брянской области - по вопросам, относящимся к компетенции администрации Губернатора Брянской области и Правительства Брянской области;</w:t>
      </w:r>
    </w:p>
    <w:p w:rsidR="00B50364" w:rsidRDefault="00B50364">
      <w:pPr>
        <w:pStyle w:val="ConsPlusNormal"/>
        <w:spacing w:before="220"/>
        <w:ind w:firstLine="540"/>
        <w:jc w:val="both"/>
      </w:pPr>
      <w:r>
        <w:t>Грибанов Борис Иванович - директор департамента сельского хозяйства Брянской области - по вопросам, относящимся к компетенции департамента сельского хозяйства Брянской области;</w:t>
      </w:r>
    </w:p>
    <w:p w:rsidR="00B50364" w:rsidRDefault="00B50364">
      <w:pPr>
        <w:pStyle w:val="ConsPlusNormal"/>
        <w:spacing w:before="220"/>
        <w:ind w:firstLine="540"/>
        <w:jc w:val="both"/>
      </w:pPr>
      <w:r>
        <w:t>Мотылев Сергей Васильевич - директор департамента природных ресурсов и экологии Брянской области - по вопросам, относящимся к компетенции департамента природных ресурсов и экологии Брянской области;</w:t>
      </w:r>
    </w:p>
    <w:p w:rsidR="00B50364" w:rsidRDefault="00B50364">
      <w:pPr>
        <w:pStyle w:val="ConsPlusNormal"/>
        <w:spacing w:before="220"/>
        <w:ind w:firstLine="540"/>
        <w:jc w:val="both"/>
      </w:pPr>
      <w:r>
        <w:t>Бардуков Андрей Николаевич - директор департамента здравоохранения Брянской области - по вопросам, относящимся к компетенции департамента здравоохранения Брянской области;</w:t>
      </w:r>
    </w:p>
    <w:p w:rsidR="00B50364" w:rsidRDefault="00B50364">
      <w:pPr>
        <w:pStyle w:val="ConsPlusNormal"/>
        <w:spacing w:before="220"/>
        <w:ind w:firstLine="540"/>
        <w:jc w:val="both"/>
      </w:pPr>
      <w:r>
        <w:t>Кулешова Татьяна Владимировна - директор департамента образования и науки Брянской области - по вопросам, относящимся к компетенции департамента образования и науки Брянской области;</w:t>
      </w:r>
    </w:p>
    <w:p w:rsidR="00B50364" w:rsidRDefault="00B50364">
      <w:pPr>
        <w:pStyle w:val="ConsPlusNormal"/>
        <w:spacing w:before="220"/>
        <w:ind w:firstLine="540"/>
        <w:jc w:val="both"/>
      </w:pPr>
      <w:r>
        <w:t>Тимошин Игорь Евгеньевич - директор департамента семьи, социальной и демографической политики Брянской области - по вопросам, относящимся к компетенции департамента семьи, социальной и демографической политики Брянской области;</w:t>
      </w:r>
    </w:p>
    <w:p w:rsidR="00B50364" w:rsidRDefault="00B50364">
      <w:pPr>
        <w:pStyle w:val="ConsPlusNormal"/>
        <w:spacing w:before="220"/>
        <w:ind w:firstLine="540"/>
        <w:jc w:val="both"/>
      </w:pPr>
      <w:r>
        <w:t>Солодун Галина Николаевна - директор департамента строительства Брянской области - по вопросам, относящимся к компетенции департамента строительства Брянской области;</w:t>
      </w:r>
    </w:p>
    <w:p w:rsidR="00B50364" w:rsidRDefault="00B50364">
      <w:pPr>
        <w:pStyle w:val="ConsPlusNormal"/>
        <w:spacing w:before="220"/>
        <w:ind w:firstLine="540"/>
        <w:jc w:val="both"/>
      </w:pPr>
      <w:r>
        <w:t>Мотылев Сергей Васильевич - временно исполняющий обязанности по руководству департаментом природных ресурсов и экологии Брянской области - по вопросам, относящимся к компетенции департамента природных ресурсов и экологии Брянской области;</w:t>
      </w:r>
    </w:p>
    <w:p w:rsidR="00B50364" w:rsidRDefault="00B50364">
      <w:pPr>
        <w:pStyle w:val="ConsPlusNormal"/>
        <w:spacing w:before="220"/>
        <w:ind w:firstLine="540"/>
        <w:jc w:val="both"/>
      </w:pPr>
      <w:r>
        <w:t>Кривцова Елена Степановна - директор департамента культуры Брянской области - по вопросам, относящимся к компетенции департамента культуры Брянской области;</w:t>
      </w:r>
    </w:p>
    <w:p w:rsidR="00B50364" w:rsidRDefault="00B50364">
      <w:pPr>
        <w:pStyle w:val="ConsPlusNormal"/>
        <w:spacing w:before="220"/>
        <w:ind w:firstLine="540"/>
        <w:jc w:val="both"/>
      </w:pPr>
      <w:r>
        <w:t xml:space="preserve">Новикова Наталья Владимировна - начальник управления государственной службы по труду и занятости населения Брянской области - по вопросам, относящимся к компетенции управления </w:t>
      </w:r>
      <w:r>
        <w:lastRenderedPageBreak/>
        <w:t>государственной службы по труду и занятости населения Брянской области;</w:t>
      </w:r>
    </w:p>
    <w:p w:rsidR="00B50364" w:rsidRDefault="00B50364">
      <w:pPr>
        <w:pStyle w:val="ConsPlusNormal"/>
        <w:spacing w:before="220"/>
        <w:ind w:firstLine="540"/>
        <w:jc w:val="both"/>
      </w:pPr>
      <w:r>
        <w:t>Корнеев Валерий Владимирович - начальник управления физической культуры и спорта Брянской области - по вопросам, относящимся к компетенции управления физической культуры и спорта Брянской области;</w:t>
      </w:r>
    </w:p>
    <w:p w:rsidR="00B50364" w:rsidRDefault="00B50364">
      <w:pPr>
        <w:pStyle w:val="ConsPlusNormal"/>
        <w:spacing w:before="220"/>
        <w:ind w:firstLine="540"/>
        <w:jc w:val="both"/>
      </w:pPr>
      <w:r>
        <w:t>Кириченко Игорь Анатольевич - директор департамента внутренней политики Брянской области - по вопросам, относящимся к компетенции департамента внутренней политики Брянской области;</w:t>
      </w:r>
    </w:p>
    <w:p w:rsidR="00B50364" w:rsidRDefault="00B50364">
      <w:pPr>
        <w:pStyle w:val="ConsPlusNormal"/>
        <w:spacing w:before="220"/>
        <w:ind w:firstLine="540"/>
        <w:jc w:val="both"/>
      </w:pPr>
      <w:r>
        <w:t>Андрианов Олег Владимирович - директор департамента топливно-энергетического комплекса и жилищно-коммунального хозяйства Брянской области - по вопросам, относящимся к компетенции департамента топливно-энергетического комплекса и жилищно-коммунального хозяйства Брянской области.</w:t>
      </w:r>
    </w:p>
    <w:p w:rsidR="00B50364" w:rsidRDefault="00B50364">
      <w:pPr>
        <w:pStyle w:val="ConsPlusNormal"/>
        <w:ind w:firstLine="540"/>
        <w:jc w:val="both"/>
      </w:pPr>
    </w:p>
    <w:p w:rsidR="00B50364" w:rsidRDefault="00B50364">
      <w:pPr>
        <w:pStyle w:val="ConsPlusNormal"/>
        <w:ind w:firstLine="540"/>
        <w:jc w:val="both"/>
      </w:pPr>
    </w:p>
    <w:p w:rsidR="00B50364" w:rsidRDefault="00B5036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412E" w:rsidRDefault="00C8412E"/>
    <w:sectPr w:rsidR="00C8412E" w:rsidSect="00CC5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364"/>
    <w:rsid w:val="000C64FC"/>
    <w:rsid w:val="00B50364"/>
    <w:rsid w:val="00C8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0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0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03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6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4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0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0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03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6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4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E59B7C26BA831B5030164177772313714A205A14DFB3A6C77A47605B100D1C0678F81D1240CECD0CFC05455D6E369704DC9905001253D466CE32k0cFN" TargetMode="External"/><Relationship Id="rId13" Type="http://schemas.openxmlformats.org/officeDocument/2006/relationships/hyperlink" Target="consultantplus://offline/ref=84E59B7C26BA831B5030164177772313714A205A15D7BDAAC77A47605B100D1C0678F81D1240CECD0CFC05495D6E369704DC9905001253D466CE32k0cF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E59B7C26BA831B5030164177772313714A205A15D7BDAAC77A47605B100D1C0678F81D1240CECD0CFC05455D6E369704DC9905001253D466CE32k0cFN" TargetMode="External"/><Relationship Id="rId12" Type="http://schemas.openxmlformats.org/officeDocument/2006/relationships/hyperlink" Target="consultantplus://offline/ref=84E59B7C26BA831B5030164177772313714A205A15D7BDAAC77A47605B100D1C0678F81D1240CECD0CFC05485D6E369704DC9905001253D466CE32k0cFN" TargetMode="External"/><Relationship Id="rId17" Type="http://schemas.openxmlformats.org/officeDocument/2006/relationships/hyperlink" Target="consultantplus://offline/ref=84E59B7C26BA831B5030164177772313714A205A14DABBA7CA7A47605B100D1C0678F81D1240CECD0CFC05455D6E369704DC9905001253D466CE32k0cF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4E59B7C26BA831B5030164177772313714A205A14DBBBA7CB7A47605B100D1C0678F81D1240CECD0CFC05455D6E369704DC9905001253D466CE32k0cF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4E59B7C26BA831B5030164177772313714A205A15D8BAA7CA7A47605B100D1C0678F81D1240CECD0CFC05455D6E369704DC9905001253D466CE32k0cFN" TargetMode="External"/><Relationship Id="rId11" Type="http://schemas.openxmlformats.org/officeDocument/2006/relationships/hyperlink" Target="consultantplus://offline/ref=84E59B7C26BA831B5030164177772313714A205A15D7BDAAC77A47605B100D1C0678F81D1240CECD0CFC05465D6E369704DC9905001253D466CE32k0cF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4E59B7C26BA831B5030164177772313714A205A14DFB3A6C77A47605B100D1C0678F81D1240CECD0CFC05455D6E369704DC9905001253D466CE32k0cFN" TargetMode="External"/><Relationship Id="rId10" Type="http://schemas.openxmlformats.org/officeDocument/2006/relationships/hyperlink" Target="consultantplus://offline/ref=84E59B7C26BA831B5030164177772313714A205A14DABBA7CA7A47605B100D1C0678F81D1240CECD0CFC05455D6E369704DC9905001253D466CE32k0cF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E59B7C26BA831B5030164177772313714A205A14DBBBA7CB7A47605B100D1C0678F81D1240CECD0CFC05455D6E369704DC9905001253D466CE32k0cFN" TargetMode="External"/><Relationship Id="rId14" Type="http://schemas.openxmlformats.org/officeDocument/2006/relationships/hyperlink" Target="consultantplus://offline/ref=84E59B7C26BA831B5030164177772313714A205A15D7BDAAC77A47605B100D1C0678F81D1240CECD0CFC04445D6E369704DC9905001253D466CE32k0c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Бабась А.А.</dc:creator>
  <cp:lastModifiedBy>Бабась А.А.</cp:lastModifiedBy>
  <cp:revision>3</cp:revision>
  <cp:lastPrinted>2019-01-23T13:48:00Z</cp:lastPrinted>
  <dcterms:created xsi:type="dcterms:W3CDTF">2019-01-23T13:28:00Z</dcterms:created>
  <dcterms:modified xsi:type="dcterms:W3CDTF">2019-01-23T13:48:00Z</dcterms:modified>
</cp:coreProperties>
</file>