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D7" w:rsidRPr="002C4085" w:rsidRDefault="009273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074">
        <w:t xml:space="preserve">            </w:t>
      </w:r>
      <w:r w:rsidRPr="002C4085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2C4085" w:rsidRPr="002C1E8D" w:rsidRDefault="002C4085" w:rsidP="002C4085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БРЯНСКОЙ ОБЛАСТИ</w:t>
      </w:r>
    </w:p>
    <w:p w:rsidR="002C4085" w:rsidRPr="002C1E8D" w:rsidRDefault="002C4085" w:rsidP="002C408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C4085" w:rsidRDefault="00702905" w:rsidP="002C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C4085" w:rsidRDefault="002C4085" w:rsidP="002C4085">
      <w:pPr>
        <w:pStyle w:val="ConsPlusTitle"/>
        <w:widowControl/>
        <w:tabs>
          <w:tab w:val="left" w:pos="56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2C1E8D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« ___» ________   201</w:t>
      </w:r>
      <w:r w:rsidR="00335CA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ab/>
        <w:t xml:space="preserve">   №  ______</w:t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F83EEB">
        <w:rPr>
          <w:b w:val="0"/>
          <w:sz w:val="28"/>
          <w:szCs w:val="28"/>
        </w:rPr>
        <w:tab/>
      </w:r>
    </w:p>
    <w:p w:rsidR="002C4085" w:rsidRPr="002C1E8D" w:rsidRDefault="002C4085" w:rsidP="002C408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г. Брянск</w:t>
      </w:r>
    </w:p>
    <w:p w:rsidR="002C4085" w:rsidRPr="00F83EEB" w:rsidRDefault="002C4085" w:rsidP="002C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2B1" w:rsidRPr="002C4085" w:rsidRDefault="00C442B1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="00282D62" w:rsidRPr="002C4085">
        <w:rPr>
          <w:rFonts w:ascii="Times New Roman" w:hAnsi="Times New Roman" w:cs="Times New Roman"/>
          <w:sz w:val="28"/>
          <w:szCs w:val="28"/>
        </w:rPr>
        <w:t>государственн</w:t>
      </w:r>
      <w:r w:rsidR="002E6BD5">
        <w:rPr>
          <w:rFonts w:ascii="Times New Roman" w:hAnsi="Times New Roman" w:cs="Times New Roman"/>
          <w:sz w:val="28"/>
          <w:szCs w:val="28"/>
        </w:rPr>
        <w:t>ого</w:t>
      </w:r>
      <w:r w:rsidRPr="002C4085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2E6BD5">
        <w:rPr>
          <w:rFonts w:ascii="Times New Roman" w:hAnsi="Times New Roman" w:cs="Times New Roman"/>
          <w:sz w:val="28"/>
          <w:szCs w:val="28"/>
        </w:rPr>
        <w:t>а</w:t>
      </w:r>
      <w:r w:rsidRPr="002C4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0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4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05" w:rsidRDefault="00C442B1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>оказание услуг по предоставлению</w:t>
      </w:r>
      <w:r w:rsidR="00282D62" w:rsidRPr="002C4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62" w:rsidRPr="002C4085" w:rsidRDefault="00296C05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кредитных ресурсов</w:t>
      </w:r>
      <w:r w:rsidR="00BF3BA0" w:rsidRPr="002C4085">
        <w:rPr>
          <w:rFonts w:ascii="Times New Roman" w:hAnsi="Times New Roman" w:cs="Times New Roman"/>
          <w:sz w:val="28"/>
          <w:szCs w:val="28"/>
        </w:rPr>
        <w:t xml:space="preserve"> с целью финансирования</w:t>
      </w:r>
    </w:p>
    <w:p w:rsidR="00BF3BA0" w:rsidRPr="002C4085" w:rsidRDefault="00C442B1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>дефицита</w:t>
      </w:r>
      <w:r w:rsidR="00BF3BA0" w:rsidRPr="00BF3BA0">
        <w:rPr>
          <w:rFonts w:ascii="Times New Roman" w:hAnsi="Times New Roman" w:cs="Times New Roman"/>
          <w:sz w:val="28"/>
          <w:szCs w:val="28"/>
        </w:rPr>
        <w:t xml:space="preserve"> </w:t>
      </w:r>
      <w:r w:rsidR="00BF3BA0" w:rsidRPr="002C4085">
        <w:rPr>
          <w:rFonts w:ascii="Times New Roman" w:hAnsi="Times New Roman" w:cs="Times New Roman"/>
          <w:sz w:val="28"/>
          <w:szCs w:val="28"/>
        </w:rPr>
        <w:t xml:space="preserve">областного бюджета Брянской </w:t>
      </w:r>
    </w:p>
    <w:p w:rsidR="00C442B1" w:rsidRPr="002C4085" w:rsidRDefault="00585074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282D62" w:rsidRPr="002C4085">
        <w:rPr>
          <w:rFonts w:ascii="Times New Roman" w:hAnsi="Times New Roman" w:cs="Times New Roman"/>
          <w:sz w:val="28"/>
          <w:szCs w:val="28"/>
        </w:rPr>
        <w:t>погашения</w:t>
      </w:r>
      <w:r w:rsidR="00C442B1" w:rsidRPr="002C4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2D62" w:rsidRPr="002C4085">
        <w:rPr>
          <w:rFonts w:ascii="Times New Roman" w:hAnsi="Times New Roman" w:cs="Times New Roman"/>
          <w:sz w:val="28"/>
          <w:szCs w:val="28"/>
        </w:rPr>
        <w:t>государственн</w:t>
      </w:r>
      <w:r w:rsidR="00C442B1" w:rsidRPr="002C4085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BF3BA0" w:rsidRPr="00BF3BA0">
        <w:rPr>
          <w:rFonts w:ascii="Times New Roman" w:hAnsi="Times New Roman" w:cs="Times New Roman"/>
          <w:sz w:val="28"/>
          <w:szCs w:val="28"/>
        </w:rPr>
        <w:t xml:space="preserve"> </w:t>
      </w:r>
      <w:r w:rsidR="00BF3BA0" w:rsidRPr="002C4085">
        <w:rPr>
          <w:rFonts w:ascii="Times New Roman" w:hAnsi="Times New Roman" w:cs="Times New Roman"/>
          <w:sz w:val="28"/>
          <w:szCs w:val="28"/>
        </w:rPr>
        <w:t xml:space="preserve">долговых </w:t>
      </w:r>
    </w:p>
    <w:p w:rsidR="00C442B1" w:rsidRPr="002C4085" w:rsidRDefault="00BF3BA0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62" w:rsidRPr="002C408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C442B1" w:rsidRPr="002C4085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E845D4" w:rsidRPr="002C4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5D4" w:rsidRPr="002C4085" w:rsidRDefault="00BF3BA0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>на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62" w:rsidRPr="002C4085">
        <w:rPr>
          <w:rFonts w:ascii="Times New Roman" w:hAnsi="Times New Roman" w:cs="Times New Roman"/>
          <w:sz w:val="28"/>
          <w:szCs w:val="28"/>
        </w:rPr>
        <w:t xml:space="preserve">превышающий срок действия </w:t>
      </w:r>
    </w:p>
    <w:p w:rsidR="00282D62" w:rsidRPr="002C4085" w:rsidRDefault="00BF3BA0" w:rsidP="00BF3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085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4085">
        <w:rPr>
          <w:rFonts w:ascii="Times New Roman" w:hAnsi="Times New Roman" w:cs="Times New Roman"/>
          <w:sz w:val="28"/>
          <w:szCs w:val="28"/>
        </w:rPr>
        <w:t xml:space="preserve">нных </w:t>
      </w:r>
      <w:r w:rsidR="00282D62" w:rsidRPr="002C4085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</w:p>
    <w:p w:rsidR="00C442B1" w:rsidRDefault="00C442B1" w:rsidP="00C442B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50CE" w:rsidRDefault="007E7520" w:rsidP="005E0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520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374D">
        <w:rPr>
          <w:rFonts w:ascii="Times New Roman" w:hAnsi="Times New Roman" w:cs="Times New Roman"/>
          <w:sz w:val="28"/>
          <w:szCs w:val="28"/>
        </w:rPr>
        <w:t xml:space="preserve">о статьей 72 Бюджетного кодекса Российской </w:t>
      </w:r>
      <w:proofErr w:type="gramStart"/>
      <w:r w:rsidR="0091374D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162795" w:rsidRPr="0083597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Закон Республики Марий Эл от 29.11.2013 N 50-З (ред. от 29.12.2014) &quot;О республиканском бюджете Республики Марий Эл на 2014 год и на плановый период 2015 и 2016 годов&quot; (принят Госсобранием РМЭ 28.11.2013) (вместе с &quot;Дополнительными нормативами отчислений о" w:history="1">
        <w:r w:rsidR="00162795" w:rsidRPr="0083597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="00162795" w:rsidRPr="00835974">
        <w:rPr>
          <w:rFonts w:ascii="Times New Roman" w:hAnsi="Times New Roman" w:cs="Times New Roman"/>
          <w:sz w:val="28"/>
          <w:szCs w:val="28"/>
        </w:rPr>
        <w:t xml:space="preserve"> государственных внутренних заимствований  на 201</w:t>
      </w:r>
      <w:r w:rsidR="00162795">
        <w:rPr>
          <w:rFonts w:ascii="Times New Roman" w:hAnsi="Times New Roman" w:cs="Times New Roman"/>
          <w:sz w:val="28"/>
          <w:szCs w:val="28"/>
        </w:rPr>
        <w:t>6</w:t>
      </w:r>
      <w:r w:rsidR="00162795" w:rsidRPr="00835974">
        <w:rPr>
          <w:rFonts w:ascii="Times New Roman" w:hAnsi="Times New Roman" w:cs="Times New Roman"/>
          <w:sz w:val="28"/>
          <w:szCs w:val="28"/>
        </w:rPr>
        <w:t xml:space="preserve"> год</w:t>
      </w:r>
      <w:r w:rsidR="00162795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7E7520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Брян</w:t>
      </w:r>
      <w:r w:rsidRPr="007E7520">
        <w:rPr>
          <w:rFonts w:ascii="Times New Roman" w:hAnsi="Times New Roman" w:cs="Times New Roman"/>
          <w:sz w:val="28"/>
          <w:szCs w:val="28"/>
        </w:rPr>
        <w:t>ской области от 11.12.2015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7520">
        <w:rPr>
          <w:rFonts w:ascii="Times New Roman" w:hAnsi="Times New Roman" w:cs="Times New Roman"/>
          <w:sz w:val="28"/>
          <w:szCs w:val="28"/>
        </w:rPr>
        <w:t xml:space="preserve">7-З «Об областном бюджете </w:t>
      </w:r>
      <w:r>
        <w:rPr>
          <w:rFonts w:ascii="Times New Roman" w:hAnsi="Times New Roman" w:cs="Times New Roman"/>
          <w:sz w:val="28"/>
          <w:szCs w:val="28"/>
        </w:rPr>
        <w:t>Брян</w:t>
      </w:r>
      <w:r w:rsidRPr="007E7520">
        <w:rPr>
          <w:rFonts w:ascii="Times New Roman" w:hAnsi="Times New Roman" w:cs="Times New Roman"/>
          <w:sz w:val="28"/>
          <w:szCs w:val="28"/>
        </w:rPr>
        <w:t>ской области на 2016 год»</w:t>
      </w:r>
      <w:r w:rsidR="0091374D">
        <w:rPr>
          <w:rFonts w:ascii="Times New Roman" w:hAnsi="Times New Roman" w:cs="Times New Roman"/>
          <w:sz w:val="28"/>
          <w:szCs w:val="28"/>
        </w:rPr>
        <w:t xml:space="preserve"> и</w:t>
      </w:r>
      <w:r w:rsidRPr="007E752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E0126">
        <w:rPr>
          <w:rFonts w:ascii="Times New Roman" w:hAnsi="Times New Roman" w:cs="Times New Roman"/>
          <w:sz w:val="28"/>
          <w:szCs w:val="28"/>
        </w:rPr>
        <w:t>Правительства</w:t>
      </w:r>
      <w:r w:rsidRPr="007E7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</w:t>
      </w:r>
      <w:r w:rsidRPr="007E7520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C374A8">
        <w:rPr>
          <w:rFonts w:ascii="Times New Roman" w:hAnsi="Times New Roman" w:cs="Times New Roman"/>
          <w:sz w:val="28"/>
          <w:szCs w:val="28"/>
        </w:rPr>
        <w:t>3</w:t>
      </w:r>
      <w:r w:rsidR="00702905">
        <w:rPr>
          <w:rFonts w:ascii="Times New Roman" w:hAnsi="Times New Roman" w:cs="Times New Roman"/>
          <w:sz w:val="28"/>
          <w:szCs w:val="28"/>
        </w:rPr>
        <w:t>1</w:t>
      </w:r>
      <w:r w:rsidRPr="007E7520">
        <w:rPr>
          <w:rFonts w:ascii="Times New Roman" w:hAnsi="Times New Roman" w:cs="Times New Roman"/>
          <w:sz w:val="28"/>
          <w:szCs w:val="28"/>
        </w:rPr>
        <w:t>.</w:t>
      </w:r>
      <w:r w:rsidR="00702905">
        <w:rPr>
          <w:rFonts w:ascii="Times New Roman" w:hAnsi="Times New Roman" w:cs="Times New Roman"/>
          <w:sz w:val="28"/>
          <w:szCs w:val="28"/>
        </w:rPr>
        <w:t>1</w:t>
      </w:r>
      <w:r w:rsidR="00C374A8">
        <w:rPr>
          <w:rFonts w:ascii="Times New Roman" w:hAnsi="Times New Roman" w:cs="Times New Roman"/>
          <w:sz w:val="28"/>
          <w:szCs w:val="28"/>
        </w:rPr>
        <w:t>0</w:t>
      </w:r>
      <w:r w:rsidRPr="007E7520">
        <w:rPr>
          <w:rFonts w:ascii="Times New Roman" w:hAnsi="Times New Roman" w:cs="Times New Roman"/>
          <w:sz w:val="28"/>
          <w:szCs w:val="28"/>
        </w:rPr>
        <w:t>.20</w:t>
      </w:r>
      <w:r w:rsidR="00702905">
        <w:rPr>
          <w:rFonts w:ascii="Times New Roman" w:hAnsi="Times New Roman" w:cs="Times New Roman"/>
          <w:sz w:val="28"/>
          <w:szCs w:val="28"/>
        </w:rPr>
        <w:t>16</w:t>
      </w:r>
      <w:r w:rsidRPr="007E7520">
        <w:rPr>
          <w:rFonts w:ascii="Times New Roman" w:hAnsi="Times New Roman" w:cs="Times New Roman"/>
          <w:sz w:val="28"/>
          <w:szCs w:val="28"/>
        </w:rPr>
        <w:t xml:space="preserve"> №</w:t>
      </w:r>
      <w:r w:rsidR="00C374A8">
        <w:rPr>
          <w:rFonts w:ascii="Times New Roman" w:hAnsi="Times New Roman" w:cs="Times New Roman"/>
          <w:sz w:val="28"/>
          <w:szCs w:val="28"/>
        </w:rPr>
        <w:t>554-П</w:t>
      </w:r>
      <w:r w:rsidRPr="007E7520">
        <w:rPr>
          <w:rFonts w:ascii="Times New Roman" w:hAnsi="Times New Roman" w:cs="Times New Roman"/>
          <w:sz w:val="28"/>
          <w:szCs w:val="28"/>
        </w:rPr>
        <w:t xml:space="preserve">  «</w:t>
      </w:r>
      <w:r w:rsidR="00702905" w:rsidRPr="00603324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принятия решений о заключении государственных контрактов на поставку товаров, выполнение работ, оказание услуг для обеспечения государственных нужд </w:t>
      </w:r>
      <w:r w:rsidR="00702905">
        <w:rPr>
          <w:rFonts w:ascii="Times New Roman" w:hAnsi="Times New Roman"/>
          <w:sz w:val="28"/>
          <w:szCs w:val="28"/>
          <w:lang w:eastAsia="ru-RU"/>
        </w:rPr>
        <w:t>Брянской</w:t>
      </w:r>
      <w:r w:rsidR="00702905" w:rsidRPr="00603324">
        <w:rPr>
          <w:rFonts w:ascii="Times New Roman" w:hAnsi="Times New Roman"/>
          <w:sz w:val="28"/>
          <w:szCs w:val="28"/>
          <w:lang w:eastAsia="ru-RU"/>
        </w:rPr>
        <w:t xml:space="preserve"> области на срок, превышающий срок действия утвержденных лимитов</w:t>
      </w:r>
      <w:proofErr w:type="gramEnd"/>
      <w:r w:rsidR="00702905" w:rsidRPr="00603324">
        <w:rPr>
          <w:rFonts w:ascii="Times New Roman" w:hAnsi="Times New Roman"/>
          <w:sz w:val="28"/>
          <w:szCs w:val="28"/>
          <w:lang w:eastAsia="ru-RU"/>
        </w:rPr>
        <w:t xml:space="preserve"> бюд</w:t>
      </w:r>
      <w:r w:rsidR="00702905">
        <w:rPr>
          <w:rFonts w:ascii="Times New Roman" w:hAnsi="Times New Roman"/>
          <w:sz w:val="28"/>
          <w:szCs w:val="28"/>
          <w:lang w:eastAsia="ru-RU"/>
        </w:rPr>
        <w:t>жетных обязательств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50CE">
        <w:rPr>
          <w:rFonts w:ascii="Times New Roman" w:hAnsi="Times New Roman"/>
          <w:sz w:val="28"/>
          <w:szCs w:val="28"/>
        </w:rPr>
        <w:t>:</w:t>
      </w:r>
    </w:p>
    <w:p w:rsidR="00C442B1" w:rsidRDefault="009341E8" w:rsidP="005850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="00B60375">
        <w:rPr>
          <w:rFonts w:ascii="Times New Roman" w:hAnsi="Times New Roman" w:cs="Times New Roman"/>
          <w:sz w:val="28"/>
          <w:szCs w:val="28"/>
        </w:rPr>
        <w:t>епартаменту</w:t>
      </w:r>
      <w:r w:rsidR="00B60375" w:rsidRPr="00B60375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B60375">
        <w:rPr>
          <w:rFonts w:ascii="Times New Roman" w:hAnsi="Times New Roman" w:cs="Times New Roman"/>
          <w:sz w:val="28"/>
          <w:szCs w:val="28"/>
        </w:rPr>
        <w:t>Брян</w:t>
      </w:r>
      <w:r w:rsidR="00B60375" w:rsidRPr="00B60375">
        <w:rPr>
          <w:rFonts w:ascii="Times New Roman" w:hAnsi="Times New Roman" w:cs="Times New Roman"/>
          <w:sz w:val="28"/>
          <w:szCs w:val="28"/>
        </w:rPr>
        <w:t xml:space="preserve">ской области заключить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государственные контракты </w:t>
      </w:r>
      <w:r w:rsidR="00B60375" w:rsidRPr="00B60375">
        <w:rPr>
          <w:rFonts w:ascii="Times New Roman" w:hAnsi="Times New Roman" w:cs="Times New Roman"/>
          <w:sz w:val="28"/>
          <w:szCs w:val="28"/>
        </w:rPr>
        <w:br/>
        <w:t xml:space="preserve">на оказание услуг по предоставлению </w:t>
      </w:r>
      <w:r w:rsidR="00296C05">
        <w:rPr>
          <w:rFonts w:ascii="Times New Roman" w:hAnsi="Times New Roman" w:cs="Times New Roman"/>
          <w:sz w:val="28"/>
          <w:szCs w:val="28"/>
        </w:rPr>
        <w:t>кредитных ресурсов</w:t>
      </w:r>
      <w:r w:rsidR="00B60375" w:rsidRPr="00B60375">
        <w:rPr>
          <w:rFonts w:ascii="Times New Roman" w:hAnsi="Times New Roman" w:cs="Times New Roman"/>
          <w:sz w:val="28"/>
          <w:szCs w:val="28"/>
        </w:rPr>
        <w:t xml:space="preserve"> с целью финансирования дефицита областного бюджета </w:t>
      </w:r>
      <w:r w:rsidR="00B60375">
        <w:rPr>
          <w:rFonts w:ascii="Times New Roman" w:hAnsi="Times New Roman" w:cs="Times New Roman"/>
          <w:sz w:val="28"/>
          <w:szCs w:val="28"/>
        </w:rPr>
        <w:t>Брян</w:t>
      </w:r>
      <w:r w:rsidR="00B60375" w:rsidRPr="00B60375">
        <w:rPr>
          <w:rFonts w:ascii="Times New Roman" w:hAnsi="Times New Roman" w:cs="Times New Roman"/>
          <w:sz w:val="28"/>
          <w:szCs w:val="28"/>
        </w:rPr>
        <w:t xml:space="preserve">ской области и погашения государственных долговых обязательств </w:t>
      </w:r>
      <w:r w:rsidR="00B60375">
        <w:rPr>
          <w:rFonts w:ascii="Times New Roman" w:hAnsi="Times New Roman" w:cs="Times New Roman"/>
          <w:sz w:val="28"/>
          <w:szCs w:val="28"/>
        </w:rPr>
        <w:t>Брянс</w:t>
      </w:r>
      <w:r w:rsidR="00B60375" w:rsidRPr="00B60375">
        <w:rPr>
          <w:rFonts w:ascii="Times New Roman" w:hAnsi="Times New Roman" w:cs="Times New Roman"/>
          <w:sz w:val="28"/>
          <w:szCs w:val="28"/>
        </w:rPr>
        <w:t>кой области на срок, превышающий срок действия утверждённых лимитов бюджетных обязательств, на условиях согласно приложени</w:t>
      </w:r>
      <w:r w:rsidR="00BF3BA0">
        <w:rPr>
          <w:rFonts w:ascii="Times New Roman" w:hAnsi="Times New Roman" w:cs="Times New Roman"/>
          <w:sz w:val="28"/>
          <w:szCs w:val="28"/>
        </w:rPr>
        <w:t>ю</w:t>
      </w:r>
      <w:r w:rsidR="00B60375" w:rsidRPr="00B60375">
        <w:rPr>
          <w:rFonts w:ascii="Times New Roman" w:hAnsi="Times New Roman" w:cs="Times New Roman"/>
          <w:sz w:val="28"/>
          <w:szCs w:val="28"/>
        </w:rPr>
        <w:t xml:space="preserve">  к настоящему </w:t>
      </w:r>
      <w:r w:rsidR="00702905">
        <w:rPr>
          <w:rFonts w:ascii="Times New Roman" w:hAnsi="Times New Roman" w:cs="Times New Roman"/>
          <w:sz w:val="28"/>
          <w:szCs w:val="28"/>
        </w:rPr>
        <w:t>распоряжению</w:t>
      </w:r>
      <w:r w:rsidR="00B60375" w:rsidRPr="00B60375">
        <w:rPr>
          <w:rFonts w:ascii="Times New Roman" w:hAnsi="Times New Roman" w:cs="Times New Roman"/>
          <w:sz w:val="28"/>
          <w:szCs w:val="28"/>
        </w:rPr>
        <w:t>.</w:t>
      </w:r>
    </w:p>
    <w:p w:rsidR="00DD0E65" w:rsidRDefault="009341E8" w:rsidP="00934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E0126">
        <w:rPr>
          <w:rFonts w:ascii="Times New Roman" w:hAnsi="Times New Roman" w:cs="Times New Roman"/>
          <w:sz w:val="28"/>
          <w:szCs w:val="28"/>
        </w:rPr>
        <w:t>распоряже</w:t>
      </w:r>
      <w:r>
        <w:rPr>
          <w:rFonts w:ascii="Times New Roman" w:hAnsi="Times New Roman" w:cs="Times New Roman"/>
          <w:sz w:val="28"/>
          <w:szCs w:val="28"/>
        </w:rPr>
        <w:t>ния возложить на заместителя Губернатора Брянской области Г.В. Петушкову.</w:t>
      </w:r>
      <w:r w:rsidR="00C442B1" w:rsidRPr="00C442B1">
        <w:rPr>
          <w:rFonts w:ascii="Times New Roman" w:hAnsi="Times New Roman" w:cs="Times New Roman"/>
          <w:sz w:val="28"/>
          <w:szCs w:val="28"/>
        </w:rPr>
        <w:tab/>
      </w:r>
    </w:p>
    <w:p w:rsidR="00BF3BA0" w:rsidRDefault="00BF3BA0" w:rsidP="00C44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0FE" w:rsidRPr="00C670FE" w:rsidRDefault="001D7649" w:rsidP="00C670F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670F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C670FE">
        <w:rPr>
          <w:rFonts w:ascii="Times New Roman" w:hAnsi="Times New Roman" w:cs="Times New Roman"/>
          <w:sz w:val="28"/>
          <w:szCs w:val="28"/>
        </w:rPr>
        <w:t xml:space="preserve">       </w:t>
      </w:r>
      <w:r w:rsidR="00C670FE" w:rsidRPr="00C670FE">
        <w:rPr>
          <w:rFonts w:ascii="Times New Roman" w:hAnsi="Times New Roman" w:cs="Times New Roman"/>
          <w:sz w:val="28"/>
          <w:szCs w:val="28"/>
        </w:rPr>
        <w:t>Губернатора</w:t>
      </w:r>
      <w:r w:rsidRPr="00C670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7649" w:rsidRPr="00C670FE" w:rsidRDefault="00C670FE" w:rsidP="00C67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C670FE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D7649" w:rsidRPr="00C670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А.Г. Резунов</w:t>
      </w:r>
    </w:p>
    <w:p w:rsidR="00C670FE" w:rsidRDefault="00C670FE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BA0" w:rsidRDefault="00853117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022D7" w:rsidRPr="004022D7" w:rsidRDefault="0054579C" w:rsidP="004022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2D7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</w:t>
      </w:r>
    </w:p>
    <w:p w:rsidR="00512040" w:rsidRPr="004022D7" w:rsidRDefault="0054579C" w:rsidP="004022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022D7">
        <w:rPr>
          <w:rFonts w:ascii="Times New Roman" w:hAnsi="Times New Roman" w:cs="Times New Roman"/>
          <w:sz w:val="28"/>
          <w:szCs w:val="28"/>
        </w:rPr>
        <w:t xml:space="preserve">                            к </w:t>
      </w:r>
      <w:r w:rsidR="00E95F3B">
        <w:rPr>
          <w:rFonts w:ascii="Times New Roman" w:hAnsi="Times New Roman" w:cs="Times New Roman"/>
          <w:sz w:val="28"/>
          <w:szCs w:val="28"/>
        </w:rPr>
        <w:t>распоряжению</w:t>
      </w:r>
      <w:r w:rsidRPr="004022D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54579C" w:rsidRPr="004022D7" w:rsidRDefault="0054579C" w:rsidP="004022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022D7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54579C" w:rsidRPr="00771C32" w:rsidRDefault="0054579C" w:rsidP="0054579C">
      <w:pPr>
        <w:tabs>
          <w:tab w:val="left" w:pos="3402"/>
          <w:tab w:val="left" w:pos="5387"/>
        </w:tabs>
        <w:ind w:firstLine="5245"/>
        <w:jc w:val="center"/>
        <w:rPr>
          <w:sz w:val="28"/>
        </w:rPr>
      </w:pPr>
    </w:p>
    <w:p w:rsidR="0054579C" w:rsidRPr="00C71DC2" w:rsidRDefault="0054579C" w:rsidP="005364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1DC2">
        <w:rPr>
          <w:rFonts w:ascii="Times New Roman" w:hAnsi="Times New Roman" w:cs="Times New Roman"/>
          <w:sz w:val="28"/>
          <w:szCs w:val="28"/>
        </w:rPr>
        <w:t>УСЛОВИЯ</w:t>
      </w:r>
    </w:p>
    <w:p w:rsidR="0054579C" w:rsidRPr="00C71DC2" w:rsidRDefault="0054579C" w:rsidP="005364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1DC2">
        <w:rPr>
          <w:rFonts w:ascii="Times New Roman" w:hAnsi="Times New Roman" w:cs="Times New Roman"/>
          <w:sz w:val="28"/>
          <w:szCs w:val="28"/>
        </w:rPr>
        <w:t>заключения государственного контракта</w:t>
      </w:r>
    </w:p>
    <w:p w:rsidR="0054579C" w:rsidRPr="00C71DC2" w:rsidRDefault="0054579C" w:rsidP="005364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1DC2">
        <w:rPr>
          <w:rFonts w:ascii="Times New Roman" w:hAnsi="Times New Roman" w:cs="Times New Roman"/>
          <w:sz w:val="28"/>
          <w:szCs w:val="28"/>
        </w:rPr>
        <w:t xml:space="preserve">на оказание услуг по предоставлению </w:t>
      </w:r>
      <w:r w:rsidR="00835974">
        <w:rPr>
          <w:rFonts w:ascii="Times New Roman" w:hAnsi="Times New Roman" w:cs="Times New Roman"/>
          <w:sz w:val="28"/>
          <w:szCs w:val="28"/>
        </w:rPr>
        <w:t>кредитных ресурсов</w:t>
      </w:r>
      <w:r w:rsidRPr="00C71DC2">
        <w:rPr>
          <w:rFonts w:ascii="Times New Roman" w:hAnsi="Times New Roman" w:cs="Times New Roman"/>
          <w:sz w:val="28"/>
          <w:szCs w:val="28"/>
        </w:rPr>
        <w:t xml:space="preserve">  с целью финансирования дефицита областного бюджета Брянской области и погашения государственных долговых обязательств Брянской области</w:t>
      </w:r>
    </w:p>
    <w:p w:rsidR="0054579C" w:rsidRPr="00C71DC2" w:rsidRDefault="0054579C" w:rsidP="005364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1DC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E0BBC">
        <w:rPr>
          <w:rFonts w:ascii="Times New Roman" w:hAnsi="Times New Roman" w:cs="Times New Roman"/>
          <w:sz w:val="28"/>
          <w:szCs w:val="28"/>
        </w:rPr>
        <w:t>100 653 764</w:t>
      </w:r>
      <w:r w:rsidRPr="00C71DC2">
        <w:rPr>
          <w:rFonts w:ascii="Times New Roman" w:hAnsi="Times New Roman" w:cs="Times New Roman"/>
          <w:sz w:val="28"/>
          <w:szCs w:val="28"/>
        </w:rPr>
        <w:t xml:space="preserve">  рубл</w:t>
      </w:r>
      <w:r w:rsidR="003B02AC">
        <w:rPr>
          <w:rFonts w:ascii="Times New Roman" w:hAnsi="Times New Roman" w:cs="Times New Roman"/>
          <w:sz w:val="28"/>
          <w:szCs w:val="28"/>
        </w:rPr>
        <w:t>я</w:t>
      </w:r>
      <w:r w:rsidRPr="00C71DC2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утверждённых лимитов бюджетных обязательств</w:t>
      </w:r>
    </w:p>
    <w:p w:rsidR="00835974" w:rsidRDefault="00835974" w:rsidP="00835974">
      <w:pPr>
        <w:pStyle w:val="ConsPlusNormal"/>
        <w:ind w:firstLine="540"/>
        <w:jc w:val="both"/>
      </w:pPr>
      <w:r>
        <w:t xml:space="preserve">   </w:t>
      </w:r>
    </w:p>
    <w:p w:rsidR="00835974" w:rsidRPr="00835974" w:rsidRDefault="00835974" w:rsidP="00835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835974">
        <w:rPr>
          <w:rFonts w:ascii="Times New Roman" w:hAnsi="Times New Roman" w:cs="Times New Roman"/>
          <w:sz w:val="28"/>
          <w:szCs w:val="28"/>
        </w:rPr>
        <w:t xml:space="preserve">1.Привлечение кредитных ресурсов </w:t>
      </w:r>
      <w:r w:rsidR="00162795"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835974">
        <w:rPr>
          <w:rFonts w:ascii="Times New Roman" w:hAnsi="Times New Roman" w:cs="Times New Roman"/>
          <w:sz w:val="28"/>
          <w:szCs w:val="28"/>
        </w:rPr>
        <w:t xml:space="preserve">  осуществляется в соответствии с </w:t>
      </w:r>
      <w:hyperlink r:id="rId8" w:tooltip="Закон Республики Марий Эл от 29.11.2013 N 50-З (ред. от 29.12.2014) &quot;О республиканском бюджете Республики Марий Эл на 2014 год и на плановый период 2015 и 2016 годов&quot; (принят Госсобранием РМЭ 28.11.2013) (вместе с &quot;Дополнительными нормативами отчислений о" w:history="1">
        <w:r w:rsidRPr="0083597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835974">
        <w:rPr>
          <w:rFonts w:ascii="Times New Roman" w:hAnsi="Times New Roman" w:cs="Times New Roman"/>
          <w:sz w:val="28"/>
          <w:szCs w:val="28"/>
        </w:rPr>
        <w:t xml:space="preserve"> государственных внутренних заимствований 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974">
        <w:rPr>
          <w:rFonts w:ascii="Times New Roman" w:hAnsi="Times New Roman" w:cs="Times New Roman"/>
          <w:sz w:val="28"/>
          <w:szCs w:val="28"/>
        </w:rPr>
        <w:t xml:space="preserve"> год, утвержденной </w:t>
      </w:r>
      <w:r w:rsidR="00296C05" w:rsidRPr="007E752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296C05">
        <w:rPr>
          <w:rFonts w:ascii="Times New Roman" w:hAnsi="Times New Roman" w:cs="Times New Roman"/>
          <w:sz w:val="28"/>
          <w:szCs w:val="28"/>
        </w:rPr>
        <w:t>Брян</w:t>
      </w:r>
      <w:r w:rsidR="00296C05" w:rsidRPr="007E7520">
        <w:rPr>
          <w:rFonts w:ascii="Times New Roman" w:hAnsi="Times New Roman" w:cs="Times New Roman"/>
          <w:sz w:val="28"/>
          <w:szCs w:val="28"/>
        </w:rPr>
        <w:t xml:space="preserve">ской области от 11.12.2015 </w:t>
      </w:r>
      <w:r w:rsidR="00296C05">
        <w:rPr>
          <w:rFonts w:ascii="Times New Roman" w:hAnsi="Times New Roman" w:cs="Times New Roman"/>
          <w:sz w:val="28"/>
          <w:szCs w:val="28"/>
        </w:rPr>
        <w:t xml:space="preserve"> </w:t>
      </w:r>
      <w:r w:rsidR="00296C05" w:rsidRPr="007E7520">
        <w:rPr>
          <w:rFonts w:ascii="Times New Roman" w:hAnsi="Times New Roman" w:cs="Times New Roman"/>
          <w:sz w:val="28"/>
          <w:szCs w:val="28"/>
        </w:rPr>
        <w:t>№ 1</w:t>
      </w:r>
      <w:r w:rsidR="00296C05">
        <w:rPr>
          <w:rFonts w:ascii="Times New Roman" w:hAnsi="Times New Roman" w:cs="Times New Roman"/>
          <w:sz w:val="28"/>
          <w:szCs w:val="28"/>
        </w:rPr>
        <w:t>3</w:t>
      </w:r>
      <w:r w:rsidR="00296C05" w:rsidRPr="007E7520">
        <w:rPr>
          <w:rFonts w:ascii="Times New Roman" w:hAnsi="Times New Roman" w:cs="Times New Roman"/>
          <w:sz w:val="28"/>
          <w:szCs w:val="28"/>
        </w:rPr>
        <w:t xml:space="preserve">7-З «Об областном бюджете </w:t>
      </w:r>
      <w:r w:rsidR="00296C05">
        <w:rPr>
          <w:rFonts w:ascii="Times New Roman" w:hAnsi="Times New Roman" w:cs="Times New Roman"/>
          <w:sz w:val="28"/>
          <w:szCs w:val="28"/>
        </w:rPr>
        <w:t>Брян</w:t>
      </w:r>
      <w:r w:rsidR="00296C05" w:rsidRPr="007E7520">
        <w:rPr>
          <w:rFonts w:ascii="Times New Roman" w:hAnsi="Times New Roman" w:cs="Times New Roman"/>
          <w:sz w:val="28"/>
          <w:szCs w:val="28"/>
        </w:rPr>
        <w:t>ской области на 2016 год»</w:t>
      </w:r>
      <w:r w:rsidR="00296C05">
        <w:rPr>
          <w:rFonts w:ascii="Times New Roman" w:hAnsi="Times New Roman" w:cs="Times New Roman"/>
          <w:sz w:val="28"/>
          <w:szCs w:val="28"/>
        </w:rPr>
        <w:t>.</w:t>
      </w:r>
    </w:p>
    <w:p w:rsidR="00835974" w:rsidRPr="00835974" w:rsidRDefault="00835974" w:rsidP="00835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974">
        <w:rPr>
          <w:rFonts w:ascii="Times New Roman" w:hAnsi="Times New Roman" w:cs="Times New Roman"/>
          <w:sz w:val="28"/>
          <w:szCs w:val="28"/>
        </w:rPr>
        <w:t xml:space="preserve">    2. </w:t>
      </w:r>
      <w:r w:rsidR="0098494C">
        <w:rPr>
          <w:rFonts w:ascii="Times New Roman" w:hAnsi="Times New Roman" w:cs="Times New Roman"/>
          <w:sz w:val="28"/>
          <w:szCs w:val="28"/>
        </w:rPr>
        <w:t>О</w:t>
      </w:r>
      <w:r w:rsidRPr="00835974">
        <w:rPr>
          <w:rFonts w:ascii="Times New Roman" w:hAnsi="Times New Roman" w:cs="Times New Roman"/>
          <w:sz w:val="28"/>
          <w:szCs w:val="28"/>
        </w:rPr>
        <w:t xml:space="preserve">бъем привлекаемых в </w:t>
      </w:r>
      <w:r w:rsidR="00162795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Pr="008359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974">
        <w:rPr>
          <w:rFonts w:ascii="Times New Roman" w:hAnsi="Times New Roman" w:cs="Times New Roman"/>
          <w:sz w:val="28"/>
          <w:szCs w:val="28"/>
        </w:rPr>
        <w:t xml:space="preserve"> год</w:t>
      </w:r>
      <w:r w:rsidR="00162795">
        <w:rPr>
          <w:rFonts w:ascii="Times New Roman" w:hAnsi="Times New Roman" w:cs="Times New Roman"/>
          <w:sz w:val="28"/>
          <w:szCs w:val="28"/>
        </w:rPr>
        <w:t>а</w:t>
      </w:r>
      <w:r w:rsidRPr="00835974">
        <w:rPr>
          <w:rFonts w:ascii="Times New Roman" w:hAnsi="Times New Roman" w:cs="Times New Roman"/>
          <w:sz w:val="28"/>
          <w:szCs w:val="28"/>
        </w:rPr>
        <w:t xml:space="preserve"> кредитных ресурсов - </w:t>
      </w:r>
      <w:r>
        <w:rPr>
          <w:rFonts w:ascii="Times New Roman" w:hAnsi="Times New Roman" w:cs="Times New Roman"/>
          <w:sz w:val="28"/>
          <w:szCs w:val="28"/>
        </w:rPr>
        <w:t>100 653 764</w:t>
      </w:r>
      <w:r w:rsidRPr="00C71DC2">
        <w:rPr>
          <w:rFonts w:ascii="Times New Roman" w:hAnsi="Times New Roman" w:cs="Times New Roman"/>
          <w:sz w:val="28"/>
          <w:szCs w:val="28"/>
        </w:rPr>
        <w:t xml:space="preserve">  </w:t>
      </w:r>
      <w:r w:rsidRPr="0083597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5974">
        <w:rPr>
          <w:rFonts w:ascii="Times New Roman" w:hAnsi="Times New Roman" w:cs="Times New Roman"/>
          <w:sz w:val="28"/>
          <w:szCs w:val="28"/>
        </w:rPr>
        <w:t>.</w:t>
      </w:r>
      <w:r w:rsidR="00512040" w:rsidRPr="00835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040" w:rsidRDefault="00835974" w:rsidP="008531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6C05">
        <w:rPr>
          <w:rFonts w:ascii="Times New Roman" w:hAnsi="Times New Roman" w:cs="Times New Roman"/>
          <w:sz w:val="28"/>
          <w:szCs w:val="28"/>
        </w:rPr>
        <w:t>3</w:t>
      </w:r>
      <w:r w:rsidR="00C71DC2">
        <w:rPr>
          <w:rFonts w:ascii="Times New Roman" w:hAnsi="Times New Roman" w:cs="Times New Roman"/>
          <w:sz w:val="28"/>
          <w:szCs w:val="28"/>
        </w:rPr>
        <w:t>.О</w:t>
      </w:r>
      <w:r w:rsidR="00DD0E65">
        <w:rPr>
          <w:rFonts w:ascii="Times New Roman" w:hAnsi="Times New Roman" w:cs="Times New Roman"/>
          <w:sz w:val="28"/>
          <w:szCs w:val="28"/>
        </w:rPr>
        <w:t xml:space="preserve">писание состава услуги - </w:t>
      </w:r>
      <w:r w:rsidR="00512040">
        <w:rPr>
          <w:rFonts w:ascii="Times New Roman" w:hAnsi="Times New Roman" w:cs="Times New Roman"/>
          <w:sz w:val="28"/>
          <w:szCs w:val="28"/>
        </w:rPr>
        <w:t xml:space="preserve">оказание услуги </w:t>
      </w:r>
      <w:r w:rsidR="00512040" w:rsidRPr="00B60375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>кредитных ресурсов</w:t>
      </w:r>
      <w:r w:rsidR="00512040" w:rsidRPr="00B60375">
        <w:rPr>
          <w:rFonts w:ascii="Times New Roman" w:hAnsi="Times New Roman" w:cs="Times New Roman"/>
          <w:sz w:val="28"/>
          <w:szCs w:val="28"/>
        </w:rPr>
        <w:t xml:space="preserve">  </w:t>
      </w:r>
      <w:r w:rsidR="003B02AC">
        <w:rPr>
          <w:rFonts w:ascii="Times New Roman" w:hAnsi="Times New Roman" w:cs="Times New Roman"/>
          <w:sz w:val="28"/>
          <w:szCs w:val="28"/>
        </w:rPr>
        <w:t>в 2016 году</w:t>
      </w:r>
      <w:r w:rsidR="003B02AC" w:rsidRPr="00B60375">
        <w:rPr>
          <w:rFonts w:ascii="Times New Roman" w:hAnsi="Times New Roman" w:cs="Times New Roman"/>
          <w:sz w:val="28"/>
          <w:szCs w:val="28"/>
        </w:rPr>
        <w:t xml:space="preserve"> </w:t>
      </w:r>
      <w:r w:rsidR="00512040" w:rsidRPr="00B60375">
        <w:rPr>
          <w:rFonts w:ascii="Times New Roman" w:hAnsi="Times New Roman" w:cs="Times New Roman"/>
          <w:sz w:val="28"/>
          <w:szCs w:val="28"/>
        </w:rPr>
        <w:t xml:space="preserve">с целью финансирования дефицита областного бюджета </w:t>
      </w:r>
      <w:r w:rsidR="00512040">
        <w:rPr>
          <w:rFonts w:ascii="Times New Roman" w:hAnsi="Times New Roman" w:cs="Times New Roman"/>
          <w:sz w:val="28"/>
          <w:szCs w:val="28"/>
        </w:rPr>
        <w:t>Брян</w:t>
      </w:r>
      <w:r w:rsidR="00512040" w:rsidRPr="00B60375">
        <w:rPr>
          <w:rFonts w:ascii="Times New Roman" w:hAnsi="Times New Roman" w:cs="Times New Roman"/>
          <w:sz w:val="28"/>
          <w:szCs w:val="28"/>
        </w:rPr>
        <w:t xml:space="preserve">ской области и погашения государственных долговых обязательств </w:t>
      </w:r>
      <w:r w:rsidR="00512040">
        <w:rPr>
          <w:rFonts w:ascii="Times New Roman" w:hAnsi="Times New Roman" w:cs="Times New Roman"/>
          <w:sz w:val="28"/>
          <w:szCs w:val="28"/>
        </w:rPr>
        <w:t>Брянс</w:t>
      </w:r>
      <w:r w:rsidR="00512040" w:rsidRPr="00B60375">
        <w:rPr>
          <w:rFonts w:ascii="Times New Roman" w:hAnsi="Times New Roman" w:cs="Times New Roman"/>
          <w:sz w:val="28"/>
          <w:szCs w:val="28"/>
        </w:rPr>
        <w:t>кой области</w:t>
      </w:r>
      <w:r w:rsidR="00512040">
        <w:rPr>
          <w:rFonts w:ascii="Times New Roman" w:hAnsi="Times New Roman" w:cs="Times New Roman"/>
          <w:sz w:val="28"/>
          <w:szCs w:val="28"/>
        </w:rPr>
        <w:t>.</w:t>
      </w:r>
    </w:p>
    <w:p w:rsidR="00DD0E65" w:rsidRDefault="00DD0E65" w:rsidP="008531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C05">
        <w:rPr>
          <w:rFonts w:ascii="Times New Roman" w:hAnsi="Times New Roman" w:cs="Times New Roman"/>
          <w:sz w:val="28"/>
          <w:szCs w:val="28"/>
        </w:rPr>
        <w:t>4</w:t>
      </w:r>
      <w:r w:rsidR="00C71DC2">
        <w:rPr>
          <w:rFonts w:ascii="Times New Roman" w:hAnsi="Times New Roman" w:cs="Times New Roman"/>
          <w:sz w:val="28"/>
          <w:szCs w:val="28"/>
        </w:rPr>
        <w:t>.</w:t>
      </w:r>
      <w:r w:rsidR="003A6F99">
        <w:rPr>
          <w:rFonts w:ascii="Times New Roman" w:hAnsi="Times New Roman" w:cs="Times New Roman"/>
          <w:sz w:val="28"/>
          <w:szCs w:val="28"/>
        </w:rPr>
        <w:t>П</w:t>
      </w:r>
      <w:r w:rsidRPr="00514FAE">
        <w:rPr>
          <w:rFonts w:ascii="Times New Roman" w:hAnsi="Times New Roman" w:cs="Times New Roman"/>
          <w:sz w:val="28"/>
          <w:szCs w:val="28"/>
        </w:rPr>
        <w:t xml:space="preserve">ланируемый результат оказания услуги по </w:t>
      </w:r>
      <w:r w:rsidR="00853117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sz w:val="28"/>
          <w:szCs w:val="28"/>
        </w:rPr>
        <w:t xml:space="preserve">контракту – привлечение кредитных </w:t>
      </w:r>
      <w:r w:rsidR="00835974">
        <w:rPr>
          <w:rFonts w:ascii="Times New Roman" w:hAnsi="Times New Roman" w:cs="Times New Roman"/>
          <w:sz w:val="28"/>
          <w:szCs w:val="28"/>
        </w:rPr>
        <w:t>ресурсов</w:t>
      </w:r>
      <w:r w:rsidRPr="00514FAE">
        <w:rPr>
          <w:rFonts w:ascii="Times New Roman" w:hAnsi="Times New Roman" w:cs="Times New Roman"/>
          <w:sz w:val="28"/>
          <w:szCs w:val="28"/>
        </w:rPr>
        <w:t xml:space="preserve"> с целью финансирования дефицита </w:t>
      </w:r>
      <w:r w:rsidR="00B00EC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14FA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00EC6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погашения </w:t>
      </w:r>
      <w:r w:rsidR="00711B7A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долговых обязательств</w:t>
      </w:r>
      <w:r w:rsidR="00711B7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117" w:rsidRDefault="00853117" w:rsidP="00853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C05">
        <w:rPr>
          <w:rFonts w:ascii="Times New Roman" w:hAnsi="Times New Roman" w:cs="Times New Roman"/>
          <w:sz w:val="28"/>
          <w:szCs w:val="28"/>
        </w:rPr>
        <w:t>5</w:t>
      </w:r>
      <w:r w:rsidR="00C71DC2" w:rsidRPr="00512040">
        <w:rPr>
          <w:rFonts w:ascii="Times New Roman" w:hAnsi="Times New Roman" w:cs="Times New Roman"/>
          <w:sz w:val="28"/>
          <w:szCs w:val="28"/>
        </w:rPr>
        <w:t>.</w:t>
      </w:r>
      <w:r w:rsidR="00512040" w:rsidRPr="00512040">
        <w:rPr>
          <w:rFonts w:ascii="Times New Roman" w:hAnsi="Times New Roman" w:cs="Times New Roman"/>
          <w:sz w:val="28"/>
          <w:szCs w:val="28"/>
        </w:rPr>
        <w:t>Предельный срок оказания услуг по предоставлению кредит</w:t>
      </w:r>
      <w:r w:rsidR="00296C05">
        <w:rPr>
          <w:rFonts w:ascii="Times New Roman" w:hAnsi="Times New Roman" w:cs="Times New Roman"/>
          <w:sz w:val="28"/>
          <w:szCs w:val="28"/>
        </w:rPr>
        <w:t>ных ресурсов</w:t>
      </w:r>
      <w:r w:rsidR="00512040" w:rsidRPr="00512040">
        <w:rPr>
          <w:rFonts w:ascii="Times New Roman" w:hAnsi="Times New Roman" w:cs="Times New Roman"/>
          <w:sz w:val="28"/>
          <w:szCs w:val="28"/>
        </w:rPr>
        <w:t xml:space="preserve"> с целью финансирования дефицита областного бюджета Брянской области и погашения долговых обязательств Брянской области – до 3</w:t>
      </w:r>
      <w:r w:rsidR="00A9666E">
        <w:rPr>
          <w:rFonts w:ascii="Times New Roman" w:hAnsi="Times New Roman" w:cs="Times New Roman"/>
          <w:sz w:val="28"/>
          <w:szCs w:val="28"/>
        </w:rPr>
        <w:t>0</w:t>
      </w:r>
      <w:r w:rsidR="00512040" w:rsidRPr="00512040">
        <w:rPr>
          <w:rFonts w:ascii="Times New Roman" w:hAnsi="Times New Roman" w:cs="Times New Roman"/>
          <w:sz w:val="28"/>
          <w:szCs w:val="28"/>
        </w:rPr>
        <w:t xml:space="preserve"> декабря 2016 года.</w:t>
      </w:r>
    </w:p>
    <w:p w:rsidR="003A6F99" w:rsidRDefault="00853117" w:rsidP="008531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C05">
        <w:rPr>
          <w:rFonts w:ascii="Times New Roman" w:hAnsi="Times New Roman" w:cs="Times New Roman"/>
          <w:sz w:val="28"/>
          <w:szCs w:val="28"/>
        </w:rPr>
        <w:t>6</w:t>
      </w:r>
      <w:r w:rsidR="00C71DC2">
        <w:rPr>
          <w:rFonts w:ascii="Times New Roman" w:hAnsi="Times New Roman" w:cs="Times New Roman"/>
          <w:sz w:val="28"/>
          <w:szCs w:val="28"/>
        </w:rPr>
        <w:t>.</w:t>
      </w:r>
      <w:r w:rsidR="00512040">
        <w:rPr>
          <w:rFonts w:ascii="Times New Roman" w:hAnsi="Times New Roman" w:cs="Times New Roman"/>
          <w:sz w:val="28"/>
          <w:szCs w:val="28"/>
        </w:rPr>
        <w:t>П</w:t>
      </w:r>
      <w:r w:rsidR="00DD0E65">
        <w:rPr>
          <w:rFonts w:ascii="Times New Roman" w:hAnsi="Times New Roman" w:cs="Times New Roman"/>
          <w:sz w:val="28"/>
          <w:szCs w:val="28"/>
        </w:rPr>
        <w:t xml:space="preserve">редельный объем средств по </w:t>
      </w:r>
      <w:r w:rsidR="00512040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DD0E65">
        <w:rPr>
          <w:rFonts w:ascii="Times New Roman" w:hAnsi="Times New Roman" w:cs="Times New Roman"/>
          <w:sz w:val="28"/>
          <w:szCs w:val="28"/>
        </w:rPr>
        <w:t xml:space="preserve"> контракту </w:t>
      </w:r>
      <w:r w:rsidR="0091374D">
        <w:rPr>
          <w:rFonts w:ascii="Times New Roman" w:hAnsi="Times New Roman" w:cs="Times New Roman"/>
          <w:sz w:val="28"/>
          <w:szCs w:val="28"/>
        </w:rPr>
        <w:t>(</w:t>
      </w:r>
      <w:r w:rsidR="0091374D" w:rsidRPr="0091374D">
        <w:rPr>
          <w:rFonts w:ascii="Times New Roman" w:hAnsi="Times New Roman" w:cs="Times New Roman"/>
          <w:sz w:val="28"/>
          <w:szCs w:val="28"/>
        </w:rPr>
        <w:t>расходы на обслуживание государственного внутреннего долга</w:t>
      </w:r>
      <w:r w:rsidR="0091374D">
        <w:rPr>
          <w:rFonts w:ascii="Times New Roman" w:hAnsi="Times New Roman" w:cs="Times New Roman"/>
          <w:sz w:val="28"/>
          <w:szCs w:val="28"/>
        </w:rPr>
        <w:t xml:space="preserve"> Брянской области)  </w:t>
      </w:r>
      <w:r w:rsidR="00DD0E6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E78E0">
        <w:rPr>
          <w:rFonts w:ascii="Times New Roman" w:hAnsi="Times New Roman" w:cs="Times New Roman"/>
          <w:sz w:val="28"/>
          <w:szCs w:val="28"/>
        </w:rPr>
        <w:t>23 150</w:t>
      </w:r>
      <w:r w:rsidR="005364A5">
        <w:rPr>
          <w:rFonts w:ascii="Times New Roman" w:hAnsi="Times New Roman" w:cs="Times New Roman"/>
          <w:sz w:val="28"/>
          <w:szCs w:val="28"/>
        </w:rPr>
        <w:t>,</w:t>
      </w:r>
      <w:r w:rsidR="00BE78E0">
        <w:rPr>
          <w:rFonts w:ascii="Times New Roman" w:hAnsi="Times New Roman" w:cs="Times New Roman"/>
          <w:sz w:val="28"/>
          <w:szCs w:val="28"/>
        </w:rPr>
        <w:t>4</w:t>
      </w:r>
      <w:r w:rsidR="003A6F99" w:rsidRPr="003A6F99">
        <w:rPr>
          <w:rFonts w:ascii="Times New Roman" w:hAnsi="Times New Roman" w:cs="Times New Roman"/>
          <w:sz w:val="28"/>
          <w:szCs w:val="28"/>
        </w:rPr>
        <w:t xml:space="preserve"> </w:t>
      </w:r>
      <w:r w:rsidR="003A6F99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A6F99" w:rsidRDefault="003A6F99" w:rsidP="00853117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2016 год – </w:t>
      </w:r>
      <w:r w:rsidR="00BE1701">
        <w:rPr>
          <w:rFonts w:ascii="Times New Roman" w:hAnsi="Times New Roman" w:cs="Times New Roman"/>
          <w:sz w:val="28"/>
          <w:szCs w:val="28"/>
        </w:rPr>
        <w:t>853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17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6F99" w:rsidRDefault="003A6F99" w:rsidP="00853117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2017 год – </w:t>
      </w:r>
      <w:r w:rsidR="00BE1701">
        <w:rPr>
          <w:rFonts w:ascii="Times New Roman" w:hAnsi="Times New Roman" w:cs="Times New Roman"/>
          <w:sz w:val="28"/>
          <w:szCs w:val="28"/>
        </w:rPr>
        <w:t>11 575</w:t>
      </w:r>
      <w:r w:rsidR="00C93B35">
        <w:rPr>
          <w:rFonts w:ascii="Times New Roman" w:hAnsi="Times New Roman" w:cs="Times New Roman"/>
          <w:sz w:val="28"/>
          <w:szCs w:val="28"/>
        </w:rPr>
        <w:t>,</w:t>
      </w:r>
      <w:r w:rsidR="00BE17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6F99" w:rsidRDefault="003A6F99" w:rsidP="00853117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2018 год -  </w:t>
      </w:r>
      <w:r w:rsidR="00BE1701">
        <w:rPr>
          <w:rFonts w:ascii="Times New Roman" w:hAnsi="Times New Roman" w:cs="Times New Roman"/>
          <w:sz w:val="28"/>
          <w:szCs w:val="28"/>
        </w:rPr>
        <w:t>10 721,3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853117">
        <w:rPr>
          <w:rFonts w:ascii="Times New Roman" w:hAnsi="Times New Roman" w:cs="Times New Roman"/>
          <w:sz w:val="28"/>
          <w:szCs w:val="28"/>
        </w:rPr>
        <w:t>.</w:t>
      </w:r>
    </w:p>
    <w:p w:rsidR="002C4085" w:rsidRDefault="00512040" w:rsidP="00853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C05">
        <w:rPr>
          <w:rFonts w:ascii="Times New Roman" w:hAnsi="Times New Roman" w:cs="Times New Roman"/>
          <w:sz w:val="28"/>
          <w:szCs w:val="28"/>
        </w:rPr>
        <w:t>7</w:t>
      </w:r>
      <w:r w:rsidR="00C71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D0E65">
        <w:rPr>
          <w:rFonts w:ascii="Times New Roman" w:hAnsi="Times New Roman" w:cs="Times New Roman"/>
          <w:sz w:val="28"/>
          <w:szCs w:val="28"/>
        </w:rPr>
        <w:t xml:space="preserve">аказчик – </w:t>
      </w:r>
      <w:r>
        <w:rPr>
          <w:rFonts w:ascii="Times New Roman" w:hAnsi="Times New Roman" w:cs="Times New Roman"/>
          <w:sz w:val="28"/>
          <w:szCs w:val="28"/>
        </w:rPr>
        <w:t>департамент финансов Брянской области</w:t>
      </w:r>
      <w:r w:rsidR="00DD0E65">
        <w:rPr>
          <w:rFonts w:ascii="Times New Roman" w:hAnsi="Times New Roman" w:cs="Times New Roman"/>
          <w:sz w:val="28"/>
          <w:szCs w:val="28"/>
        </w:rPr>
        <w:t xml:space="preserve">. </w:t>
      </w:r>
      <w:r w:rsidRPr="00512040">
        <w:rPr>
          <w:rFonts w:ascii="Times New Roman" w:hAnsi="Times New Roman" w:cs="Times New Roman"/>
          <w:sz w:val="28"/>
          <w:szCs w:val="28"/>
        </w:rPr>
        <w:t>Источник финансирования по государственному контракту – средства областного бюджета Брянской области.</w:t>
      </w:r>
      <w:r w:rsidR="002C4085">
        <w:rPr>
          <w:rFonts w:ascii="Times New Roman" w:hAnsi="Times New Roman"/>
          <w:sz w:val="28"/>
          <w:szCs w:val="28"/>
        </w:rPr>
        <w:t xml:space="preserve">  </w:t>
      </w:r>
    </w:p>
    <w:p w:rsidR="00D426BF" w:rsidRPr="00D426BF" w:rsidRDefault="00D426BF" w:rsidP="005364A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D426BF" w:rsidRPr="00D4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085"/>
    <w:multiLevelType w:val="hybridMultilevel"/>
    <w:tmpl w:val="52807850"/>
    <w:lvl w:ilvl="0" w:tplc="B6B262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396617"/>
    <w:multiLevelType w:val="hybridMultilevel"/>
    <w:tmpl w:val="B9FC6CD2"/>
    <w:lvl w:ilvl="0" w:tplc="00D8B768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219204D3"/>
    <w:multiLevelType w:val="hybridMultilevel"/>
    <w:tmpl w:val="64D6FE54"/>
    <w:lvl w:ilvl="0" w:tplc="8952801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0F22B7A"/>
    <w:multiLevelType w:val="hybridMultilevel"/>
    <w:tmpl w:val="5ACA9272"/>
    <w:lvl w:ilvl="0" w:tplc="5E4E57E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A6D25F1"/>
    <w:multiLevelType w:val="hybridMultilevel"/>
    <w:tmpl w:val="9AD08E7A"/>
    <w:lvl w:ilvl="0" w:tplc="811ED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B1"/>
    <w:rsid w:val="00010A7F"/>
    <w:rsid w:val="00162795"/>
    <w:rsid w:val="0017765F"/>
    <w:rsid w:val="001838CF"/>
    <w:rsid w:val="001D7649"/>
    <w:rsid w:val="002532F8"/>
    <w:rsid w:val="00282D62"/>
    <w:rsid w:val="00296C05"/>
    <w:rsid w:val="002C0580"/>
    <w:rsid w:val="002C4085"/>
    <w:rsid w:val="002E6BD5"/>
    <w:rsid w:val="003226D7"/>
    <w:rsid w:val="00335CA0"/>
    <w:rsid w:val="00342BAC"/>
    <w:rsid w:val="00347A86"/>
    <w:rsid w:val="003A216C"/>
    <w:rsid w:val="003A2F70"/>
    <w:rsid w:val="003A6F99"/>
    <w:rsid w:val="003B02AC"/>
    <w:rsid w:val="004022D7"/>
    <w:rsid w:val="004D0AD8"/>
    <w:rsid w:val="00512040"/>
    <w:rsid w:val="00514FAE"/>
    <w:rsid w:val="005364A5"/>
    <w:rsid w:val="0054579C"/>
    <w:rsid w:val="00585074"/>
    <w:rsid w:val="005B60AE"/>
    <w:rsid w:val="005E0126"/>
    <w:rsid w:val="00676D49"/>
    <w:rsid w:val="006B517A"/>
    <w:rsid w:val="00702905"/>
    <w:rsid w:val="00711B7A"/>
    <w:rsid w:val="007B0E99"/>
    <w:rsid w:val="007E0BBC"/>
    <w:rsid w:val="007E7520"/>
    <w:rsid w:val="008348C6"/>
    <w:rsid w:val="00835974"/>
    <w:rsid w:val="00853117"/>
    <w:rsid w:val="00896165"/>
    <w:rsid w:val="008F32B4"/>
    <w:rsid w:val="0091374D"/>
    <w:rsid w:val="0092736A"/>
    <w:rsid w:val="009341E8"/>
    <w:rsid w:val="0098494C"/>
    <w:rsid w:val="00A63C19"/>
    <w:rsid w:val="00A9666E"/>
    <w:rsid w:val="00B00EC6"/>
    <w:rsid w:val="00B60375"/>
    <w:rsid w:val="00BE1701"/>
    <w:rsid w:val="00BE78E0"/>
    <w:rsid w:val="00BF3BA0"/>
    <w:rsid w:val="00C374A8"/>
    <w:rsid w:val="00C402F5"/>
    <w:rsid w:val="00C442B1"/>
    <w:rsid w:val="00C53548"/>
    <w:rsid w:val="00C670FE"/>
    <w:rsid w:val="00C71DC2"/>
    <w:rsid w:val="00C729D7"/>
    <w:rsid w:val="00C93B35"/>
    <w:rsid w:val="00CC5C15"/>
    <w:rsid w:val="00D426BF"/>
    <w:rsid w:val="00D45B3E"/>
    <w:rsid w:val="00DD0E65"/>
    <w:rsid w:val="00E050CE"/>
    <w:rsid w:val="00E845D4"/>
    <w:rsid w:val="00E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A51CD2E2AD1284C3BFD81B8B651F28B84B9591540C32CEF9E7457E6261AA6405C4F19A5565115D7D39EZ4K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5A51CD2E2AD1284C3BFD81B8B651F28B84B9591540C32CEF9E7457E6261AA6405C4F19A5565115D7D39EZ4K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9AB7-7604-40EF-B4F2-5058E87C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Кононенкова</dc:creator>
  <cp:lastModifiedBy>Евсютина Н.В.</cp:lastModifiedBy>
  <cp:revision>2</cp:revision>
  <cp:lastPrinted>2016-11-02T08:00:00Z</cp:lastPrinted>
  <dcterms:created xsi:type="dcterms:W3CDTF">2016-11-02T11:15:00Z</dcterms:created>
  <dcterms:modified xsi:type="dcterms:W3CDTF">2016-11-02T11:15:00Z</dcterms:modified>
</cp:coreProperties>
</file>