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3D" w:rsidRPr="007C67FA" w:rsidRDefault="0028170F" w:rsidP="009404DA">
      <w:pPr>
        <w:pStyle w:val="a3"/>
        <w:spacing w:line="300" w:lineRule="auto"/>
        <w:jc w:val="right"/>
        <w:outlineLvl w:val="0"/>
        <w:rPr>
          <w:b w:val="0"/>
          <w:i/>
          <w:u w:val="single"/>
        </w:rPr>
      </w:pPr>
      <w:bookmarkStart w:id="0" w:name="_GoBack"/>
      <w:bookmarkEnd w:id="0"/>
      <w:r w:rsidRPr="007C67FA">
        <w:rPr>
          <w:b w:val="0"/>
          <w:i/>
          <w:u w:val="single"/>
        </w:rPr>
        <w:t>ПРОЕКТ</w:t>
      </w:r>
    </w:p>
    <w:p w:rsidR="007B303D" w:rsidRPr="002B099D" w:rsidRDefault="007B303D" w:rsidP="009404DA">
      <w:pPr>
        <w:pStyle w:val="a3"/>
        <w:spacing w:line="300" w:lineRule="auto"/>
        <w:outlineLvl w:val="0"/>
        <w:rPr>
          <w:sz w:val="32"/>
        </w:rPr>
      </w:pPr>
      <w:r w:rsidRPr="002B099D">
        <w:rPr>
          <w:sz w:val="32"/>
        </w:rPr>
        <w:t>Российская Федерация</w:t>
      </w:r>
    </w:p>
    <w:p w:rsidR="007B303D" w:rsidRPr="002B099D" w:rsidRDefault="007B303D" w:rsidP="009404DA">
      <w:pPr>
        <w:pStyle w:val="a3"/>
        <w:spacing w:line="300" w:lineRule="auto"/>
        <w:outlineLvl w:val="0"/>
        <w:rPr>
          <w:sz w:val="32"/>
        </w:rPr>
      </w:pPr>
      <w:r w:rsidRPr="002B099D">
        <w:rPr>
          <w:sz w:val="32"/>
        </w:rPr>
        <w:t>ЗАКОН</w:t>
      </w:r>
    </w:p>
    <w:p w:rsidR="007B303D" w:rsidRPr="002B099D" w:rsidRDefault="007B303D" w:rsidP="009404DA">
      <w:pPr>
        <w:pStyle w:val="a3"/>
        <w:spacing w:line="300" w:lineRule="auto"/>
        <w:rPr>
          <w:sz w:val="32"/>
        </w:rPr>
      </w:pPr>
      <w:r w:rsidRPr="002B099D">
        <w:rPr>
          <w:sz w:val="32"/>
        </w:rPr>
        <w:t>Брянской области</w:t>
      </w:r>
    </w:p>
    <w:p w:rsidR="007B303D" w:rsidRPr="002B099D" w:rsidRDefault="007B303D" w:rsidP="009404DA">
      <w:pPr>
        <w:pStyle w:val="a3"/>
        <w:spacing w:line="300" w:lineRule="auto"/>
        <w:rPr>
          <w:sz w:val="16"/>
          <w:szCs w:val="16"/>
        </w:rPr>
      </w:pPr>
    </w:p>
    <w:p w:rsidR="005125DF" w:rsidRDefault="005125DF" w:rsidP="009404DA">
      <w:pPr>
        <w:pStyle w:val="ConsPlusNormal"/>
        <w:widowControl/>
        <w:spacing w:line="30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25DF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 w:rsidR="00CE364F">
        <w:rPr>
          <w:rFonts w:ascii="Times New Roman" w:hAnsi="Times New Roman" w:cs="Times New Roman"/>
          <w:b/>
          <w:bCs/>
          <w:sz w:val="32"/>
          <w:szCs w:val="32"/>
        </w:rPr>
        <w:t>межбюджетных отношениях в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Брянской области</w:t>
      </w:r>
    </w:p>
    <w:p w:rsidR="005125DF" w:rsidRPr="002B099D" w:rsidRDefault="005125DF" w:rsidP="009404DA">
      <w:pPr>
        <w:pStyle w:val="ConsPlusNormal"/>
        <w:widowControl/>
        <w:spacing w:line="30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A6CF1" w:rsidRDefault="003A6CF1" w:rsidP="009404DA">
      <w:pPr>
        <w:pStyle w:val="ConsPlusNormal"/>
        <w:widowControl/>
        <w:spacing w:line="30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41984" w:rsidRPr="002B099D" w:rsidRDefault="00C41984" w:rsidP="009404DA">
      <w:pPr>
        <w:pStyle w:val="ConsPlusNormal"/>
        <w:widowControl/>
        <w:spacing w:line="30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099D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2B099D">
        <w:rPr>
          <w:rFonts w:ascii="Times New Roman" w:hAnsi="Times New Roman" w:cs="Times New Roman"/>
          <w:sz w:val="28"/>
          <w:szCs w:val="28"/>
        </w:rPr>
        <w:t xml:space="preserve"> Брянской областной Думой __________________ 201</w:t>
      </w:r>
      <w:r w:rsidR="00174B86">
        <w:rPr>
          <w:rFonts w:ascii="Times New Roman" w:hAnsi="Times New Roman" w:cs="Times New Roman"/>
          <w:sz w:val="28"/>
          <w:szCs w:val="28"/>
        </w:rPr>
        <w:t>6</w:t>
      </w:r>
      <w:r w:rsidRPr="002B099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B303D" w:rsidRPr="002B099D" w:rsidRDefault="007B303D" w:rsidP="009404D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CF1" w:rsidRDefault="003A6CF1" w:rsidP="00683F57">
      <w:pPr>
        <w:pStyle w:val="a3"/>
        <w:spacing w:line="360" w:lineRule="auto"/>
        <w:ind w:firstLine="720"/>
        <w:jc w:val="both"/>
        <w:rPr>
          <w:b w:val="0"/>
        </w:rPr>
      </w:pPr>
      <w:bookmarkStart w:id="1" w:name="Par25"/>
      <w:bookmarkStart w:id="2" w:name="Par27"/>
      <w:bookmarkEnd w:id="1"/>
      <w:bookmarkEnd w:id="2"/>
    </w:p>
    <w:p w:rsidR="004F7C8B" w:rsidRPr="004F7C8B" w:rsidRDefault="004F7C8B" w:rsidP="00683F57">
      <w:pPr>
        <w:pStyle w:val="a3"/>
        <w:spacing w:line="360" w:lineRule="auto"/>
        <w:ind w:firstLine="720"/>
        <w:jc w:val="both"/>
        <w:rPr>
          <w:b w:val="0"/>
        </w:rPr>
      </w:pPr>
      <w:r w:rsidRPr="004F7C8B">
        <w:rPr>
          <w:b w:val="0"/>
        </w:rPr>
        <w:t xml:space="preserve">Настоящий Закон регулирует межбюджетные отношения между органами государственной власти </w:t>
      </w:r>
      <w:r>
        <w:rPr>
          <w:b w:val="0"/>
        </w:rPr>
        <w:t>Брянской</w:t>
      </w:r>
      <w:r w:rsidRPr="004F7C8B">
        <w:rPr>
          <w:b w:val="0"/>
        </w:rPr>
        <w:t xml:space="preserve"> области и органами местного самоуправления муниципальных образований </w:t>
      </w:r>
      <w:r>
        <w:rPr>
          <w:b w:val="0"/>
        </w:rPr>
        <w:t>Брянской</w:t>
      </w:r>
      <w:r w:rsidRPr="004F7C8B">
        <w:rPr>
          <w:b w:val="0"/>
        </w:rPr>
        <w:t xml:space="preserve"> области (далее - межбюджетные отношения).</w:t>
      </w:r>
    </w:p>
    <w:p w:rsidR="00CE364F" w:rsidRPr="00CE3AB1" w:rsidRDefault="00CE364F" w:rsidP="0086543A">
      <w:pPr>
        <w:pStyle w:val="a3"/>
        <w:spacing w:before="240" w:after="240"/>
        <w:ind w:firstLine="720"/>
        <w:jc w:val="both"/>
        <w:rPr>
          <w:color w:val="000000" w:themeColor="text1"/>
        </w:rPr>
      </w:pPr>
      <w:r w:rsidRPr="00CE3AB1">
        <w:rPr>
          <w:color w:val="000000" w:themeColor="text1"/>
        </w:rPr>
        <w:t>Статья 1. Правовая основа межбюджетных отношений</w:t>
      </w:r>
    </w:p>
    <w:p w:rsidR="004F7C8B" w:rsidRPr="004F7C8B" w:rsidRDefault="004F7C8B" w:rsidP="00683F57">
      <w:pPr>
        <w:pStyle w:val="a3"/>
        <w:spacing w:line="360" w:lineRule="auto"/>
        <w:ind w:firstLine="720"/>
        <w:jc w:val="both"/>
        <w:rPr>
          <w:b w:val="0"/>
        </w:rPr>
      </w:pPr>
      <w:r w:rsidRPr="004F7C8B">
        <w:rPr>
          <w:b w:val="0"/>
        </w:rPr>
        <w:t xml:space="preserve">1. Правовую основу межбюджетных отношений составляют </w:t>
      </w:r>
      <w:hyperlink r:id="rId9" w:history="1">
        <w:r w:rsidRPr="004F7C8B">
          <w:rPr>
            <w:b w:val="0"/>
          </w:rPr>
          <w:t>Конституция</w:t>
        </w:r>
      </w:hyperlink>
      <w:r w:rsidRPr="004F7C8B">
        <w:rPr>
          <w:b w:val="0"/>
        </w:rPr>
        <w:t xml:space="preserve"> Российской Федерации, Бюджетный </w:t>
      </w:r>
      <w:hyperlink r:id="rId10" w:history="1">
        <w:r w:rsidRPr="004F7C8B">
          <w:rPr>
            <w:b w:val="0"/>
          </w:rPr>
          <w:t>кодекс</w:t>
        </w:r>
      </w:hyperlink>
      <w:r w:rsidRPr="004F7C8B">
        <w:rPr>
          <w:b w:val="0"/>
        </w:rPr>
        <w:t xml:space="preserve"> Российской Федерации, федеральные законы, иные нормативные правовые акты Российской Федерации, </w:t>
      </w:r>
      <w:hyperlink r:id="rId11" w:history="1">
        <w:r w:rsidRPr="004F7C8B">
          <w:rPr>
            <w:b w:val="0"/>
          </w:rPr>
          <w:t>Устав</w:t>
        </w:r>
      </w:hyperlink>
      <w:r w:rsidRPr="004F7C8B">
        <w:rPr>
          <w:b w:val="0"/>
        </w:rPr>
        <w:t xml:space="preserve"> </w:t>
      </w:r>
      <w:r>
        <w:rPr>
          <w:b w:val="0"/>
        </w:rPr>
        <w:t>Брянской</w:t>
      </w:r>
      <w:r w:rsidRPr="004F7C8B">
        <w:rPr>
          <w:b w:val="0"/>
        </w:rPr>
        <w:t xml:space="preserve"> области, настоящий Закон, иные законы и правовые акты </w:t>
      </w:r>
      <w:r>
        <w:rPr>
          <w:b w:val="0"/>
        </w:rPr>
        <w:t>Брянской</w:t>
      </w:r>
      <w:r w:rsidRPr="004F7C8B">
        <w:rPr>
          <w:b w:val="0"/>
        </w:rPr>
        <w:t xml:space="preserve"> области</w:t>
      </w:r>
      <w:r w:rsidR="00187E38">
        <w:rPr>
          <w:b w:val="0"/>
        </w:rPr>
        <w:t xml:space="preserve"> </w:t>
      </w:r>
      <w:r w:rsidR="00187E38" w:rsidRPr="00F95FBE">
        <w:rPr>
          <w:b w:val="0"/>
        </w:rPr>
        <w:t>и муниципальных образований Брянской области</w:t>
      </w:r>
      <w:r w:rsidRPr="004F7C8B">
        <w:rPr>
          <w:b w:val="0"/>
        </w:rPr>
        <w:t>, регулирующие межбюджетные отношения.</w:t>
      </w:r>
    </w:p>
    <w:p w:rsidR="004F7C8B" w:rsidRPr="004F7C8B" w:rsidRDefault="004F7C8B" w:rsidP="00683F57">
      <w:pPr>
        <w:pStyle w:val="a3"/>
        <w:spacing w:line="360" w:lineRule="auto"/>
        <w:ind w:firstLine="720"/>
        <w:jc w:val="both"/>
        <w:rPr>
          <w:b w:val="0"/>
        </w:rPr>
      </w:pPr>
      <w:r w:rsidRPr="004F7C8B">
        <w:rPr>
          <w:b w:val="0"/>
        </w:rPr>
        <w:t xml:space="preserve">2. Законы и нормативные правовые акты </w:t>
      </w:r>
      <w:r>
        <w:rPr>
          <w:b w:val="0"/>
        </w:rPr>
        <w:t>Брянской</w:t>
      </w:r>
      <w:r w:rsidRPr="004F7C8B">
        <w:rPr>
          <w:b w:val="0"/>
        </w:rPr>
        <w:t xml:space="preserve"> области, регулирующие межбюджетные отношения, должны соответствовать законодательству Российской Федерации и настоящему Закону. В случае противоречия настоящему Закону иного закона или нормативного правового акта </w:t>
      </w:r>
      <w:r>
        <w:rPr>
          <w:b w:val="0"/>
        </w:rPr>
        <w:t>Брянской</w:t>
      </w:r>
      <w:r w:rsidRPr="004F7C8B">
        <w:rPr>
          <w:b w:val="0"/>
        </w:rPr>
        <w:t xml:space="preserve"> области в части межбюджетных отношений применяется настоящий Закон.</w:t>
      </w:r>
    </w:p>
    <w:p w:rsidR="004F7C8B" w:rsidRPr="004F7C8B" w:rsidRDefault="00305225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3. В соответствии с настоящим Законом, другими законами</w:t>
      </w:r>
      <w:r w:rsidR="004F7C8B" w:rsidRPr="004F7C8B">
        <w:rPr>
          <w:b w:val="0"/>
        </w:rPr>
        <w:t xml:space="preserve"> </w:t>
      </w:r>
      <w:r w:rsidR="004F7C8B">
        <w:rPr>
          <w:b w:val="0"/>
        </w:rPr>
        <w:t>Брянской</w:t>
      </w:r>
      <w:r w:rsidR="004F7C8B" w:rsidRPr="004F7C8B">
        <w:rPr>
          <w:b w:val="0"/>
        </w:rPr>
        <w:t xml:space="preserve"> об</w:t>
      </w:r>
      <w:r>
        <w:rPr>
          <w:b w:val="0"/>
        </w:rPr>
        <w:t>ласти, регулирующими</w:t>
      </w:r>
      <w:r w:rsidR="004F7C8B" w:rsidRPr="004F7C8B">
        <w:rPr>
          <w:b w:val="0"/>
        </w:rPr>
        <w:t xml:space="preserve"> бюджетные правоотношения, Губернатор </w:t>
      </w:r>
      <w:r w:rsidR="004F7C8B">
        <w:rPr>
          <w:b w:val="0"/>
        </w:rPr>
        <w:t>Брянской</w:t>
      </w:r>
      <w:r w:rsidR="004F7C8B" w:rsidRPr="004F7C8B">
        <w:rPr>
          <w:b w:val="0"/>
        </w:rPr>
        <w:t xml:space="preserve"> области</w:t>
      </w:r>
      <w:r w:rsidR="004F7C8B">
        <w:rPr>
          <w:b w:val="0"/>
        </w:rPr>
        <w:t>, П</w:t>
      </w:r>
      <w:r w:rsidR="004F7C8B" w:rsidRPr="004F7C8B">
        <w:rPr>
          <w:b w:val="0"/>
        </w:rPr>
        <w:t xml:space="preserve">равительство </w:t>
      </w:r>
      <w:r w:rsidR="004F7C8B">
        <w:rPr>
          <w:b w:val="0"/>
        </w:rPr>
        <w:t>Брянской</w:t>
      </w:r>
      <w:r w:rsidR="004F7C8B" w:rsidRPr="004F7C8B">
        <w:rPr>
          <w:b w:val="0"/>
        </w:rPr>
        <w:t xml:space="preserve"> области</w:t>
      </w:r>
      <w:r w:rsidR="004F7C8B">
        <w:rPr>
          <w:b w:val="0"/>
        </w:rPr>
        <w:t xml:space="preserve">, исполнительные </w:t>
      </w:r>
      <w:r w:rsidR="004F7C8B" w:rsidRPr="004F7C8B">
        <w:rPr>
          <w:b w:val="0"/>
        </w:rPr>
        <w:t xml:space="preserve">органы </w:t>
      </w:r>
      <w:r w:rsidR="004F7C8B">
        <w:rPr>
          <w:b w:val="0"/>
        </w:rPr>
        <w:t xml:space="preserve">государственной </w:t>
      </w:r>
      <w:r w:rsidR="004F7C8B" w:rsidRPr="004F7C8B">
        <w:rPr>
          <w:b w:val="0"/>
        </w:rPr>
        <w:t xml:space="preserve">власти </w:t>
      </w:r>
      <w:r w:rsidR="004F7C8B">
        <w:rPr>
          <w:b w:val="0"/>
        </w:rPr>
        <w:t>Брянской</w:t>
      </w:r>
      <w:r w:rsidR="004F7C8B" w:rsidRPr="004F7C8B">
        <w:rPr>
          <w:b w:val="0"/>
        </w:rPr>
        <w:t xml:space="preserve"> области и органы местного </w:t>
      </w:r>
      <w:r w:rsidR="004F7C8B" w:rsidRPr="004F7C8B">
        <w:rPr>
          <w:b w:val="0"/>
        </w:rPr>
        <w:lastRenderedPageBreak/>
        <w:t>самоуправления муниципальных образований</w:t>
      </w:r>
      <w:r w:rsidR="00F95FBE">
        <w:rPr>
          <w:b w:val="0"/>
        </w:rPr>
        <w:t xml:space="preserve"> </w:t>
      </w:r>
      <w:r w:rsidR="004F7C8B" w:rsidRPr="004F7C8B">
        <w:rPr>
          <w:b w:val="0"/>
        </w:rPr>
        <w:t>принимают нормативные правовые акты по вопросам межбюджетных отношений, отнесенным к их компетенции.</w:t>
      </w:r>
    </w:p>
    <w:p w:rsidR="00CE364F" w:rsidRPr="00CE3AB1" w:rsidRDefault="00CE364F" w:rsidP="0086543A">
      <w:pPr>
        <w:pStyle w:val="a3"/>
        <w:spacing w:before="240" w:after="240"/>
        <w:ind w:firstLine="720"/>
        <w:jc w:val="both"/>
        <w:rPr>
          <w:color w:val="000000" w:themeColor="text1"/>
        </w:rPr>
      </w:pPr>
      <w:r w:rsidRPr="00CE3AB1">
        <w:rPr>
          <w:color w:val="000000" w:themeColor="text1"/>
        </w:rPr>
        <w:t>Статья 2. Участники межбюджетных отношений</w:t>
      </w:r>
    </w:p>
    <w:p w:rsidR="00CE364F" w:rsidRPr="00CE364F" w:rsidRDefault="00885472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1. </w:t>
      </w:r>
      <w:r w:rsidR="00CE364F" w:rsidRPr="00CE364F">
        <w:rPr>
          <w:b w:val="0"/>
        </w:rPr>
        <w:t>Участниками межбюджетных отношений являются:</w:t>
      </w:r>
    </w:p>
    <w:p w:rsidR="004F7C8B" w:rsidRPr="004F7C8B" w:rsidRDefault="004F7C8B" w:rsidP="00683F57">
      <w:pPr>
        <w:pStyle w:val="a3"/>
        <w:spacing w:line="360" w:lineRule="auto"/>
        <w:ind w:firstLine="720"/>
        <w:jc w:val="both"/>
        <w:rPr>
          <w:b w:val="0"/>
        </w:rPr>
      </w:pPr>
      <w:r w:rsidRPr="004F7C8B">
        <w:rPr>
          <w:b w:val="0"/>
        </w:rPr>
        <w:t xml:space="preserve">1) органы государственной власти </w:t>
      </w:r>
      <w:r>
        <w:rPr>
          <w:b w:val="0"/>
        </w:rPr>
        <w:t>Брянской</w:t>
      </w:r>
      <w:r w:rsidRPr="004F7C8B">
        <w:rPr>
          <w:b w:val="0"/>
        </w:rPr>
        <w:t xml:space="preserve"> области;</w:t>
      </w:r>
    </w:p>
    <w:p w:rsidR="004F7C8B" w:rsidRPr="004F7C8B" w:rsidRDefault="004F7C8B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2</w:t>
      </w:r>
      <w:r w:rsidRPr="004F7C8B">
        <w:rPr>
          <w:b w:val="0"/>
        </w:rPr>
        <w:t xml:space="preserve">) органы местного самоуправления городских </w:t>
      </w:r>
      <w:r>
        <w:rPr>
          <w:b w:val="0"/>
        </w:rPr>
        <w:t xml:space="preserve">округов </w:t>
      </w:r>
      <w:r w:rsidR="0079383B">
        <w:rPr>
          <w:b w:val="0"/>
        </w:rPr>
        <w:t>Брянской</w:t>
      </w:r>
      <w:r>
        <w:rPr>
          <w:b w:val="0"/>
        </w:rPr>
        <w:t xml:space="preserve"> области;</w:t>
      </w:r>
    </w:p>
    <w:p w:rsidR="004F7C8B" w:rsidRPr="004F7C8B" w:rsidRDefault="004F7C8B" w:rsidP="00683F57">
      <w:pPr>
        <w:pStyle w:val="a3"/>
        <w:spacing w:line="360" w:lineRule="auto"/>
        <w:ind w:firstLine="720"/>
        <w:jc w:val="both"/>
        <w:rPr>
          <w:b w:val="0"/>
        </w:rPr>
      </w:pPr>
      <w:r w:rsidRPr="004F7C8B">
        <w:rPr>
          <w:b w:val="0"/>
        </w:rPr>
        <w:t xml:space="preserve">3) органы местного самоуправления муниципальных районов </w:t>
      </w:r>
      <w:r w:rsidR="0079383B">
        <w:rPr>
          <w:b w:val="0"/>
        </w:rPr>
        <w:t>Брянской</w:t>
      </w:r>
      <w:r w:rsidRPr="004F7C8B">
        <w:rPr>
          <w:b w:val="0"/>
        </w:rPr>
        <w:t xml:space="preserve"> области;</w:t>
      </w:r>
    </w:p>
    <w:p w:rsidR="004F7C8B" w:rsidRPr="004F7C8B" w:rsidRDefault="004F7C8B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4</w:t>
      </w:r>
      <w:r w:rsidRPr="004F7C8B">
        <w:rPr>
          <w:b w:val="0"/>
        </w:rPr>
        <w:t xml:space="preserve">) органы местного самоуправления поселений </w:t>
      </w:r>
      <w:r w:rsidR="0079383B">
        <w:rPr>
          <w:b w:val="0"/>
        </w:rPr>
        <w:t>Брянской</w:t>
      </w:r>
      <w:r w:rsidR="009158D7">
        <w:rPr>
          <w:b w:val="0"/>
        </w:rPr>
        <w:t xml:space="preserve"> области.</w:t>
      </w:r>
    </w:p>
    <w:p w:rsidR="00885472" w:rsidRDefault="00885472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 xml:space="preserve">2. Уполномоченным исполнительным органом </w:t>
      </w:r>
      <w:r w:rsidR="00187E38" w:rsidRPr="00F95FBE">
        <w:rPr>
          <w:b w:val="0"/>
        </w:rPr>
        <w:t>государственной</w:t>
      </w:r>
      <w:r w:rsidR="00187E38">
        <w:rPr>
          <w:b w:val="0"/>
        </w:rPr>
        <w:t xml:space="preserve"> </w:t>
      </w:r>
      <w:r>
        <w:rPr>
          <w:b w:val="0"/>
        </w:rPr>
        <w:t>власти Брянской области, обеспечивающим координацию взаимодействия органов государственной власти Брянской области и органов местного самоуправления по вопросам формирования и реализации межбюджетных отношений является департамент финансов Брянской области.</w:t>
      </w:r>
    </w:p>
    <w:p w:rsidR="00BE6DF2" w:rsidRPr="00CE3AB1" w:rsidRDefault="00BE6DF2" w:rsidP="0086543A">
      <w:pPr>
        <w:pStyle w:val="a3"/>
        <w:spacing w:before="240" w:after="240"/>
        <w:ind w:firstLine="720"/>
        <w:jc w:val="both"/>
        <w:rPr>
          <w:color w:val="000000" w:themeColor="text1"/>
        </w:rPr>
      </w:pPr>
      <w:r w:rsidRPr="00CE3AB1">
        <w:rPr>
          <w:color w:val="000000" w:themeColor="text1"/>
        </w:rPr>
        <w:t xml:space="preserve">Статья 3. Формы </w:t>
      </w:r>
      <w:r w:rsidR="000372C5">
        <w:rPr>
          <w:color w:val="000000" w:themeColor="text1"/>
        </w:rPr>
        <w:t xml:space="preserve">и условия предоставления </w:t>
      </w:r>
      <w:r w:rsidRPr="00CE3AB1">
        <w:rPr>
          <w:color w:val="000000" w:themeColor="text1"/>
        </w:rPr>
        <w:t xml:space="preserve">межбюджетных </w:t>
      </w:r>
      <w:hyperlink r:id="rId12" w:history="1">
        <w:r w:rsidRPr="0086543A">
          <w:rPr>
            <w:color w:val="000000" w:themeColor="text1"/>
          </w:rPr>
          <w:t>трансфертов</w:t>
        </w:r>
      </w:hyperlink>
      <w:r w:rsidRPr="00CE3AB1">
        <w:rPr>
          <w:color w:val="000000" w:themeColor="text1"/>
        </w:rPr>
        <w:t>, предоставляемых</w:t>
      </w:r>
      <w:r w:rsidR="00ED1A63" w:rsidRPr="00CE3AB1">
        <w:rPr>
          <w:color w:val="000000" w:themeColor="text1"/>
        </w:rPr>
        <w:t xml:space="preserve"> из областного бюджета </w:t>
      </w:r>
      <w:r w:rsidR="00C65D61" w:rsidRPr="00CE3AB1">
        <w:rPr>
          <w:color w:val="000000" w:themeColor="text1"/>
        </w:rPr>
        <w:t>местным бюджетам</w:t>
      </w:r>
    </w:p>
    <w:p w:rsidR="00BE6DF2" w:rsidRPr="00BE6DF2" w:rsidRDefault="009158D7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1. </w:t>
      </w:r>
      <w:r w:rsidR="00BE6DF2" w:rsidRPr="00BE6DF2">
        <w:rPr>
          <w:b w:val="0"/>
        </w:rPr>
        <w:t xml:space="preserve">Межбюджетные трансферты из областного бюджета предоставляются </w:t>
      </w:r>
      <w:r w:rsidR="00BE6C4A">
        <w:rPr>
          <w:b w:val="0"/>
        </w:rPr>
        <w:t xml:space="preserve">местным бюджетам </w:t>
      </w:r>
      <w:r w:rsidR="00BE6DF2" w:rsidRPr="00BE6DF2">
        <w:rPr>
          <w:b w:val="0"/>
        </w:rPr>
        <w:t xml:space="preserve">в следующих формах, установленных Бюджетным </w:t>
      </w:r>
      <w:hyperlink r:id="rId13" w:history="1">
        <w:r w:rsidR="00BE6DF2" w:rsidRPr="00BE6DF2">
          <w:rPr>
            <w:b w:val="0"/>
          </w:rPr>
          <w:t>кодексом</w:t>
        </w:r>
      </w:hyperlink>
      <w:r w:rsidR="00BE6DF2" w:rsidRPr="00BE6DF2">
        <w:rPr>
          <w:b w:val="0"/>
        </w:rPr>
        <w:t xml:space="preserve"> Российской Федерации:</w:t>
      </w:r>
    </w:p>
    <w:p w:rsidR="0079383B" w:rsidRPr="0079383B" w:rsidRDefault="0079383B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1) </w:t>
      </w:r>
      <w:r w:rsidRPr="0079383B">
        <w:rPr>
          <w:b w:val="0"/>
        </w:rPr>
        <w:t>дотаций;</w:t>
      </w:r>
    </w:p>
    <w:p w:rsidR="0079383B" w:rsidRPr="0079383B" w:rsidRDefault="0079383B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2) </w:t>
      </w:r>
      <w:r w:rsidRPr="0079383B">
        <w:rPr>
          <w:b w:val="0"/>
        </w:rPr>
        <w:t>субсидий;</w:t>
      </w:r>
    </w:p>
    <w:p w:rsidR="0079383B" w:rsidRPr="0079383B" w:rsidRDefault="0079383B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3) </w:t>
      </w:r>
      <w:r w:rsidRPr="0079383B">
        <w:rPr>
          <w:b w:val="0"/>
        </w:rPr>
        <w:t>субвенций;</w:t>
      </w:r>
    </w:p>
    <w:p w:rsidR="00BE6C4A" w:rsidRDefault="0079383B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4) </w:t>
      </w:r>
      <w:r w:rsidRPr="0079383B">
        <w:rPr>
          <w:b w:val="0"/>
        </w:rPr>
        <w:t>иных межбюджетных трансфертов</w:t>
      </w:r>
      <w:r w:rsidR="006F4CDA">
        <w:rPr>
          <w:b w:val="0"/>
        </w:rPr>
        <w:t>.</w:t>
      </w:r>
    </w:p>
    <w:p w:rsidR="00156347" w:rsidRDefault="009158D7" w:rsidP="00683F57">
      <w:pPr>
        <w:pStyle w:val="a3"/>
        <w:spacing w:line="360" w:lineRule="auto"/>
        <w:ind w:firstLine="720"/>
        <w:jc w:val="both"/>
        <w:rPr>
          <w:b w:val="0"/>
        </w:rPr>
      </w:pPr>
      <w:r w:rsidRPr="009158D7">
        <w:rPr>
          <w:b w:val="0"/>
        </w:rPr>
        <w:t>2. </w:t>
      </w:r>
      <w:r>
        <w:rPr>
          <w:b w:val="0"/>
        </w:rPr>
        <w:t>М</w:t>
      </w:r>
      <w:r w:rsidR="000372C5" w:rsidRPr="009158D7">
        <w:rPr>
          <w:b w:val="0"/>
        </w:rPr>
        <w:t>ежбюджетные трансферты из областного бюджета местным бюджетам предоставляются при ус</w:t>
      </w:r>
      <w:r>
        <w:rPr>
          <w:b w:val="0"/>
        </w:rPr>
        <w:t>лови</w:t>
      </w:r>
      <w:r w:rsidR="00EB0F22">
        <w:rPr>
          <w:b w:val="0"/>
        </w:rPr>
        <w:t>и соблюдения</w:t>
      </w:r>
      <w:r>
        <w:rPr>
          <w:b w:val="0"/>
        </w:rPr>
        <w:t xml:space="preserve"> бюджетн</w:t>
      </w:r>
      <w:r w:rsidR="00EB0F22">
        <w:rPr>
          <w:b w:val="0"/>
        </w:rPr>
        <w:t>ого</w:t>
      </w:r>
      <w:r>
        <w:rPr>
          <w:b w:val="0"/>
        </w:rPr>
        <w:t xml:space="preserve"> </w:t>
      </w:r>
      <w:r>
        <w:rPr>
          <w:b w:val="0"/>
        </w:rPr>
        <w:lastRenderedPageBreak/>
        <w:t>законодательств</w:t>
      </w:r>
      <w:r w:rsidR="00EB0F22">
        <w:rPr>
          <w:b w:val="0"/>
        </w:rPr>
        <w:t>а</w:t>
      </w:r>
      <w:r>
        <w:rPr>
          <w:b w:val="0"/>
        </w:rPr>
        <w:t xml:space="preserve"> Российской Федерации</w:t>
      </w:r>
      <w:r w:rsidR="00CC78BC" w:rsidRPr="00CC78BC">
        <w:t xml:space="preserve"> </w:t>
      </w:r>
      <w:r w:rsidR="00CC78BC" w:rsidRPr="00CC78BC">
        <w:rPr>
          <w:b w:val="0"/>
        </w:rPr>
        <w:t>и законодательств</w:t>
      </w:r>
      <w:r w:rsidR="00EB0F22">
        <w:rPr>
          <w:b w:val="0"/>
        </w:rPr>
        <w:t>а</w:t>
      </w:r>
      <w:r w:rsidR="00CC78BC" w:rsidRPr="00CC78BC">
        <w:rPr>
          <w:b w:val="0"/>
        </w:rPr>
        <w:t xml:space="preserve"> Российской Федерации о налогах и сборах</w:t>
      </w:r>
      <w:r w:rsidR="000372C5" w:rsidRPr="00CC78BC">
        <w:rPr>
          <w:b w:val="0"/>
        </w:rPr>
        <w:t>.</w:t>
      </w:r>
    </w:p>
    <w:p w:rsidR="000C2526" w:rsidRPr="00B938D5" w:rsidRDefault="000C2526" w:rsidP="004A4E13">
      <w:pPr>
        <w:pStyle w:val="a3"/>
        <w:spacing w:line="360" w:lineRule="auto"/>
        <w:ind w:firstLine="720"/>
        <w:jc w:val="both"/>
        <w:rPr>
          <w:b w:val="0"/>
        </w:rPr>
      </w:pPr>
      <w:r w:rsidRPr="00B938D5">
        <w:rPr>
          <w:b w:val="0"/>
        </w:rPr>
        <w:t>3. Установить, что предоставление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трансферты.</w:t>
      </w:r>
    </w:p>
    <w:p w:rsidR="000C2526" w:rsidRPr="00B938D5" w:rsidRDefault="000C2526" w:rsidP="004A4E13">
      <w:pPr>
        <w:pStyle w:val="a3"/>
        <w:spacing w:line="360" w:lineRule="auto"/>
        <w:ind w:firstLine="720"/>
        <w:jc w:val="both"/>
        <w:rPr>
          <w:b w:val="0"/>
        </w:rPr>
      </w:pPr>
      <w:proofErr w:type="gramStart"/>
      <w:r w:rsidRPr="00B938D5">
        <w:rPr>
          <w:b w:val="0"/>
        </w:rPr>
        <w:t>Перечень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трансферты, утверждается Правительством Брянской области.</w:t>
      </w:r>
      <w:proofErr w:type="gramEnd"/>
    </w:p>
    <w:p w:rsidR="000C2526" w:rsidRPr="00B938D5" w:rsidRDefault="000C2526" w:rsidP="004A4E13">
      <w:pPr>
        <w:pStyle w:val="a3"/>
        <w:spacing w:line="360" w:lineRule="auto"/>
        <w:ind w:firstLine="720"/>
        <w:jc w:val="both"/>
        <w:rPr>
          <w:b w:val="0"/>
        </w:rPr>
      </w:pPr>
      <w:r w:rsidRPr="00B938D5">
        <w:rPr>
          <w:b w:val="0"/>
        </w:rPr>
        <w:t xml:space="preserve">Установить, что полномочия получателя средств областного бюджета по перечислению </w:t>
      </w:r>
      <w:r w:rsidR="004A4E13" w:rsidRPr="00B938D5">
        <w:rPr>
          <w:b w:val="0"/>
        </w:rPr>
        <w:t>м</w:t>
      </w:r>
      <w:r w:rsidRPr="00B938D5">
        <w:rPr>
          <w:b w:val="0"/>
        </w:rPr>
        <w:t xml:space="preserve">ежбюджетных трансфертов, включенных в перечень, указанный в абзаце втором пункта </w:t>
      </w:r>
      <w:r w:rsidR="004A4E13" w:rsidRPr="00B938D5">
        <w:rPr>
          <w:b w:val="0"/>
        </w:rPr>
        <w:t>3</w:t>
      </w:r>
      <w:r w:rsidRPr="00B938D5">
        <w:rPr>
          <w:b w:val="0"/>
        </w:rPr>
        <w:t xml:space="preserve"> настоящей статьи, осуществляются Управлением Федерального казначейства по Брянской области в порядке, установленном Федеральным казначейством.</w:t>
      </w:r>
    </w:p>
    <w:p w:rsidR="000B67D3" w:rsidRPr="00CE3AB1" w:rsidRDefault="00C92B45" w:rsidP="0086543A">
      <w:pPr>
        <w:pStyle w:val="a3"/>
        <w:spacing w:before="240" w:after="240"/>
        <w:ind w:firstLine="720"/>
        <w:jc w:val="both"/>
        <w:rPr>
          <w:color w:val="000000" w:themeColor="text1"/>
        </w:rPr>
      </w:pPr>
      <w:r w:rsidRPr="00CE3AB1">
        <w:rPr>
          <w:color w:val="000000" w:themeColor="text1"/>
        </w:rPr>
        <w:t xml:space="preserve">Статья 4. </w:t>
      </w:r>
      <w:r w:rsidR="00354099" w:rsidRPr="00CE3AB1">
        <w:rPr>
          <w:color w:val="000000" w:themeColor="text1"/>
        </w:rPr>
        <w:t>Выравнивание бюджетной обеспеченности муниципальных районов (городских округов)</w:t>
      </w:r>
    </w:p>
    <w:p w:rsidR="00354099" w:rsidRPr="00354099" w:rsidRDefault="00354099" w:rsidP="00683F57">
      <w:pPr>
        <w:pStyle w:val="a3"/>
        <w:spacing w:line="360" w:lineRule="auto"/>
        <w:ind w:firstLine="720"/>
        <w:jc w:val="both"/>
        <w:rPr>
          <w:b w:val="0"/>
        </w:rPr>
      </w:pPr>
      <w:r w:rsidRPr="00354099">
        <w:rPr>
          <w:b w:val="0"/>
        </w:rPr>
        <w:t xml:space="preserve">1. </w:t>
      </w:r>
      <w:r>
        <w:rPr>
          <w:b w:val="0"/>
        </w:rPr>
        <w:t>В</w:t>
      </w:r>
      <w:r w:rsidRPr="00354099">
        <w:rPr>
          <w:b w:val="0"/>
        </w:rPr>
        <w:t xml:space="preserve"> целях </w:t>
      </w:r>
      <w:hyperlink r:id="rId14" w:history="1">
        <w:r w:rsidRPr="00354099">
          <w:rPr>
            <w:b w:val="0"/>
          </w:rPr>
          <w:t>выравнивания</w:t>
        </w:r>
      </w:hyperlink>
      <w:r w:rsidRPr="00354099">
        <w:rPr>
          <w:b w:val="0"/>
        </w:rPr>
        <w:t xml:space="preserve"> бюджетной обеспеченности муниципальных районов (городских округов)</w:t>
      </w:r>
      <w:r>
        <w:rPr>
          <w:b w:val="0"/>
        </w:rPr>
        <w:t xml:space="preserve"> в областном бюджете </w:t>
      </w:r>
      <w:r w:rsidRPr="00354099">
        <w:rPr>
          <w:b w:val="0"/>
        </w:rPr>
        <w:t xml:space="preserve">предусматриваются </w:t>
      </w:r>
      <w:r>
        <w:rPr>
          <w:b w:val="0"/>
        </w:rPr>
        <w:t>д</w:t>
      </w:r>
      <w:r w:rsidRPr="00354099">
        <w:rPr>
          <w:b w:val="0"/>
        </w:rPr>
        <w:t>отации на выравнивание бюджетной обеспеченности муниципальных районов (городских округов).</w:t>
      </w:r>
    </w:p>
    <w:p w:rsidR="00354099" w:rsidRPr="00354099" w:rsidRDefault="00354099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2. </w:t>
      </w:r>
      <w:r w:rsidRPr="00354099">
        <w:rPr>
          <w:b w:val="0"/>
        </w:rPr>
        <w:t xml:space="preserve">Утвердить </w:t>
      </w:r>
      <w:hyperlink w:anchor="P230" w:history="1">
        <w:r w:rsidRPr="00354099">
          <w:rPr>
            <w:b w:val="0"/>
          </w:rPr>
          <w:t>порядок и методику</w:t>
        </w:r>
      </w:hyperlink>
      <w:r w:rsidRPr="00354099">
        <w:rPr>
          <w:b w:val="0"/>
        </w:rPr>
        <w:t xml:space="preserve"> распределения дотаций на выравнивание бюджетной обеспеченности муниципальных районов </w:t>
      </w:r>
      <w:r w:rsidRPr="00354099">
        <w:rPr>
          <w:b w:val="0"/>
        </w:rPr>
        <w:lastRenderedPageBreak/>
        <w:t xml:space="preserve">(городских округов), в том числе порядок расчета и </w:t>
      </w:r>
      <w:proofErr w:type="gramStart"/>
      <w:r w:rsidRPr="00354099">
        <w:rPr>
          <w:b w:val="0"/>
        </w:rPr>
        <w:t>установления</w:t>
      </w:r>
      <w:proofErr w:type="gramEnd"/>
      <w:r w:rsidRPr="00354099">
        <w:rPr>
          <w:b w:val="0"/>
        </w:rPr>
        <w:t xml:space="preserve"> заменяющих указанны</w:t>
      </w:r>
      <w:r w:rsidR="00B6101F">
        <w:rPr>
          <w:b w:val="0"/>
        </w:rPr>
        <w:t>е</w:t>
      </w:r>
      <w:r w:rsidRPr="00354099">
        <w:rPr>
          <w:b w:val="0"/>
        </w:rPr>
        <w:t xml:space="preserve"> дотаци</w:t>
      </w:r>
      <w:r w:rsidR="00B6101F">
        <w:rPr>
          <w:b w:val="0"/>
        </w:rPr>
        <w:t xml:space="preserve">и (или их </w:t>
      </w:r>
      <w:r w:rsidR="00B6101F" w:rsidRPr="00354099">
        <w:rPr>
          <w:b w:val="0"/>
        </w:rPr>
        <w:t>часть</w:t>
      </w:r>
      <w:r w:rsidR="00B6101F">
        <w:rPr>
          <w:b w:val="0"/>
        </w:rPr>
        <w:t>)</w:t>
      </w:r>
      <w:r w:rsidRPr="00354099">
        <w:rPr>
          <w:b w:val="0"/>
        </w:rPr>
        <w:t xml:space="preserve"> дополнительных нормативов отчислений от налога на доходы физических </w:t>
      </w:r>
      <w:r>
        <w:rPr>
          <w:b w:val="0"/>
        </w:rPr>
        <w:t>лиц в местные бюджеты</w:t>
      </w:r>
      <w:r w:rsidR="00677683">
        <w:rPr>
          <w:b w:val="0"/>
        </w:rPr>
        <w:t xml:space="preserve">, </w:t>
      </w:r>
      <w:r>
        <w:rPr>
          <w:b w:val="0"/>
        </w:rPr>
        <w:t xml:space="preserve">согласно </w:t>
      </w:r>
      <w:r w:rsidRPr="00354099">
        <w:rPr>
          <w:b w:val="0"/>
          <w:color w:val="0000FF"/>
        </w:rPr>
        <w:t>Приложению 1</w:t>
      </w:r>
      <w:r w:rsidRPr="00354099">
        <w:rPr>
          <w:b w:val="0"/>
        </w:rPr>
        <w:t>.</w:t>
      </w:r>
    </w:p>
    <w:p w:rsidR="004B71EC" w:rsidRPr="00CE3AB1" w:rsidRDefault="004B71EC" w:rsidP="0086543A">
      <w:pPr>
        <w:pStyle w:val="a3"/>
        <w:spacing w:before="240" w:after="240"/>
        <w:ind w:firstLine="720"/>
        <w:jc w:val="both"/>
        <w:rPr>
          <w:color w:val="000000" w:themeColor="text1"/>
        </w:rPr>
      </w:pPr>
      <w:r w:rsidRPr="00CE3AB1">
        <w:rPr>
          <w:color w:val="000000" w:themeColor="text1"/>
        </w:rPr>
        <w:t xml:space="preserve">Статья </w:t>
      </w:r>
      <w:r w:rsidR="00156347" w:rsidRPr="00CE3AB1">
        <w:rPr>
          <w:color w:val="000000" w:themeColor="text1"/>
        </w:rPr>
        <w:t>5</w:t>
      </w:r>
      <w:r w:rsidRPr="00CE3AB1">
        <w:rPr>
          <w:color w:val="000000" w:themeColor="text1"/>
        </w:rPr>
        <w:t>. Поддержка мер по обеспечению сбалансированности бюджетов муниципальных районов (городских округов)</w:t>
      </w:r>
    </w:p>
    <w:p w:rsidR="00354099" w:rsidRDefault="00354099" w:rsidP="00683F57">
      <w:pPr>
        <w:pStyle w:val="a3"/>
        <w:spacing w:line="360" w:lineRule="auto"/>
        <w:ind w:firstLine="720"/>
        <w:jc w:val="both"/>
        <w:rPr>
          <w:b w:val="0"/>
        </w:rPr>
      </w:pPr>
      <w:r w:rsidRPr="00354099">
        <w:rPr>
          <w:b w:val="0"/>
        </w:rPr>
        <w:t>1.</w:t>
      </w:r>
      <w:r w:rsidR="003A6CF1">
        <w:rPr>
          <w:b w:val="0"/>
        </w:rPr>
        <w:t> </w:t>
      </w:r>
      <w:r>
        <w:rPr>
          <w:b w:val="0"/>
        </w:rPr>
        <w:t>В</w:t>
      </w:r>
      <w:r w:rsidRPr="00354099">
        <w:rPr>
          <w:b w:val="0"/>
        </w:rPr>
        <w:t xml:space="preserve"> </w:t>
      </w:r>
      <w:r w:rsidR="004B71EC">
        <w:rPr>
          <w:b w:val="0"/>
        </w:rPr>
        <w:t xml:space="preserve">соответствии со статьей 31 Бюджетного кодекса Российской Федерации в рамках реализации принципа самостоятельности бюджетов органы местного самоуправления </w:t>
      </w:r>
      <w:r w:rsidR="003A6CF1" w:rsidRPr="00354099">
        <w:rPr>
          <w:b w:val="0"/>
        </w:rPr>
        <w:t>муниципальных районов (городских округов</w:t>
      </w:r>
      <w:r w:rsidR="003A6CF1">
        <w:rPr>
          <w:b w:val="0"/>
        </w:rPr>
        <w:t xml:space="preserve">) </w:t>
      </w:r>
      <w:r w:rsidR="004B71EC">
        <w:rPr>
          <w:b w:val="0"/>
        </w:rPr>
        <w:t xml:space="preserve">имеют право и обязанность самостоятельно </w:t>
      </w:r>
      <w:r w:rsidR="004B71EC" w:rsidRPr="004B71EC">
        <w:rPr>
          <w:b w:val="0"/>
        </w:rPr>
        <w:t xml:space="preserve">обеспечивать сбалансированность </w:t>
      </w:r>
      <w:r w:rsidR="004B71EC">
        <w:rPr>
          <w:b w:val="0"/>
        </w:rPr>
        <w:t xml:space="preserve">местных </w:t>
      </w:r>
      <w:r w:rsidR="004B71EC" w:rsidRPr="004B71EC">
        <w:rPr>
          <w:b w:val="0"/>
        </w:rPr>
        <w:t>бюджетов и эффективность использования бюджетных средств</w:t>
      </w:r>
      <w:r w:rsidRPr="00354099">
        <w:rPr>
          <w:b w:val="0"/>
        </w:rPr>
        <w:t>.</w:t>
      </w:r>
    </w:p>
    <w:p w:rsidR="004B71EC" w:rsidRPr="004B71EC" w:rsidRDefault="004B71EC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2.</w:t>
      </w:r>
      <w:r w:rsidR="003A6CF1">
        <w:rPr>
          <w:b w:val="0"/>
        </w:rPr>
        <w:t> </w:t>
      </w:r>
      <w:r>
        <w:rPr>
          <w:b w:val="0"/>
        </w:rPr>
        <w:t>В соответствии со статьей 33 Бюджетного кодекса Российской Федерации п</w:t>
      </w:r>
      <w:r w:rsidRPr="004B71EC">
        <w:rPr>
          <w:b w:val="0"/>
        </w:rPr>
        <w:t xml:space="preserve">ри составлении, утверждении и исполнении </w:t>
      </w:r>
      <w:r w:rsidR="00156347">
        <w:rPr>
          <w:b w:val="0"/>
        </w:rPr>
        <w:t xml:space="preserve">местных </w:t>
      </w:r>
      <w:r w:rsidRPr="004B71EC">
        <w:rPr>
          <w:b w:val="0"/>
        </w:rPr>
        <w:t>бюджет</w:t>
      </w:r>
      <w:r w:rsidR="00156347">
        <w:rPr>
          <w:b w:val="0"/>
        </w:rPr>
        <w:t>ов</w:t>
      </w:r>
      <w:r w:rsidRPr="004B71EC">
        <w:rPr>
          <w:b w:val="0"/>
        </w:rPr>
        <w:t xml:space="preserve"> органы </w:t>
      </w:r>
      <w:r w:rsidR="00156347">
        <w:rPr>
          <w:b w:val="0"/>
        </w:rPr>
        <w:t xml:space="preserve">местного самоуправления </w:t>
      </w:r>
      <w:r w:rsidR="003A6CF1" w:rsidRPr="00354099">
        <w:rPr>
          <w:b w:val="0"/>
        </w:rPr>
        <w:t>муниципальных районов (городских округов</w:t>
      </w:r>
      <w:r w:rsidR="003A6CF1">
        <w:rPr>
          <w:b w:val="0"/>
        </w:rPr>
        <w:t xml:space="preserve">) </w:t>
      </w:r>
      <w:r w:rsidRPr="004B71EC">
        <w:rPr>
          <w:b w:val="0"/>
        </w:rPr>
        <w:t>должны исходить из необходимости минимизации размера дефицита бюджета.</w:t>
      </w:r>
    </w:p>
    <w:p w:rsidR="00156347" w:rsidRPr="00354099" w:rsidRDefault="00156347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3. В</w:t>
      </w:r>
      <w:r w:rsidRPr="00354099">
        <w:rPr>
          <w:b w:val="0"/>
        </w:rPr>
        <w:t xml:space="preserve"> целях </w:t>
      </w:r>
      <w:r>
        <w:rPr>
          <w:b w:val="0"/>
        </w:rPr>
        <w:t xml:space="preserve">финансовой поддержки мер по обеспечению сбалансированности бюджетов </w:t>
      </w:r>
      <w:r w:rsidRPr="00354099">
        <w:rPr>
          <w:b w:val="0"/>
        </w:rPr>
        <w:t>муниципальных районов (городских округов</w:t>
      </w:r>
      <w:r>
        <w:rPr>
          <w:b w:val="0"/>
        </w:rPr>
        <w:t xml:space="preserve">) в областном бюджете </w:t>
      </w:r>
      <w:r w:rsidRPr="00354099">
        <w:rPr>
          <w:b w:val="0"/>
        </w:rPr>
        <w:t xml:space="preserve">предусматриваются </w:t>
      </w:r>
      <w:r>
        <w:rPr>
          <w:b w:val="0"/>
        </w:rPr>
        <w:t>д</w:t>
      </w:r>
      <w:r w:rsidRPr="00354099">
        <w:rPr>
          <w:b w:val="0"/>
        </w:rPr>
        <w:t xml:space="preserve">отации на </w:t>
      </w:r>
      <w:r>
        <w:rPr>
          <w:b w:val="0"/>
        </w:rPr>
        <w:t xml:space="preserve">поддержку мер по обеспечению сбалансированности бюджетов </w:t>
      </w:r>
      <w:r w:rsidRPr="00354099">
        <w:rPr>
          <w:b w:val="0"/>
        </w:rPr>
        <w:t>муниципальных районов (городских округов</w:t>
      </w:r>
      <w:r>
        <w:rPr>
          <w:b w:val="0"/>
        </w:rPr>
        <w:t>)</w:t>
      </w:r>
      <w:r w:rsidRPr="00354099">
        <w:rPr>
          <w:b w:val="0"/>
        </w:rPr>
        <w:t>.</w:t>
      </w:r>
    </w:p>
    <w:p w:rsidR="00354099" w:rsidRPr="00354099" w:rsidRDefault="00156347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4</w:t>
      </w:r>
      <w:r w:rsidR="00354099">
        <w:rPr>
          <w:b w:val="0"/>
        </w:rPr>
        <w:t>. </w:t>
      </w:r>
      <w:r w:rsidR="00354099" w:rsidRPr="00354099">
        <w:rPr>
          <w:b w:val="0"/>
        </w:rPr>
        <w:t xml:space="preserve">Утвердить </w:t>
      </w:r>
      <w:hyperlink w:anchor="P230" w:history="1">
        <w:r w:rsidR="00354099" w:rsidRPr="00354099">
          <w:rPr>
            <w:b w:val="0"/>
          </w:rPr>
          <w:t xml:space="preserve">порядок </w:t>
        </w:r>
        <w:r w:rsidR="00354099" w:rsidRPr="00D34669">
          <w:rPr>
            <w:b w:val="0"/>
          </w:rPr>
          <w:t>и методику</w:t>
        </w:r>
      </w:hyperlink>
      <w:r w:rsidR="00354099" w:rsidRPr="00354099">
        <w:rPr>
          <w:b w:val="0"/>
        </w:rPr>
        <w:t xml:space="preserve"> распределения дотаций </w:t>
      </w:r>
      <w:r>
        <w:rPr>
          <w:b w:val="0"/>
        </w:rPr>
        <w:t xml:space="preserve">на поддержку мер по обеспечению сбалансированности бюджетов </w:t>
      </w:r>
      <w:r w:rsidRPr="00354099">
        <w:rPr>
          <w:b w:val="0"/>
        </w:rPr>
        <w:t>муниципальных районов (городских округов</w:t>
      </w:r>
      <w:r>
        <w:rPr>
          <w:b w:val="0"/>
        </w:rPr>
        <w:t>)</w:t>
      </w:r>
      <w:r w:rsidR="00354099">
        <w:rPr>
          <w:b w:val="0"/>
        </w:rPr>
        <w:t xml:space="preserve"> согласно </w:t>
      </w:r>
      <w:r w:rsidRPr="00156347">
        <w:rPr>
          <w:b w:val="0"/>
          <w:color w:val="0000FF"/>
        </w:rPr>
        <w:t>Приложению 2</w:t>
      </w:r>
      <w:r w:rsidR="00354099" w:rsidRPr="00354099">
        <w:rPr>
          <w:b w:val="0"/>
        </w:rPr>
        <w:t>.</w:t>
      </w:r>
    </w:p>
    <w:p w:rsidR="00C62ABF" w:rsidRPr="00CE3AB1" w:rsidRDefault="00C62ABF" w:rsidP="0086543A">
      <w:pPr>
        <w:pStyle w:val="a3"/>
        <w:spacing w:before="240" w:after="240"/>
        <w:ind w:firstLine="720"/>
        <w:jc w:val="both"/>
        <w:rPr>
          <w:color w:val="000000" w:themeColor="text1"/>
        </w:rPr>
      </w:pPr>
      <w:r w:rsidRPr="00CE3AB1">
        <w:rPr>
          <w:color w:val="000000" w:themeColor="text1"/>
        </w:rPr>
        <w:t xml:space="preserve">Статья 6. Стимулирование </w:t>
      </w:r>
      <w:r w:rsidR="00D34669">
        <w:rPr>
          <w:color w:val="000000" w:themeColor="text1"/>
        </w:rPr>
        <w:t xml:space="preserve">результатов социально-экономического развития территорий и качества управления </w:t>
      </w:r>
      <w:r w:rsidR="000E642E" w:rsidRPr="00CE3AB1">
        <w:rPr>
          <w:color w:val="000000" w:themeColor="text1"/>
        </w:rPr>
        <w:t xml:space="preserve">общественными </w:t>
      </w:r>
      <w:r w:rsidRPr="00CE3AB1">
        <w:rPr>
          <w:color w:val="000000" w:themeColor="text1"/>
        </w:rPr>
        <w:t>финансами муниципальных районов (городских округов)</w:t>
      </w:r>
    </w:p>
    <w:p w:rsidR="00C62ABF" w:rsidRPr="00354099" w:rsidRDefault="00C62ABF" w:rsidP="00683F57">
      <w:pPr>
        <w:pStyle w:val="a3"/>
        <w:spacing w:line="360" w:lineRule="auto"/>
        <w:ind w:firstLine="720"/>
        <w:jc w:val="both"/>
        <w:rPr>
          <w:b w:val="0"/>
        </w:rPr>
      </w:pPr>
      <w:r w:rsidRPr="00354099">
        <w:rPr>
          <w:b w:val="0"/>
        </w:rPr>
        <w:t xml:space="preserve">1. </w:t>
      </w:r>
      <w:r>
        <w:rPr>
          <w:b w:val="0"/>
        </w:rPr>
        <w:t>В</w:t>
      </w:r>
      <w:r w:rsidRPr="00354099">
        <w:rPr>
          <w:b w:val="0"/>
        </w:rPr>
        <w:t xml:space="preserve"> целях </w:t>
      </w:r>
      <w:r>
        <w:rPr>
          <w:b w:val="0"/>
        </w:rPr>
        <w:t xml:space="preserve">стимулирования </w:t>
      </w:r>
      <w:r w:rsidR="006A07EB" w:rsidRPr="00D34669">
        <w:rPr>
          <w:b w:val="0"/>
        </w:rPr>
        <w:t>результатов социально-экономического развития территорий и качества управления общественными финансами</w:t>
      </w:r>
      <w:r w:rsidR="006A07EB" w:rsidRPr="00354099">
        <w:rPr>
          <w:b w:val="0"/>
        </w:rPr>
        <w:t xml:space="preserve"> </w:t>
      </w:r>
      <w:r w:rsidRPr="00354099">
        <w:rPr>
          <w:b w:val="0"/>
        </w:rPr>
        <w:lastRenderedPageBreak/>
        <w:t>муниципальных районов (городских округов)</w:t>
      </w:r>
      <w:r>
        <w:rPr>
          <w:b w:val="0"/>
        </w:rPr>
        <w:t xml:space="preserve"> в областном бюджете </w:t>
      </w:r>
      <w:r w:rsidRPr="00354099">
        <w:rPr>
          <w:b w:val="0"/>
        </w:rPr>
        <w:t xml:space="preserve">предусматриваются </w:t>
      </w:r>
      <w:r>
        <w:rPr>
          <w:b w:val="0"/>
        </w:rPr>
        <w:t>д</w:t>
      </w:r>
      <w:r w:rsidRPr="00354099">
        <w:rPr>
          <w:b w:val="0"/>
        </w:rPr>
        <w:t xml:space="preserve">отации на </w:t>
      </w:r>
      <w:r>
        <w:rPr>
          <w:b w:val="0"/>
        </w:rPr>
        <w:t xml:space="preserve">стимулирование </w:t>
      </w:r>
      <w:r w:rsidR="00D34669" w:rsidRPr="00D34669">
        <w:rPr>
          <w:b w:val="0"/>
        </w:rPr>
        <w:t>результатов социально-экономического развития территорий и качества управления общественными финансами</w:t>
      </w:r>
      <w:r>
        <w:rPr>
          <w:b w:val="0"/>
        </w:rPr>
        <w:t xml:space="preserve"> </w:t>
      </w:r>
      <w:r w:rsidRPr="00354099">
        <w:rPr>
          <w:b w:val="0"/>
        </w:rPr>
        <w:t>муниципальных районов (городских округов).</w:t>
      </w:r>
    </w:p>
    <w:p w:rsidR="00C62ABF" w:rsidRPr="00354099" w:rsidRDefault="00C62ABF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2. </w:t>
      </w:r>
      <w:r w:rsidRPr="00354099">
        <w:rPr>
          <w:b w:val="0"/>
        </w:rPr>
        <w:t xml:space="preserve">Утвердить </w:t>
      </w:r>
      <w:hyperlink w:anchor="P230" w:history="1">
        <w:r w:rsidRPr="00354099">
          <w:rPr>
            <w:b w:val="0"/>
          </w:rPr>
          <w:t xml:space="preserve">порядок </w:t>
        </w:r>
        <w:r w:rsidRPr="00D34669">
          <w:rPr>
            <w:b w:val="0"/>
          </w:rPr>
          <w:t>и методику</w:t>
        </w:r>
      </w:hyperlink>
      <w:r w:rsidRPr="00354099">
        <w:rPr>
          <w:b w:val="0"/>
        </w:rPr>
        <w:t xml:space="preserve"> распределения дотаций на </w:t>
      </w:r>
      <w:r>
        <w:rPr>
          <w:b w:val="0"/>
        </w:rPr>
        <w:t xml:space="preserve">стимулирование </w:t>
      </w:r>
      <w:r w:rsidR="006A07EB" w:rsidRPr="00D34669">
        <w:rPr>
          <w:b w:val="0"/>
        </w:rPr>
        <w:t>результатов социально-экономического развития территорий и качества управления общественными финансами</w:t>
      </w:r>
      <w:r w:rsidR="006A07EB">
        <w:rPr>
          <w:b w:val="0"/>
        </w:rPr>
        <w:t xml:space="preserve"> </w:t>
      </w:r>
      <w:r w:rsidRPr="00354099">
        <w:rPr>
          <w:b w:val="0"/>
        </w:rPr>
        <w:t>муниципальных районов (городских округов)</w:t>
      </w:r>
      <w:r>
        <w:rPr>
          <w:b w:val="0"/>
        </w:rPr>
        <w:t xml:space="preserve"> согласно </w:t>
      </w:r>
      <w:r w:rsidRPr="00354099">
        <w:rPr>
          <w:b w:val="0"/>
          <w:color w:val="0000FF"/>
        </w:rPr>
        <w:t xml:space="preserve">Приложению </w:t>
      </w:r>
      <w:r>
        <w:rPr>
          <w:b w:val="0"/>
          <w:color w:val="0000FF"/>
        </w:rPr>
        <w:t>3</w:t>
      </w:r>
      <w:r w:rsidRPr="00354099">
        <w:rPr>
          <w:b w:val="0"/>
        </w:rPr>
        <w:t>.</w:t>
      </w:r>
    </w:p>
    <w:p w:rsidR="004B71EC" w:rsidRPr="00CE3AB1" w:rsidRDefault="003A6CF1" w:rsidP="0086543A">
      <w:pPr>
        <w:pStyle w:val="a3"/>
        <w:spacing w:before="240" w:after="240"/>
        <w:ind w:firstLine="720"/>
        <w:jc w:val="both"/>
        <w:rPr>
          <w:color w:val="000000" w:themeColor="text1"/>
        </w:rPr>
      </w:pPr>
      <w:r w:rsidRPr="00CE3AB1">
        <w:rPr>
          <w:color w:val="000000" w:themeColor="text1"/>
        </w:rPr>
        <w:t xml:space="preserve">Статья </w:t>
      </w:r>
      <w:r w:rsidR="00C62ABF" w:rsidRPr="00CE3AB1">
        <w:rPr>
          <w:color w:val="000000" w:themeColor="text1"/>
        </w:rPr>
        <w:t>7</w:t>
      </w:r>
      <w:r w:rsidR="004B71EC" w:rsidRPr="00CE3AB1">
        <w:rPr>
          <w:color w:val="000000" w:themeColor="text1"/>
        </w:rPr>
        <w:t xml:space="preserve">. </w:t>
      </w:r>
      <w:r w:rsidR="0040116E" w:rsidRPr="00CE3AB1">
        <w:rPr>
          <w:color w:val="000000" w:themeColor="text1"/>
        </w:rPr>
        <w:t xml:space="preserve">Выравнивание бюджетной обеспеченности </w:t>
      </w:r>
      <w:r w:rsidR="00A52D4D" w:rsidRPr="00CE3AB1">
        <w:rPr>
          <w:color w:val="000000" w:themeColor="text1"/>
        </w:rPr>
        <w:t>городских округов</w:t>
      </w:r>
      <w:r w:rsidR="000E642E" w:rsidRPr="00CE3AB1">
        <w:rPr>
          <w:color w:val="000000" w:themeColor="text1"/>
        </w:rPr>
        <w:t xml:space="preserve"> в части реализации полномочий органов местного самоуправления поселений</w:t>
      </w:r>
    </w:p>
    <w:p w:rsidR="004B71EC" w:rsidRPr="00354099" w:rsidRDefault="00601395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1. </w:t>
      </w:r>
      <w:r w:rsidR="004B71EC">
        <w:rPr>
          <w:b w:val="0"/>
        </w:rPr>
        <w:t>В</w:t>
      </w:r>
      <w:r w:rsidR="004B71EC" w:rsidRPr="00354099">
        <w:rPr>
          <w:b w:val="0"/>
        </w:rPr>
        <w:t xml:space="preserve"> целях </w:t>
      </w:r>
      <w:hyperlink r:id="rId15" w:history="1">
        <w:r w:rsidR="004B71EC" w:rsidRPr="00354099">
          <w:rPr>
            <w:b w:val="0"/>
          </w:rPr>
          <w:t>выравнивания</w:t>
        </w:r>
      </w:hyperlink>
      <w:r w:rsidR="004B71EC" w:rsidRPr="00354099">
        <w:rPr>
          <w:b w:val="0"/>
        </w:rPr>
        <w:t xml:space="preserve"> бюджетной обеспеченности</w:t>
      </w:r>
      <w:r w:rsidR="00FD4608">
        <w:rPr>
          <w:b w:val="0"/>
        </w:rPr>
        <w:t xml:space="preserve"> </w:t>
      </w:r>
      <w:r>
        <w:rPr>
          <w:b w:val="0"/>
        </w:rPr>
        <w:t xml:space="preserve">городских округов </w:t>
      </w:r>
      <w:r w:rsidR="00A52D4D">
        <w:rPr>
          <w:b w:val="0"/>
        </w:rPr>
        <w:t>в част</w:t>
      </w:r>
      <w:r w:rsidR="00D87E71">
        <w:rPr>
          <w:b w:val="0"/>
        </w:rPr>
        <w:t>и реализации полномочий органов местного самоуправления поселений</w:t>
      </w:r>
      <w:r w:rsidR="004B71EC">
        <w:rPr>
          <w:b w:val="0"/>
        </w:rPr>
        <w:t xml:space="preserve"> в областном бюджете </w:t>
      </w:r>
      <w:r w:rsidR="004B71EC" w:rsidRPr="00354099">
        <w:rPr>
          <w:b w:val="0"/>
        </w:rPr>
        <w:t xml:space="preserve">предусматриваются </w:t>
      </w:r>
      <w:r w:rsidR="004B71EC">
        <w:rPr>
          <w:b w:val="0"/>
        </w:rPr>
        <w:t>д</w:t>
      </w:r>
      <w:r w:rsidR="004B71EC" w:rsidRPr="00354099">
        <w:rPr>
          <w:b w:val="0"/>
        </w:rPr>
        <w:t>отации на выравнивание бюджетной обеспеченности</w:t>
      </w:r>
      <w:r w:rsidR="00D87E71">
        <w:rPr>
          <w:b w:val="0"/>
        </w:rPr>
        <w:t xml:space="preserve"> городских округов </w:t>
      </w:r>
      <w:r w:rsidR="008D4A0F">
        <w:rPr>
          <w:b w:val="0"/>
        </w:rPr>
        <w:t>в части реализации полномочий органов местного самоуправления поселений</w:t>
      </w:r>
      <w:r w:rsidR="004B71EC" w:rsidRPr="00354099">
        <w:rPr>
          <w:b w:val="0"/>
        </w:rPr>
        <w:t>.</w:t>
      </w:r>
    </w:p>
    <w:p w:rsidR="00601395" w:rsidRPr="00601395" w:rsidRDefault="004B71EC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2. </w:t>
      </w:r>
      <w:r w:rsidR="00601395" w:rsidRPr="00601395">
        <w:rPr>
          <w:b w:val="0"/>
        </w:rPr>
        <w:t xml:space="preserve">Утвердить </w:t>
      </w:r>
      <w:hyperlink w:anchor="P576" w:history="1">
        <w:r w:rsidR="00601395" w:rsidRPr="00601395">
          <w:rPr>
            <w:b w:val="0"/>
          </w:rPr>
          <w:t>порядок</w:t>
        </w:r>
      </w:hyperlink>
      <w:r w:rsidR="00601395" w:rsidRPr="00601395">
        <w:rPr>
          <w:b w:val="0"/>
        </w:rPr>
        <w:t xml:space="preserve"> </w:t>
      </w:r>
      <w:r w:rsidR="0042224C" w:rsidRPr="00D0721A">
        <w:rPr>
          <w:b w:val="0"/>
        </w:rPr>
        <w:t>и методику</w:t>
      </w:r>
      <w:r w:rsidR="0042224C">
        <w:rPr>
          <w:b w:val="0"/>
        </w:rPr>
        <w:t xml:space="preserve"> </w:t>
      </w:r>
      <w:r w:rsidR="00601395" w:rsidRPr="00601395">
        <w:rPr>
          <w:b w:val="0"/>
        </w:rPr>
        <w:t>распределения дотаций на выравнивание бюджетной обеспеченности городских округов</w:t>
      </w:r>
      <w:r w:rsidR="00D87E71">
        <w:rPr>
          <w:b w:val="0"/>
        </w:rPr>
        <w:t xml:space="preserve"> </w:t>
      </w:r>
      <w:r w:rsidR="008D4A0F">
        <w:rPr>
          <w:b w:val="0"/>
        </w:rPr>
        <w:t>в части реализации полномочий органов местного самоуправления поселений</w:t>
      </w:r>
      <w:r w:rsidR="00601395" w:rsidRPr="00601395">
        <w:rPr>
          <w:b w:val="0"/>
        </w:rPr>
        <w:t xml:space="preserve">, в том числе порядок расчета и </w:t>
      </w:r>
      <w:proofErr w:type="gramStart"/>
      <w:r w:rsidR="00601395" w:rsidRPr="00601395">
        <w:rPr>
          <w:b w:val="0"/>
        </w:rPr>
        <w:t>установления</w:t>
      </w:r>
      <w:proofErr w:type="gramEnd"/>
      <w:r w:rsidR="00601395" w:rsidRPr="00601395">
        <w:rPr>
          <w:b w:val="0"/>
        </w:rPr>
        <w:t xml:space="preserve"> заменяющих указанные дотации (или их часть) дополнительных нормативов отчислений от налога на доходы физических </w:t>
      </w:r>
      <w:r w:rsidR="00601395">
        <w:rPr>
          <w:b w:val="0"/>
        </w:rPr>
        <w:t xml:space="preserve">лиц в местные бюджеты согласно </w:t>
      </w:r>
      <w:r w:rsidR="00601395" w:rsidRPr="00601395">
        <w:rPr>
          <w:b w:val="0"/>
          <w:color w:val="0000FF"/>
        </w:rPr>
        <w:t xml:space="preserve">Приложению </w:t>
      </w:r>
      <w:r w:rsidR="00C62ABF">
        <w:rPr>
          <w:b w:val="0"/>
          <w:color w:val="0000FF"/>
        </w:rPr>
        <w:t>4</w:t>
      </w:r>
      <w:r w:rsidR="00601395" w:rsidRPr="00601395">
        <w:rPr>
          <w:b w:val="0"/>
        </w:rPr>
        <w:t>.</w:t>
      </w:r>
    </w:p>
    <w:p w:rsidR="00FD4991" w:rsidRPr="00CE3AB1" w:rsidRDefault="00FD4991" w:rsidP="0086543A">
      <w:pPr>
        <w:pStyle w:val="a3"/>
        <w:spacing w:before="240" w:after="240"/>
        <w:ind w:firstLine="720"/>
        <w:jc w:val="both"/>
        <w:rPr>
          <w:color w:val="000000" w:themeColor="text1"/>
        </w:rPr>
      </w:pPr>
      <w:r w:rsidRPr="00CE3AB1">
        <w:rPr>
          <w:color w:val="000000" w:themeColor="text1"/>
        </w:rPr>
        <w:t xml:space="preserve">Статья </w:t>
      </w:r>
      <w:r w:rsidR="00C62ABF" w:rsidRPr="00CE3AB1">
        <w:rPr>
          <w:color w:val="000000" w:themeColor="text1"/>
        </w:rPr>
        <w:t>8</w:t>
      </w:r>
      <w:r w:rsidRPr="00CE3AB1">
        <w:rPr>
          <w:color w:val="000000" w:themeColor="text1"/>
        </w:rPr>
        <w:t xml:space="preserve">. Выравнивание бюджетной обеспеченности </w:t>
      </w:r>
      <w:r w:rsidR="00C62ABF" w:rsidRPr="00CE3AB1">
        <w:rPr>
          <w:color w:val="000000" w:themeColor="text1"/>
        </w:rPr>
        <w:t>поселений</w:t>
      </w:r>
      <w:r w:rsidR="000A50A8" w:rsidRPr="00CE3AB1">
        <w:rPr>
          <w:color w:val="000000" w:themeColor="text1"/>
        </w:rPr>
        <w:t xml:space="preserve"> за счет средств областного бюджета</w:t>
      </w:r>
    </w:p>
    <w:p w:rsidR="00FD4991" w:rsidRDefault="00885472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1. </w:t>
      </w:r>
      <w:r w:rsidR="00FD4991">
        <w:rPr>
          <w:b w:val="0"/>
        </w:rPr>
        <w:t>В</w:t>
      </w:r>
      <w:r w:rsidR="00FD4991" w:rsidRPr="00354099">
        <w:rPr>
          <w:b w:val="0"/>
        </w:rPr>
        <w:t xml:space="preserve"> целях </w:t>
      </w:r>
      <w:r w:rsidR="00C62ABF" w:rsidRPr="00C62ABF">
        <w:rPr>
          <w:b w:val="0"/>
        </w:rPr>
        <w:t>выравнивания финансовых возможностей поселений по осуществлению органами местного самоуправления полномочий по решению вопросов местного значения</w:t>
      </w:r>
      <w:r w:rsidR="00C62ABF">
        <w:rPr>
          <w:b w:val="0"/>
        </w:rPr>
        <w:t xml:space="preserve"> </w:t>
      </w:r>
      <w:r w:rsidR="00FD4991">
        <w:rPr>
          <w:b w:val="0"/>
        </w:rPr>
        <w:t xml:space="preserve">в областном бюджете </w:t>
      </w:r>
      <w:r w:rsidR="00FD4991" w:rsidRPr="00354099">
        <w:rPr>
          <w:b w:val="0"/>
        </w:rPr>
        <w:t xml:space="preserve">предусматриваются </w:t>
      </w:r>
      <w:r w:rsidR="00FD4991">
        <w:rPr>
          <w:b w:val="0"/>
        </w:rPr>
        <w:t>д</w:t>
      </w:r>
      <w:r w:rsidR="00FD4991" w:rsidRPr="00354099">
        <w:rPr>
          <w:b w:val="0"/>
        </w:rPr>
        <w:t>отации на выравнивание бюджетной обеспеченности</w:t>
      </w:r>
      <w:r w:rsidR="00FD4991">
        <w:rPr>
          <w:b w:val="0"/>
        </w:rPr>
        <w:t xml:space="preserve"> поселений</w:t>
      </w:r>
      <w:r w:rsidR="00FD4991" w:rsidRPr="00354099">
        <w:rPr>
          <w:b w:val="0"/>
        </w:rPr>
        <w:t>.</w:t>
      </w:r>
    </w:p>
    <w:p w:rsidR="00885472" w:rsidRPr="008724E4" w:rsidRDefault="00885472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2</w:t>
      </w:r>
      <w:r w:rsidRPr="008724E4">
        <w:rPr>
          <w:b w:val="0"/>
        </w:rPr>
        <w:t xml:space="preserve">. Наделить органы местного самоуправления муниципальных районов на неопределенный срок отдельными государственными полномочиями </w:t>
      </w:r>
      <w:r w:rsidRPr="008724E4">
        <w:rPr>
          <w:b w:val="0"/>
        </w:rPr>
        <w:lastRenderedPageBreak/>
        <w:t xml:space="preserve">Брянской области по расчету и предоставлению </w:t>
      </w:r>
      <w:r w:rsidRPr="00C62ABF">
        <w:rPr>
          <w:b w:val="0"/>
        </w:rPr>
        <w:t xml:space="preserve">дотаций на выравнивание бюджетной обеспеченности </w:t>
      </w:r>
      <w:r>
        <w:rPr>
          <w:b w:val="0"/>
        </w:rPr>
        <w:t xml:space="preserve">поселений </w:t>
      </w:r>
      <w:r w:rsidRPr="008724E4">
        <w:rPr>
          <w:b w:val="0"/>
        </w:rPr>
        <w:t>за счет субвенций из областного бюджета.</w:t>
      </w:r>
    </w:p>
    <w:p w:rsidR="00885472" w:rsidRDefault="00885472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3. </w:t>
      </w:r>
      <w:r w:rsidRPr="00C62ABF">
        <w:rPr>
          <w:b w:val="0"/>
        </w:rPr>
        <w:t xml:space="preserve">Утвердить </w:t>
      </w:r>
      <w:r w:rsidRPr="00D0721A">
        <w:rPr>
          <w:b w:val="0"/>
        </w:rPr>
        <w:t>порядок и</w:t>
      </w:r>
      <w:r>
        <w:rPr>
          <w:b w:val="0"/>
        </w:rPr>
        <w:t xml:space="preserve"> методику </w:t>
      </w:r>
      <w:r w:rsidRPr="00C62ABF">
        <w:rPr>
          <w:b w:val="0"/>
        </w:rPr>
        <w:t xml:space="preserve">распределения </w:t>
      </w:r>
      <w:r>
        <w:rPr>
          <w:b w:val="0"/>
        </w:rPr>
        <w:t xml:space="preserve">субвенций </w:t>
      </w:r>
      <w:r w:rsidR="00B6101F">
        <w:rPr>
          <w:b w:val="0"/>
        </w:rPr>
        <w:t xml:space="preserve">бюджетам муниципальных районов </w:t>
      </w:r>
      <w:r w:rsidRPr="00C62ABF">
        <w:rPr>
          <w:b w:val="0"/>
        </w:rPr>
        <w:t>на выравнивание бюджетной об</w:t>
      </w:r>
      <w:r w:rsidR="007C67FA">
        <w:rPr>
          <w:b w:val="0"/>
        </w:rPr>
        <w:t xml:space="preserve">еспеченности поселений согласно </w:t>
      </w:r>
      <w:r w:rsidRPr="00601395">
        <w:rPr>
          <w:b w:val="0"/>
          <w:color w:val="0000FF"/>
        </w:rPr>
        <w:t>Приложению</w:t>
      </w:r>
      <w:r w:rsidR="007C67FA">
        <w:rPr>
          <w:b w:val="0"/>
          <w:color w:val="0000FF"/>
        </w:rPr>
        <w:t> </w:t>
      </w:r>
      <w:r>
        <w:rPr>
          <w:b w:val="0"/>
          <w:color w:val="0000FF"/>
        </w:rPr>
        <w:t>5</w:t>
      </w:r>
      <w:r w:rsidRPr="00C62ABF">
        <w:rPr>
          <w:b w:val="0"/>
        </w:rPr>
        <w:t>.</w:t>
      </w:r>
    </w:p>
    <w:p w:rsidR="00885472" w:rsidRDefault="00885472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4. </w:t>
      </w:r>
      <w:proofErr w:type="gramStart"/>
      <w:r w:rsidRPr="008724E4">
        <w:rPr>
          <w:b w:val="0"/>
        </w:rPr>
        <w:t xml:space="preserve">Утвердить </w:t>
      </w:r>
      <w:hyperlink w:anchor="P620" w:history="1">
        <w:r w:rsidRPr="008724E4">
          <w:rPr>
            <w:b w:val="0"/>
          </w:rPr>
          <w:t>методику</w:t>
        </w:r>
      </w:hyperlink>
      <w:r w:rsidRPr="008724E4">
        <w:rPr>
          <w:b w:val="0"/>
        </w:rPr>
        <w:t xml:space="preserve"> расчета органами местного самоуправления муниципальных районов размера дотаций на выравнивание бюджетной обеспеченности бюджетам поселений, предоставляемых за счет субвенций из областного бюджета, </w:t>
      </w:r>
      <w:r w:rsidRPr="00F83D5D">
        <w:rPr>
          <w:b w:val="0"/>
        </w:rPr>
        <w:t>методику расчета и установления дополнительных нормативов отчислений от налога на доходы физических лиц в местные бюджеты, заменяющих дотации поселениям за счет субвенций из областного бюджета</w:t>
      </w:r>
      <w:r>
        <w:rPr>
          <w:b w:val="0"/>
        </w:rPr>
        <w:t xml:space="preserve">, согласно </w:t>
      </w:r>
      <w:r w:rsidRPr="00A86B2C">
        <w:rPr>
          <w:b w:val="0"/>
          <w:color w:val="0000FF"/>
        </w:rPr>
        <w:t>П</w:t>
      </w:r>
      <w:r>
        <w:rPr>
          <w:b w:val="0"/>
          <w:color w:val="0000FF"/>
        </w:rPr>
        <w:t>риложению 6</w:t>
      </w:r>
      <w:r w:rsidRPr="008724E4">
        <w:rPr>
          <w:b w:val="0"/>
        </w:rPr>
        <w:t>.</w:t>
      </w:r>
      <w:proofErr w:type="gramEnd"/>
    </w:p>
    <w:p w:rsidR="00481D99" w:rsidRPr="00CE3AB1" w:rsidRDefault="00481D99" w:rsidP="0086543A">
      <w:pPr>
        <w:pStyle w:val="a3"/>
        <w:spacing w:before="240" w:after="240"/>
        <w:ind w:firstLine="720"/>
        <w:jc w:val="both"/>
        <w:rPr>
          <w:color w:val="000000" w:themeColor="text1"/>
        </w:rPr>
      </w:pPr>
      <w:bookmarkStart w:id="3" w:name="P36"/>
      <w:bookmarkEnd w:id="3"/>
      <w:r w:rsidRPr="00CE3AB1">
        <w:rPr>
          <w:color w:val="000000" w:themeColor="text1"/>
        </w:rPr>
        <w:t xml:space="preserve">Статья </w:t>
      </w:r>
      <w:r w:rsidR="008D4A0F" w:rsidRPr="00CE3AB1">
        <w:rPr>
          <w:color w:val="000000" w:themeColor="text1"/>
        </w:rPr>
        <w:t>9</w:t>
      </w:r>
      <w:r w:rsidRPr="00CE3AB1">
        <w:rPr>
          <w:color w:val="000000" w:themeColor="text1"/>
        </w:rPr>
        <w:t>. Поддержка мер по обеспечению сбалансированности бюджетов поселений за счет средств областного бюджета</w:t>
      </w:r>
    </w:p>
    <w:p w:rsidR="00481D99" w:rsidRDefault="00481D99" w:rsidP="00683F57">
      <w:pPr>
        <w:pStyle w:val="a3"/>
        <w:spacing w:line="360" w:lineRule="auto"/>
        <w:ind w:firstLine="720"/>
        <w:jc w:val="both"/>
        <w:rPr>
          <w:b w:val="0"/>
        </w:rPr>
      </w:pPr>
      <w:r w:rsidRPr="00354099">
        <w:rPr>
          <w:b w:val="0"/>
        </w:rPr>
        <w:t>1.</w:t>
      </w:r>
      <w:r>
        <w:rPr>
          <w:b w:val="0"/>
        </w:rPr>
        <w:t> В</w:t>
      </w:r>
      <w:r w:rsidRPr="00354099">
        <w:rPr>
          <w:b w:val="0"/>
        </w:rPr>
        <w:t xml:space="preserve"> </w:t>
      </w:r>
      <w:r>
        <w:rPr>
          <w:b w:val="0"/>
        </w:rPr>
        <w:t xml:space="preserve">соответствии со статьей 31 Бюджетного кодекса Российской Федерации в рамках реализации принципа самостоятельности бюджетов органы местного самоуправления поселений имеют право и обязанность самостоятельно </w:t>
      </w:r>
      <w:r w:rsidRPr="004B71EC">
        <w:rPr>
          <w:b w:val="0"/>
        </w:rPr>
        <w:t xml:space="preserve">обеспечивать сбалансированность </w:t>
      </w:r>
      <w:r>
        <w:rPr>
          <w:b w:val="0"/>
        </w:rPr>
        <w:t xml:space="preserve">местных </w:t>
      </w:r>
      <w:r w:rsidRPr="004B71EC">
        <w:rPr>
          <w:b w:val="0"/>
        </w:rPr>
        <w:t>бюджетов и эффективность использования бюджетных средств</w:t>
      </w:r>
      <w:r w:rsidRPr="00354099">
        <w:rPr>
          <w:b w:val="0"/>
        </w:rPr>
        <w:t>.</w:t>
      </w:r>
    </w:p>
    <w:p w:rsidR="00481D99" w:rsidRPr="004B71EC" w:rsidRDefault="00481D99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2. В соответствии со статьей 33 Бюджетного кодекса Российской Федерации п</w:t>
      </w:r>
      <w:r w:rsidRPr="004B71EC">
        <w:rPr>
          <w:b w:val="0"/>
        </w:rPr>
        <w:t xml:space="preserve">ри составлении, утверждении и исполнении </w:t>
      </w:r>
      <w:r>
        <w:rPr>
          <w:b w:val="0"/>
        </w:rPr>
        <w:t xml:space="preserve">местных </w:t>
      </w:r>
      <w:r w:rsidRPr="004B71EC">
        <w:rPr>
          <w:b w:val="0"/>
        </w:rPr>
        <w:t>бюджет</w:t>
      </w:r>
      <w:r>
        <w:rPr>
          <w:b w:val="0"/>
        </w:rPr>
        <w:t>ов</w:t>
      </w:r>
      <w:r w:rsidRPr="004B71EC">
        <w:rPr>
          <w:b w:val="0"/>
        </w:rPr>
        <w:t xml:space="preserve"> органы </w:t>
      </w:r>
      <w:r>
        <w:rPr>
          <w:b w:val="0"/>
        </w:rPr>
        <w:t xml:space="preserve">местного самоуправления поселений </w:t>
      </w:r>
      <w:r w:rsidRPr="004B71EC">
        <w:rPr>
          <w:b w:val="0"/>
        </w:rPr>
        <w:t>должны исходить из необходимости минимизации размера дефицита бюджета.</w:t>
      </w:r>
    </w:p>
    <w:p w:rsidR="00D0721A" w:rsidRPr="008724E4" w:rsidRDefault="00D0721A" w:rsidP="00D0721A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3</w:t>
      </w:r>
      <w:r w:rsidRPr="008724E4">
        <w:rPr>
          <w:b w:val="0"/>
        </w:rPr>
        <w:t xml:space="preserve">. Наделить органы местного самоуправления муниципальных районов на неопределенный срок отдельными государственными полномочиями Брянской области по расчету и предоставлению </w:t>
      </w:r>
      <w:r>
        <w:rPr>
          <w:b w:val="0"/>
        </w:rPr>
        <w:t>дотаций</w:t>
      </w:r>
      <w:r w:rsidRPr="00354099">
        <w:rPr>
          <w:b w:val="0"/>
        </w:rPr>
        <w:t xml:space="preserve"> на </w:t>
      </w:r>
      <w:r>
        <w:rPr>
          <w:b w:val="0"/>
        </w:rPr>
        <w:t xml:space="preserve">поддержку мер по обеспечению сбалансированности бюджетов поселений </w:t>
      </w:r>
      <w:r w:rsidRPr="008724E4">
        <w:rPr>
          <w:b w:val="0"/>
        </w:rPr>
        <w:t>за счет субвенций из областного бюджета.</w:t>
      </w:r>
    </w:p>
    <w:p w:rsidR="00481D99" w:rsidRPr="00354099" w:rsidRDefault="00D0721A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lastRenderedPageBreak/>
        <w:t>4</w:t>
      </w:r>
      <w:r w:rsidR="00481D99">
        <w:rPr>
          <w:b w:val="0"/>
        </w:rPr>
        <w:t>. В</w:t>
      </w:r>
      <w:r w:rsidR="00481D99" w:rsidRPr="00354099">
        <w:rPr>
          <w:b w:val="0"/>
        </w:rPr>
        <w:t xml:space="preserve"> целях </w:t>
      </w:r>
      <w:r w:rsidR="00481D99">
        <w:rPr>
          <w:b w:val="0"/>
        </w:rPr>
        <w:t xml:space="preserve">финансовой поддержки мер по обеспечению сбалансированности бюджетов поселений в областном бюджете </w:t>
      </w:r>
      <w:r w:rsidR="00481D99" w:rsidRPr="00354099">
        <w:rPr>
          <w:b w:val="0"/>
        </w:rPr>
        <w:t xml:space="preserve">предусматриваются </w:t>
      </w:r>
      <w:r>
        <w:rPr>
          <w:b w:val="0"/>
        </w:rPr>
        <w:t xml:space="preserve">субвенции </w:t>
      </w:r>
      <w:r w:rsidR="00481D99" w:rsidRPr="00DE3A62">
        <w:rPr>
          <w:b w:val="0"/>
        </w:rPr>
        <w:t>на поддержку мер по обеспечению сбалансированности бюджетов поселений.</w:t>
      </w:r>
    </w:p>
    <w:p w:rsidR="00885472" w:rsidRDefault="00885472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5. </w:t>
      </w:r>
      <w:r w:rsidRPr="00C62ABF">
        <w:rPr>
          <w:b w:val="0"/>
        </w:rPr>
        <w:t xml:space="preserve">Утвердить </w:t>
      </w:r>
      <w:hyperlink w:anchor="P576" w:history="1">
        <w:r w:rsidRPr="00D0721A">
          <w:rPr>
            <w:b w:val="0"/>
          </w:rPr>
          <w:t>порядок</w:t>
        </w:r>
      </w:hyperlink>
      <w:r w:rsidRPr="00D0721A">
        <w:rPr>
          <w:b w:val="0"/>
        </w:rPr>
        <w:t xml:space="preserve"> и</w:t>
      </w:r>
      <w:r>
        <w:rPr>
          <w:b w:val="0"/>
        </w:rPr>
        <w:t xml:space="preserve"> методику </w:t>
      </w:r>
      <w:r w:rsidRPr="00C62ABF">
        <w:rPr>
          <w:b w:val="0"/>
        </w:rPr>
        <w:t xml:space="preserve">распределения </w:t>
      </w:r>
      <w:r>
        <w:rPr>
          <w:b w:val="0"/>
        </w:rPr>
        <w:t>субвенций</w:t>
      </w:r>
      <w:r w:rsidRPr="00C62ABF">
        <w:rPr>
          <w:b w:val="0"/>
        </w:rPr>
        <w:t xml:space="preserve"> </w:t>
      </w:r>
      <w:r w:rsidR="00E5557D">
        <w:rPr>
          <w:b w:val="0"/>
        </w:rPr>
        <w:t xml:space="preserve">бюджетам муниципальных районов </w:t>
      </w:r>
      <w:r>
        <w:rPr>
          <w:b w:val="0"/>
        </w:rPr>
        <w:t xml:space="preserve">на поддержку мер по обеспечению сбалансированности бюджетов поселений согласно </w:t>
      </w:r>
      <w:r>
        <w:rPr>
          <w:b w:val="0"/>
          <w:color w:val="0000FF"/>
        </w:rPr>
        <w:t>Приложению 7</w:t>
      </w:r>
      <w:r w:rsidRPr="00C62ABF">
        <w:rPr>
          <w:b w:val="0"/>
        </w:rPr>
        <w:t>.</w:t>
      </w:r>
    </w:p>
    <w:p w:rsidR="00885472" w:rsidRPr="008724E4" w:rsidRDefault="00885472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6. </w:t>
      </w:r>
      <w:r w:rsidRPr="008724E4">
        <w:rPr>
          <w:b w:val="0"/>
        </w:rPr>
        <w:t xml:space="preserve">Утвердить </w:t>
      </w:r>
      <w:hyperlink w:anchor="P620" w:history="1">
        <w:r w:rsidRPr="008724E4">
          <w:rPr>
            <w:b w:val="0"/>
          </w:rPr>
          <w:t>методику</w:t>
        </w:r>
      </w:hyperlink>
      <w:r w:rsidRPr="008724E4">
        <w:rPr>
          <w:b w:val="0"/>
        </w:rPr>
        <w:t xml:space="preserve"> расчета органами местного самоуправления муниципальных районов размера дотаций на </w:t>
      </w:r>
      <w:r>
        <w:rPr>
          <w:b w:val="0"/>
        </w:rPr>
        <w:t xml:space="preserve">поддержку мер по обеспечению сбалансированности бюджетов поселений </w:t>
      </w:r>
      <w:r w:rsidRPr="008724E4">
        <w:rPr>
          <w:b w:val="0"/>
        </w:rPr>
        <w:t>за счет субвенций из областного бюджета</w:t>
      </w:r>
      <w:r>
        <w:rPr>
          <w:b w:val="0"/>
        </w:rPr>
        <w:t xml:space="preserve"> согласно </w:t>
      </w:r>
      <w:r w:rsidRPr="00A86B2C">
        <w:rPr>
          <w:b w:val="0"/>
          <w:color w:val="0000FF"/>
        </w:rPr>
        <w:t>П</w:t>
      </w:r>
      <w:r>
        <w:rPr>
          <w:b w:val="0"/>
          <w:color w:val="0000FF"/>
        </w:rPr>
        <w:t>риложению 8</w:t>
      </w:r>
      <w:r w:rsidRPr="008724E4">
        <w:rPr>
          <w:b w:val="0"/>
        </w:rPr>
        <w:t>.</w:t>
      </w:r>
    </w:p>
    <w:p w:rsidR="00C92B68" w:rsidRPr="00CE3AB1" w:rsidRDefault="00C92B68" w:rsidP="0086543A">
      <w:pPr>
        <w:pStyle w:val="a3"/>
        <w:spacing w:before="240" w:after="240"/>
        <w:ind w:firstLine="720"/>
        <w:jc w:val="both"/>
      </w:pPr>
      <w:r w:rsidRPr="00CE3AB1">
        <w:t xml:space="preserve">Статья 10. Права, обязанности органов государственной власти Брянской области и органов местного самоуправления муниципальных районов и </w:t>
      </w:r>
      <w:r w:rsidRPr="0086543A">
        <w:rPr>
          <w:color w:val="000000" w:themeColor="text1"/>
        </w:rPr>
        <w:t>особенности</w:t>
      </w:r>
      <w:r w:rsidRPr="00CE3AB1">
        <w:t xml:space="preserve"> реализации отдельных государственных полномочий Брянской области по расчету и предоставлению дотаций на выравнивание бюджетной обеспеченности поселений и дотаций на поддержку мер по обеспечению сбалансированности бюджетов поселений 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1. </w:t>
      </w:r>
      <w:r w:rsidRPr="008724E4">
        <w:rPr>
          <w:b w:val="0"/>
        </w:rPr>
        <w:t xml:space="preserve">Органы местного самоуправления муниципальных районов при осуществлении отдельных государственных полномочий Брянской области по расчету и предоставлению </w:t>
      </w:r>
      <w:r w:rsidRPr="00C62ABF">
        <w:rPr>
          <w:b w:val="0"/>
        </w:rPr>
        <w:t xml:space="preserve">дотаций на выравнивание бюджетной обеспеченности </w:t>
      </w:r>
      <w:r>
        <w:rPr>
          <w:b w:val="0"/>
        </w:rPr>
        <w:t xml:space="preserve">поселений и </w:t>
      </w:r>
      <w:r w:rsidRPr="00C62ABF">
        <w:rPr>
          <w:b w:val="0"/>
        </w:rPr>
        <w:t xml:space="preserve">дотаций </w:t>
      </w:r>
      <w:r>
        <w:rPr>
          <w:b w:val="0"/>
        </w:rPr>
        <w:t>на поддержку мер по обеспечению сбалансированности бюджетов поселений</w:t>
      </w:r>
      <w:r w:rsidRPr="008724E4">
        <w:rPr>
          <w:b w:val="0"/>
        </w:rPr>
        <w:t xml:space="preserve"> за счет средств субвенций из областного бюджета вправе: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 xml:space="preserve">получать в органах государственной власти Брянской области </w:t>
      </w:r>
      <w:r>
        <w:rPr>
          <w:b w:val="0"/>
        </w:rPr>
        <w:t>необходимую методическую и консультационную помощь</w:t>
      </w:r>
      <w:r w:rsidRPr="008724E4">
        <w:rPr>
          <w:b w:val="0"/>
        </w:rPr>
        <w:t>;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>издавать муниципальные правовые акты, регулирующие осуществление органами местного самоуправления отдельных государственных полномочий в соответствии с федеральными законами и законами Брянской области;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 xml:space="preserve">дополнительно использовать собственные финансовые средства и </w:t>
      </w:r>
      <w:r w:rsidRPr="008724E4">
        <w:rPr>
          <w:b w:val="0"/>
        </w:rPr>
        <w:lastRenderedPageBreak/>
        <w:t>материальные ресурсы для осуществления отдельных государственных полномочий в случаях, предусмотренных федеральным законодательством, а также в случаях и в порядке, предусмотренных уставом муниципального образования;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>обжаловать письменные предписания органов государственной власти Брянской области по устранению нарушений, допущенных при осуществлении органами местного самоуправления отдельных государственных полномочий.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2</w:t>
      </w:r>
      <w:r w:rsidRPr="008724E4">
        <w:rPr>
          <w:b w:val="0"/>
        </w:rPr>
        <w:t>.</w:t>
      </w:r>
      <w:r>
        <w:rPr>
          <w:b w:val="0"/>
        </w:rPr>
        <w:t> </w:t>
      </w:r>
      <w:r w:rsidRPr="008724E4">
        <w:rPr>
          <w:b w:val="0"/>
        </w:rPr>
        <w:t>Органы местного самоуправления при осуществлении отдельных государственных полномочий обязаны: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>использовать выделенные для осуществления отдельных государственных полномочий финансовые средства и материальные ресурсы по целевому назначению;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>определять должностных лиц, уполномоченных осуществлять отдельные государственные полномочия;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>представлять в установленный срок департамент</w:t>
      </w:r>
      <w:r>
        <w:rPr>
          <w:b w:val="0"/>
        </w:rPr>
        <w:t>у</w:t>
      </w:r>
      <w:r w:rsidRPr="008724E4">
        <w:rPr>
          <w:b w:val="0"/>
        </w:rPr>
        <w:t xml:space="preserve"> финансов Брянской области отчеты об осуществлении отдельных государственных полномочий;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>представлять департаменту финансов Брянской области по их запросу документы и иную информацию об осуществлении отдельных государственных полномочий в установленный в письменном запросе срок;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 xml:space="preserve">обеспечивать условия для проведения органами государственной власти </w:t>
      </w:r>
      <w:r>
        <w:rPr>
          <w:b w:val="0"/>
        </w:rPr>
        <w:t xml:space="preserve">Брянской области </w:t>
      </w:r>
      <w:r w:rsidRPr="008724E4">
        <w:rPr>
          <w:b w:val="0"/>
        </w:rPr>
        <w:t>проверок осуществления отдельных государственных полномочий;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>в случае прекращения осуществления отдельных государственных полномочий возвратить неиспользованные финансовые средства и материальные ресурсы</w:t>
      </w:r>
      <w:r w:rsidR="00AD2F0E">
        <w:rPr>
          <w:b w:val="0"/>
        </w:rPr>
        <w:t xml:space="preserve"> </w:t>
      </w:r>
      <w:r w:rsidR="00AD2F0E" w:rsidRPr="00F95FBE">
        <w:rPr>
          <w:b w:val="0"/>
        </w:rPr>
        <w:t>в областной бюджет</w:t>
      </w:r>
      <w:r w:rsidRPr="008724E4">
        <w:rPr>
          <w:b w:val="0"/>
        </w:rPr>
        <w:t>.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3. </w:t>
      </w:r>
      <w:r w:rsidRPr="008724E4">
        <w:rPr>
          <w:b w:val="0"/>
        </w:rPr>
        <w:t>Органы государственной власти Брянской области при осуществлении органами местного самоуправления отдельных государственных полномочий вправе: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 xml:space="preserve">издавать в пределах своей компетенции обязательные для исполнения </w:t>
      </w:r>
      <w:r w:rsidRPr="008724E4">
        <w:rPr>
          <w:b w:val="0"/>
        </w:rPr>
        <w:lastRenderedPageBreak/>
        <w:t xml:space="preserve">нормативные правовые акты по вопросам осуществления органами местного самоуправления отдельных государственных полномочий и осуществлять </w:t>
      </w:r>
      <w:proofErr w:type="gramStart"/>
      <w:r w:rsidRPr="008724E4">
        <w:rPr>
          <w:b w:val="0"/>
        </w:rPr>
        <w:t>контроль за</w:t>
      </w:r>
      <w:proofErr w:type="gramEnd"/>
      <w:r w:rsidRPr="008724E4">
        <w:rPr>
          <w:b w:val="0"/>
        </w:rPr>
        <w:t xml:space="preserve"> их исполнением;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>получать от органов местного самоуправления устную или письменную информацию в связи с осуществлением ими отдельных государственных полномочий, перечень должностных лиц с указанием выполняемых ими функций по осуществлению отдельных государственных полномочий;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 xml:space="preserve">истребовать копии муниципальных правовых актов органов </w:t>
      </w:r>
      <w:r w:rsidR="00BE0FF0" w:rsidRPr="00F95FBE">
        <w:rPr>
          <w:b w:val="0"/>
        </w:rPr>
        <w:t>местного самоуправления</w:t>
      </w:r>
      <w:r w:rsidRPr="008724E4">
        <w:rPr>
          <w:b w:val="0"/>
        </w:rPr>
        <w:t>, принятых при осуществлении отдельных государственных полномочий;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>проводить плановые и внеплановые проверки деятельности органов местного самоуправления по осуществлению ими отдельных государственных полномочий;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>временно осуществлять переданные органам местного самоуправления отдельные государственные полномочия в случаях и порядке, установленных федеральными законами и законами Брянской области.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proofErr w:type="gramStart"/>
      <w:r w:rsidRPr="008724E4">
        <w:rPr>
          <w:b w:val="0"/>
        </w:rPr>
        <w:t xml:space="preserve">В случаях, предусмотренных действующим законодательством, Губернатор Брянской области по представлению уполномоченных органов государственной власти вправе давать </w:t>
      </w:r>
      <w:r w:rsidRPr="00F95FBE">
        <w:rPr>
          <w:b w:val="0"/>
        </w:rPr>
        <w:t xml:space="preserve">органам </w:t>
      </w:r>
      <w:r w:rsidR="00BE0FF0" w:rsidRPr="00F95FBE">
        <w:rPr>
          <w:b w:val="0"/>
        </w:rPr>
        <w:t>местного самоуправления</w:t>
      </w:r>
      <w:r w:rsidR="00BE0FF0" w:rsidRPr="00BE0FF0">
        <w:rPr>
          <w:b w:val="0"/>
          <w:color w:val="00B050"/>
        </w:rPr>
        <w:t xml:space="preserve"> </w:t>
      </w:r>
      <w:r w:rsidRPr="008724E4">
        <w:rPr>
          <w:b w:val="0"/>
        </w:rPr>
        <w:t>и должностным лицам органов местного самоуправления обязательные для исполнения письменные предписания по устранению нарушений в части осуществления отдельных государственных полномочий, а также отменять или приостанавливать действие муниципальных правовых актов в части, регулирующей осуществление органами местного самоуправления отдельных государственных полномочий.</w:t>
      </w:r>
      <w:proofErr w:type="gramEnd"/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4. </w:t>
      </w:r>
      <w:r w:rsidRPr="008724E4">
        <w:rPr>
          <w:b w:val="0"/>
        </w:rPr>
        <w:t>Органы государственной власти Брянской области при осуществлении органами местного самоуправления отдельных государственных полномочий обязаны: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 xml:space="preserve">обеспечивать органы местного самоуправления финансовыми </w:t>
      </w:r>
      <w:r w:rsidRPr="008724E4">
        <w:rPr>
          <w:b w:val="0"/>
        </w:rPr>
        <w:lastRenderedPageBreak/>
        <w:t>средствами и материальными ресурсами, необходимыми для осуществления отдельных государственных полномочий;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>контролировать осуществление органами местного самоуправления отдельных государственных полномочий, а также использование предоставленных на эти цели финансовых средств и материальных ресурсов;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 xml:space="preserve">представлять органам местного самоуправления информацию и материалы по вопросам осуществления отдельных государственных полномочий, </w:t>
      </w:r>
      <w:r>
        <w:rPr>
          <w:b w:val="0"/>
        </w:rPr>
        <w:t>оказывать необходимую методическую и консультационную помощь</w:t>
      </w:r>
      <w:r w:rsidRPr="008724E4">
        <w:rPr>
          <w:b w:val="0"/>
        </w:rPr>
        <w:t>;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>рассматривать предложения органов местного самоуправления по вопросам наделения органов местного самоуправления отдельными государственными полномочиями и по их осуществлению.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5. </w:t>
      </w:r>
      <w:r w:rsidRPr="008724E4">
        <w:rPr>
          <w:b w:val="0"/>
        </w:rPr>
        <w:t xml:space="preserve">Финансовое обеспечение отдельных государственных полномочий, переданных органам местного самоуправления, осуществляется за счет средств </w:t>
      </w:r>
      <w:r>
        <w:rPr>
          <w:b w:val="0"/>
        </w:rPr>
        <w:t>субвенций из област</w:t>
      </w:r>
      <w:r w:rsidRPr="008724E4">
        <w:rPr>
          <w:b w:val="0"/>
        </w:rPr>
        <w:t>ного бюджета.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Перечень материальных ресурсов</w:t>
      </w:r>
      <w:r w:rsidRPr="008724E4">
        <w:rPr>
          <w:b w:val="0"/>
        </w:rPr>
        <w:t xml:space="preserve"> для осуществления органами местного самоуправления отдельных государственных полномочий в случае необходимости их предоставления определяется Правительством Брянской области.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6. </w:t>
      </w:r>
      <w:r w:rsidRPr="008724E4">
        <w:rPr>
          <w:b w:val="0"/>
        </w:rPr>
        <w:t xml:space="preserve">Уполномоченным органом по контролю за осуществлением органами местного самоуправления отдельных государственных полномочий, предусмотренных </w:t>
      </w:r>
      <w:hyperlink w:anchor="P36" w:history="1">
        <w:proofErr w:type="gramStart"/>
        <w:r>
          <w:rPr>
            <w:b w:val="0"/>
          </w:rPr>
          <w:t>стать</w:t>
        </w:r>
      </w:hyperlink>
      <w:r>
        <w:rPr>
          <w:b w:val="0"/>
        </w:rPr>
        <w:t>ями</w:t>
      </w:r>
      <w:proofErr w:type="gramEnd"/>
      <w:r>
        <w:rPr>
          <w:b w:val="0"/>
        </w:rPr>
        <w:t xml:space="preserve"> 8 и 9</w:t>
      </w:r>
      <w:r w:rsidRPr="008724E4">
        <w:rPr>
          <w:b w:val="0"/>
        </w:rPr>
        <w:t xml:space="preserve"> настоящего </w:t>
      </w:r>
      <w:r>
        <w:rPr>
          <w:b w:val="0"/>
        </w:rPr>
        <w:t>Закона, является д</w:t>
      </w:r>
      <w:r w:rsidRPr="008724E4">
        <w:rPr>
          <w:b w:val="0"/>
        </w:rPr>
        <w:t>епартамент финансов Брянской области.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7. </w:t>
      </w:r>
      <w:r w:rsidRPr="008724E4">
        <w:rPr>
          <w:b w:val="0"/>
        </w:rPr>
        <w:t>Органы местного самоуправления представляют департаменту финансов Брянской области: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>в срок до 1 декабря текущего года - расчет</w:t>
      </w:r>
      <w:r>
        <w:rPr>
          <w:b w:val="0"/>
        </w:rPr>
        <w:t>ы</w:t>
      </w:r>
      <w:r w:rsidRPr="008724E4">
        <w:rPr>
          <w:b w:val="0"/>
        </w:rPr>
        <w:t xml:space="preserve"> распределения между бюджетами поселений </w:t>
      </w:r>
      <w:r w:rsidRPr="00C62ABF">
        <w:rPr>
          <w:b w:val="0"/>
        </w:rPr>
        <w:t xml:space="preserve">дотаций на выравнивание бюджетной обеспеченности </w:t>
      </w:r>
      <w:r>
        <w:rPr>
          <w:b w:val="0"/>
        </w:rPr>
        <w:t xml:space="preserve">поселений и </w:t>
      </w:r>
      <w:r w:rsidRPr="00C62ABF">
        <w:rPr>
          <w:b w:val="0"/>
        </w:rPr>
        <w:t xml:space="preserve">дотаций </w:t>
      </w:r>
      <w:r>
        <w:rPr>
          <w:b w:val="0"/>
        </w:rPr>
        <w:t>на поддержку мер по обеспечению сбалансированности бюджетов поселений</w:t>
      </w:r>
      <w:r w:rsidRPr="008724E4">
        <w:rPr>
          <w:b w:val="0"/>
        </w:rPr>
        <w:t xml:space="preserve"> за счет субвенци</w:t>
      </w:r>
      <w:r>
        <w:rPr>
          <w:b w:val="0"/>
        </w:rPr>
        <w:t>й</w:t>
      </w:r>
      <w:r w:rsidRPr="008724E4">
        <w:rPr>
          <w:b w:val="0"/>
        </w:rPr>
        <w:t xml:space="preserve"> из областного бюджета на очередной финансовый и плановый период;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lastRenderedPageBreak/>
        <w:t>ежемесячно в срок до 10 числа месяца, следующего за отчетным периодом, - отчет</w:t>
      </w:r>
      <w:r>
        <w:rPr>
          <w:b w:val="0"/>
        </w:rPr>
        <w:t>ность</w:t>
      </w:r>
      <w:r w:rsidRPr="008724E4">
        <w:rPr>
          <w:b w:val="0"/>
        </w:rPr>
        <w:t xml:space="preserve"> о перечислении бюджетам поселений </w:t>
      </w:r>
      <w:r w:rsidRPr="00C62ABF">
        <w:rPr>
          <w:b w:val="0"/>
        </w:rPr>
        <w:t xml:space="preserve">дотаций на выравнивание бюджетной обеспеченности </w:t>
      </w:r>
      <w:r>
        <w:rPr>
          <w:b w:val="0"/>
        </w:rPr>
        <w:t xml:space="preserve">поселений и </w:t>
      </w:r>
      <w:r w:rsidRPr="00C62ABF">
        <w:rPr>
          <w:b w:val="0"/>
        </w:rPr>
        <w:t xml:space="preserve">дотаций </w:t>
      </w:r>
      <w:r>
        <w:rPr>
          <w:b w:val="0"/>
        </w:rPr>
        <w:t>на поддержку мер по обеспечению сбалансированности бюджетов поселений</w:t>
      </w:r>
      <w:r w:rsidRPr="008724E4">
        <w:rPr>
          <w:b w:val="0"/>
        </w:rPr>
        <w:t xml:space="preserve"> за счет субвенци</w:t>
      </w:r>
      <w:r>
        <w:rPr>
          <w:b w:val="0"/>
        </w:rPr>
        <w:t>й</w:t>
      </w:r>
      <w:r w:rsidRPr="008724E4">
        <w:rPr>
          <w:b w:val="0"/>
        </w:rPr>
        <w:t xml:space="preserve"> из областного бюджета.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8. </w:t>
      </w:r>
      <w:r w:rsidRPr="008724E4">
        <w:rPr>
          <w:b w:val="0"/>
        </w:rPr>
        <w:t>Осуществление органами местного самоуправления государственных полномочий прекращается в случае: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>вступления в силу федерального закона или иного нормативного правового акта Российской Федерации, в соответствии с которым Брянская область утрачивает соответствующие государственные полномочия либо компетенцию по их передаче органам местного самоуправления;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bookmarkStart w:id="4" w:name="P84"/>
      <w:bookmarkEnd w:id="4"/>
      <w:r w:rsidRPr="008724E4">
        <w:rPr>
          <w:b w:val="0"/>
        </w:rPr>
        <w:t>вступления в силу закона Брянской области, в соответствии с которым органы местного самоуправления утрачивают отдельные государственные полномочия, переданные настоящим Законом.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Основаниями для принятия З</w:t>
      </w:r>
      <w:r w:rsidRPr="008724E4">
        <w:rPr>
          <w:b w:val="0"/>
        </w:rPr>
        <w:t xml:space="preserve">акона Брянской области в случае, установленном в </w:t>
      </w:r>
      <w:hyperlink w:anchor="P84" w:history="1">
        <w:r w:rsidRPr="008724E4">
          <w:rPr>
            <w:b w:val="0"/>
          </w:rPr>
          <w:t xml:space="preserve">абзаце третьем пункта </w:t>
        </w:r>
      </w:hyperlink>
      <w:r>
        <w:rPr>
          <w:b w:val="0"/>
        </w:rPr>
        <w:t>8</w:t>
      </w:r>
      <w:r w:rsidRPr="008724E4">
        <w:rPr>
          <w:b w:val="0"/>
        </w:rPr>
        <w:t xml:space="preserve"> статьи</w:t>
      </w:r>
      <w:r>
        <w:rPr>
          <w:b w:val="0"/>
        </w:rPr>
        <w:t xml:space="preserve"> 10</w:t>
      </w:r>
      <w:r w:rsidRPr="008724E4">
        <w:rPr>
          <w:b w:val="0"/>
        </w:rPr>
        <w:t>, являются: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>неисполнение или ненадлежащее исполнение органами местного самоуправления переданных отдельных государственных полномочий;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>нецелесообразность дальнейшего осуществления органами местного самоуправления переданных отдельных государственных полномочий;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>невозможность осуществления органами местного самоуправления отдельных государственных полномочий по не зависящим от них причинам.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 xml:space="preserve">О невозможности осуществления органами местного самоуправления отдельных государственных полномочий органы местного самоуправления обязаны незамедлительно проинформировать органы государственной власти Брянской области, осуществляющие в соответствии с настоящим Законом </w:t>
      </w:r>
      <w:proofErr w:type="gramStart"/>
      <w:r w:rsidRPr="008724E4">
        <w:rPr>
          <w:b w:val="0"/>
        </w:rPr>
        <w:t>контроль за</w:t>
      </w:r>
      <w:proofErr w:type="gramEnd"/>
      <w:r w:rsidRPr="008724E4">
        <w:rPr>
          <w:b w:val="0"/>
        </w:rPr>
        <w:t xml:space="preserve"> исполнением органами местного самоуправления отдельных государственных полномочий.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 w:rsidRPr="008724E4">
        <w:rPr>
          <w:b w:val="0"/>
        </w:rPr>
        <w:t xml:space="preserve">Прекращение осуществления органами местного самоуправления отдельных государственных полномочий в соответствии с настоящей статьей </w:t>
      </w:r>
      <w:r w:rsidRPr="008724E4">
        <w:rPr>
          <w:b w:val="0"/>
        </w:rPr>
        <w:lastRenderedPageBreak/>
        <w:t>влечет за собой прекращение финансирования переданных органам местного самоуправления отдельных государственных полномочий.</w:t>
      </w:r>
    </w:p>
    <w:p w:rsidR="00C92B68" w:rsidRPr="008724E4" w:rsidRDefault="00C92B68" w:rsidP="004A4E13">
      <w:pPr>
        <w:pStyle w:val="a3"/>
        <w:widowControl w:val="0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9</w:t>
      </w:r>
      <w:r w:rsidRPr="008724E4">
        <w:rPr>
          <w:b w:val="0"/>
        </w:rPr>
        <w:t>. Органы и должностные лица органов местного самоуправления несут ответственность за неисполнение или ненадлежащее исполнение переданных им настоящим Законом отдельных государственных полномочий в соответствии с законодательством Российской Федерации, законодательством Брянской области.</w:t>
      </w:r>
    </w:p>
    <w:p w:rsidR="000A50A8" w:rsidRPr="00CE3AB1" w:rsidRDefault="000A50A8" w:rsidP="0086543A">
      <w:pPr>
        <w:pStyle w:val="a3"/>
        <w:spacing w:before="240" w:after="240"/>
        <w:ind w:firstLine="720"/>
        <w:jc w:val="both"/>
      </w:pPr>
      <w:r w:rsidRPr="00CE3AB1">
        <w:t xml:space="preserve">Статья </w:t>
      </w:r>
      <w:r w:rsidR="008D4A0F" w:rsidRPr="00CE3AB1">
        <w:t>1</w:t>
      </w:r>
      <w:r w:rsidR="00C92B68" w:rsidRPr="00CE3AB1">
        <w:t>1</w:t>
      </w:r>
      <w:r w:rsidRPr="00CE3AB1">
        <w:t xml:space="preserve">. Выравнивание бюджетной обеспеченности поселений за счет средств </w:t>
      </w:r>
      <w:r w:rsidRPr="0086543A">
        <w:rPr>
          <w:color w:val="000000" w:themeColor="text1"/>
        </w:rPr>
        <w:t>бюджет</w:t>
      </w:r>
      <w:r w:rsidR="00C6659F" w:rsidRPr="0086543A">
        <w:rPr>
          <w:color w:val="000000" w:themeColor="text1"/>
        </w:rPr>
        <w:t>ов</w:t>
      </w:r>
      <w:r w:rsidRPr="00CE3AB1">
        <w:t xml:space="preserve"> муниципальн</w:t>
      </w:r>
      <w:r w:rsidR="00C6659F" w:rsidRPr="00CE3AB1">
        <w:t>ых</w:t>
      </w:r>
      <w:r w:rsidRPr="00CE3AB1">
        <w:t xml:space="preserve"> район</w:t>
      </w:r>
      <w:r w:rsidR="00C6659F" w:rsidRPr="00CE3AB1">
        <w:t>ов</w:t>
      </w:r>
    </w:p>
    <w:p w:rsidR="000A50A8" w:rsidRPr="00354099" w:rsidRDefault="000A50A8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1. В</w:t>
      </w:r>
      <w:r w:rsidRPr="00354099">
        <w:rPr>
          <w:b w:val="0"/>
        </w:rPr>
        <w:t xml:space="preserve"> целях </w:t>
      </w:r>
      <w:r w:rsidRPr="00C62ABF">
        <w:rPr>
          <w:b w:val="0"/>
        </w:rPr>
        <w:t>выравнивания финансовых возможностей поселений по осуществлению органами местного самоуправления полномочий по решению вопросов местного значения</w:t>
      </w:r>
      <w:r>
        <w:rPr>
          <w:b w:val="0"/>
        </w:rPr>
        <w:t xml:space="preserve"> </w:t>
      </w:r>
      <w:r w:rsidR="00C6659F">
        <w:rPr>
          <w:b w:val="0"/>
        </w:rPr>
        <w:t xml:space="preserve">в поселениях </w:t>
      </w:r>
      <w:r>
        <w:rPr>
          <w:b w:val="0"/>
        </w:rPr>
        <w:t>муниципальных райо</w:t>
      </w:r>
      <w:r w:rsidR="00C6659F">
        <w:rPr>
          <w:b w:val="0"/>
        </w:rPr>
        <w:t>нов</w:t>
      </w:r>
      <w:r>
        <w:rPr>
          <w:b w:val="0"/>
        </w:rPr>
        <w:t xml:space="preserve"> </w:t>
      </w:r>
      <w:r w:rsidRPr="00354099">
        <w:rPr>
          <w:b w:val="0"/>
        </w:rPr>
        <w:t xml:space="preserve">предусматриваются </w:t>
      </w:r>
      <w:r>
        <w:rPr>
          <w:b w:val="0"/>
        </w:rPr>
        <w:t>д</w:t>
      </w:r>
      <w:r w:rsidRPr="00354099">
        <w:rPr>
          <w:b w:val="0"/>
        </w:rPr>
        <w:t>отации на выравнивание бюджетной обеспеченности</w:t>
      </w:r>
      <w:r>
        <w:rPr>
          <w:b w:val="0"/>
        </w:rPr>
        <w:t xml:space="preserve"> поселений </w:t>
      </w:r>
      <w:r w:rsidR="00C6659F">
        <w:rPr>
          <w:b w:val="0"/>
        </w:rPr>
        <w:t>из бюджетов муниципальных районов</w:t>
      </w:r>
      <w:r w:rsidRPr="00354099">
        <w:rPr>
          <w:b w:val="0"/>
        </w:rPr>
        <w:t>.</w:t>
      </w:r>
    </w:p>
    <w:p w:rsidR="000A50A8" w:rsidRPr="000A50A8" w:rsidRDefault="000A50A8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2.</w:t>
      </w:r>
      <w:r w:rsidR="00DD27E3">
        <w:rPr>
          <w:b w:val="0"/>
        </w:rPr>
        <w:t> </w:t>
      </w:r>
      <w:r w:rsidRPr="000A50A8">
        <w:rPr>
          <w:b w:val="0"/>
        </w:rPr>
        <w:t xml:space="preserve">Утвердить </w:t>
      </w:r>
      <w:hyperlink w:anchor="P788" w:history="1">
        <w:r w:rsidRPr="000A50A8">
          <w:rPr>
            <w:b w:val="0"/>
          </w:rPr>
          <w:t>порядок</w:t>
        </w:r>
      </w:hyperlink>
      <w:r w:rsidRPr="000A50A8">
        <w:rPr>
          <w:b w:val="0"/>
        </w:rPr>
        <w:t xml:space="preserve"> </w:t>
      </w:r>
      <w:r w:rsidR="0042224C" w:rsidRPr="00023E94">
        <w:rPr>
          <w:b w:val="0"/>
        </w:rPr>
        <w:t>и методику</w:t>
      </w:r>
      <w:r w:rsidR="0042224C">
        <w:rPr>
          <w:b w:val="0"/>
        </w:rPr>
        <w:t xml:space="preserve"> </w:t>
      </w:r>
      <w:r w:rsidRPr="000A50A8">
        <w:rPr>
          <w:b w:val="0"/>
        </w:rPr>
        <w:t>определения объемов и распределения дотаций на выравнивание бюджетной обеспеченности поселений из бюджет</w:t>
      </w:r>
      <w:r w:rsidR="00C6659F">
        <w:rPr>
          <w:b w:val="0"/>
        </w:rPr>
        <w:t>ов</w:t>
      </w:r>
      <w:r w:rsidRPr="000A50A8">
        <w:rPr>
          <w:b w:val="0"/>
        </w:rPr>
        <w:t xml:space="preserve"> муниципальн</w:t>
      </w:r>
      <w:r w:rsidR="00C6659F">
        <w:rPr>
          <w:b w:val="0"/>
        </w:rPr>
        <w:t xml:space="preserve">ых районов согласно </w:t>
      </w:r>
      <w:r w:rsidR="00C6659F" w:rsidRPr="00C6659F">
        <w:rPr>
          <w:b w:val="0"/>
          <w:color w:val="0000FF"/>
        </w:rPr>
        <w:t xml:space="preserve">Приложению </w:t>
      </w:r>
      <w:r w:rsidR="00885472">
        <w:rPr>
          <w:b w:val="0"/>
          <w:color w:val="0000FF"/>
        </w:rPr>
        <w:t>9</w:t>
      </w:r>
      <w:r w:rsidRPr="00C6659F">
        <w:rPr>
          <w:b w:val="0"/>
          <w:color w:val="0000FF"/>
        </w:rPr>
        <w:t>.</w:t>
      </w:r>
    </w:p>
    <w:p w:rsidR="00787C5D" w:rsidRPr="00CE3AB1" w:rsidRDefault="00787C5D" w:rsidP="0086543A">
      <w:pPr>
        <w:pStyle w:val="a3"/>
        <w:spacing w:before="240" w:after="240"/>
        <w:ind w:firstLine="720"/>
        <w:jc w:val="both"/>
      </w:pPr>
      <w:r w:rsidRPr="00CE3AB1">
        <w:t xml:space="preserve">Статья </w:t>
      </w:r>
      <w:r w:rsidR="008D4A0F" w:rsidRPr="00CE3AB1">
        <w:t>1</w:t>
      </w:r>
      <w:r w:rsidR="00CE3AB1" w:rsidRPr="00CE3AB1">
        <w:t>2</w:t>
      </w:r>
      <w:r w:rsidRPr="00CE3AB1">
        <w:t>.</w:t>
      </w:r>
      <w:r w:rsidR="00FD746D" w:rsidRPr="00CE3AB1">
        <w:t> </w:t>
      </w:r>
      <w:r w:rsidRPr="00CE3AB1">
        <w:t xml:space="preserve"> Финансовое обеспечение расходных обязательств </w:t>
      </w:r>
      <w:r w:rsidRPr="0086543A">
        <w:rPr>
          <w:color w:val="000000" w:themeColor="text1"/>
        </w:rPr>
        <w:t>муниципальных</w:t>
      </w:r>
      <w:r w:rsidRPr="00CE3AB1">
        <w:t xml:space="preserve"> образований, возникающих при выполнении государственных полномочий Российской Федерации, Брянской области, переданных для осуществления органам местного самоуправления</w:t>
      </w:r>
    </w:p>
    <w:p w:rsidR="00787C5D" w:rsidRPr="00354099" w:rsidRDefault="00787C5D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1. В</w:t>
      </w:r>
      <w:r w:rsidRPr="00354099">
        <w:rPr>
          <w:b w:val="0"/>
        </w:rPr>
        <w:t xml:space="preserve"> целях </w:t>
      </w:r>
      <w:r>
        <w:rPr>
          <w:b w:val="0"/>
        </w:rPr>
        <w:t>финансового обеспечения</w:t>
      </w:r>
      <w:r w:rsidRPr="00787C5D">
        <w:rPr>
          <w:b w:val="0"/>
        </w:rPr>
        <w:t xml:space="preserve"> расходных обязательств муниципальных образований, возникающих при выполнении государственных полномочий Российской Федерации, </w:t>
      </w:r>
      <w:r>
        <w:rPr>
          <w:b w:val="0"/>
        </w:rPr>
        <w:t>Брянской области</w:t>
      </w:r>
      <w:r w:rsidRPr="00787C5D">
        <w:rPr>
          <w:b w:val="0"/>
        </w:rPr>
        <w:t>, переданных для осуществления органам местного самоуправления</w:t>
      </w:r>
      <w:r>
        <w:rPr>
          <w:b w:val="0"/>
        </w:rPr>
        <w:t xml:space="preserve"> в установленном порядке, </w:t>
      </w:r>
      <w:r w:rsidRPr="00354099">
        <w:rPr>
          <w:b w:val="0"/>
        </w:rPr>
        <w:t>предусматриваются</w:t>
      </w:r>
      <w:r>
        <w:rPr>
          <w:b w:val="0"/>
        </w:rPr>
        <w:t xml:space="preserve"> субвенции местным бюджетам</w:t>
      </w:r>
      <w:r w:rsidRPr="00354099">
        <w:rPr>
          <w:b w:val="0"/>
        </w:rPr>
        <w:t>.</w:t>
      </w:r>
    </w:p>
    <w:p w:rsidR="00FD746D" w:rsidRDefault="00FD746D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2. </w:t>
      </w:r>
      <w:r w:rsidRPr="00354099">
        <w:rPr>
          <w:b w:val="0"/>
        </w:rPr>
        <w:t xml:space="preserve">Утвердить </w:t>
      </w:r>
      <w:r w:rsidR="00023E94">
        <w:rPr>
          <w:b w:val="0"/>
        </w:rPr>
        <w:t xml:space="preserve">порядки и </w:t>
      </w:r>
      <w:r>
        <w:rPr>
          <w:b w:val="0"/>
        </w:rPr>
        <w:t>методики р</w:t>
      </w:r>
      <w:r w:rsidRPr="00354099">
        <w:rPr>
          <w:b w:val="0"/>
        </w:rPr>
        <w:t xml:space="preserve">аспределения </w:t>
      </w:r>
      <w:r>
        <w:rPr>
          <w:b w:val="0"/>
        </w:rPr>
        <w:t xml:space="preserve">субвенций бюджетам </w:t>
      </w:r>
      <w:r w:rsidR="00761845">
        <w:rPr>
          <w:b w:val="0"/>
        </w:rPr>
        <w:t xml:space="preserve">муниципальных образований </w:t>
      </w:r>
      <w:r>
        <w:rPr>
          <w:b w:val="0"/>
        </w:rPr>
        <w:t xml:space="preserve">на осуществление </w:t>
      </w:r>
      <w:r w:rsidRPr="00787C5D">
        <w:rPr>
          <w:b w:val="0"/>
        </w:rPr>
        <w:t xml:space="preserve">расходных обязательств муниципальных образований, возникающих при выполнении </w:t>
      </w:r>
      <w:r w:rsidRPr="00787C5D">
        <w:rPr>
          <w:b w:val="0"/>
        </w:rPr>
        <w:lastRenderedPageBreak/>
        <w:t xml:space="preserve">государственных полномочий Российской Федерации, </w:t>
      </w:r>
      <w:r>
        <w:rPr>
          <w:b w:val="0"/>
        </w:rPr>
        <w:t>Брянской области</w:t>
      </w:r>
      <w:r w:rsidRPr="00787C5D">
        <w:rPr>
          <w:b w:val="0"/>
        </w:rPr>
        <w:t>, переданных для осуществления органам местного самоуправления</w:t>
      </w:r>
      <w:r>
        <w:rPr>
          <w:b w:val="0"/>
        </w:rPr>
        <w:t xml:space="preserve"> согласно </w:t>
      </w:r>
      <w:r>
        <w:rPr>
          <w:b w:val="0"/>
          <w:color w:val="0000FF"/>
        </w:rPr>
        <w:t>Приложени</w:t>
      </w:r>
      <w:r w:rsidR="0080317E">
        <w:rPr>
          <w:b w:val="0"/>
          <w:color w:val="0000FF"/>
        </w:rPr>
        <w:t>ям</w:t>
      </w:r>
      <w:r>
        <w:rPr>
          <w:b w:val="0"/>
          <w:color w:val="0000FF"/>
        </w:rPr>
        <w:t xml:space="preserve"> </w:t>
      </w:r>
      <w:r w:rsidR="0042224C">
        <w:rPr>
          <w:b w:val="0"/>
          <w:color w:val="0000FF"/>
        </w:rPr>
        <w:t>10</w:t>
      </w:r>
      <w:r w:rsidR="0080317E">
        <w:rPr>
          <w:b w:val="0"/>
          <w:color w:val="0000FF"/>
        </w:rPr>
        <w:t>.1-10.1</w:t>
      </w:r>
      <w:r w:rsidR="00326E02">
        <w:rPr>
          <w:b w:val="0"/>
          <w:color w:val="0000FF"/>
        </w:rPr>
        <w:t>5</w:t>
      </w:r>
      <w:r w:rsidRPr="00354099">
        <w:rPr>
          <w:b w:val="0"/>
        </w:rPr>
        <w:t>.</w:t>
      </w:r>
    </w:p>
    <w:p w:rsidR="00D04BE6" w:rsidRPr="00D04BE6" w:rsidRDefault="00D04BE6" w:rsidP="00683F57">
      <w:pPr>
        <w:pStyle w:val="a3"/>
        <w:spacing w:line="360" w:lineRule="auto"/>
        <w:ind w:firstLine="720"/>
        <w:jc w:val="both"/>
        <w:rPr>
          <w:b w:val="0"/>
        </w:rPr>
      </w:pPr>
      <w:r w:rsidRPr="00023E94">
        <w:rPr>
          <w:b w:val="0"/>
        </w:rPr>
        <w:t>3.</w:t>
      </w:r>
      <w:r w:rsidR="00023E94">
        <w:rPr>
          <w:b w:val="0"/>
        </w:rPr>
        <w:t> </w:t>
      </w:r>
      <w:r w:rsidRPr="00023E94">
        <w:rPr>
          <w:b w:val="0"/>
        </w:rPr>
        <w:t xml:space="preserve">Субвенции бюджетам поселений выделяются в рамках межбюджетных отношений </w:t>
      </w:r>
      <w:r w:rsidR="00311B7D" w:rsidRPr="00023E94">
        <w:rPr>
          <w:b w:val="0"/>
        </w:rPr>
        <w:t xml:space="preserve">с муниципальными образованиями </w:t>
      </w:r>
      <w:r w:rsidRPr="00023E94">
        <w:rPr>
          <w:b w:val="0"/>
        </w:rPr>
        <w:t>посредствам предоставления субвенций бюджетам муниципальных районов из средств областного бюджета.</w:t>
      </w:r>
    </w:p>
    <w:p w:rsidR="00556C47" w:rsidRPr="00D04BE6" w:rsidRDefault="00D04BE6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4</w:t>
      </w:r>
      <w:r w:rsidR="00556C47" w:rsidRPr="00D04BE6">
        <w:rPr>
          <w:b w:val="0"/>
        </w:rPr>
        <w:t>. </w:t>
      </w:r>
      <w:proofErr w:type="gramStart"/>
      <w:r w:rsidR="00556C47" w:rsidRPr="00D04BE6">
        <w:rPr>
          <w:b w:val="0"/>
        </w:rPr>
        <w:t xml:space="preserve">В случае если муниципальным образованием превышены нормативы, используемые в методиках расчета соответствующих субвенций, утвержденных настоящим Законом, то в соответствии с </w:t>
      </w:r>
      <w:hyperlink r:id="rId16" w:history="1">
        <w:r w:rsidR="00556C47" w:rsidRPr="00D04BE6">
          <w:rPr>
            <w:b w:val="0"/>
          </w:rPr>
          <w:t>пунктом 3 статьи 86</w:t>
        </w:r>
      </w:hyperlink>
      <w:r w:rsidR="00556C47" w:rsidRPr="00D04BE6">
        <w:rPr>
          <w:b w:val="0"/>
        </w:rPr>
        <w:t xml:space="preserve"> Бюджетного кодекса Российской Федерации финансовое обеспечение дополнительных расходов, необходимых для полного исполнения указанных расходных обязательств муниципального образования, осуществляется за счет собственных доходов и источников финансирования дефицита местного бюджета.</w:t>
      </w:r>
      <w:proofErr w:type="gramEnd"/>
    </w:p>
    <w:p w:rsidR="00556C47" w:rsidRPr="00023E94" w:rsidRDefault="00023E94" w:rsidP="0086543A">
      <w:pPr>
        <w:pStyle w:val="a3"/>
        <w:spacing w:before="240" w:after="240"/>
        <w:ind w:firstLine="720"/>
        <w:jc w:val="both"/>
      </w:pPr>
      <w:r>
        <w:t>Статья 13. </w:t>
      </w:r>
      <w:proofErr w:type="spellStart"/>
      <w:r w:rsidR="00556C47" w:rsidRPr="00023E94">
        <w:t>Софинансирование</w:t>
      </w:r>
      <w:proofErr w:type="spellEnd"/>
      <w:r w:rsidR="00556C47" w:rsidRPr="00023E94">
        <w:t xml:space="preserve"> расходных обязательств муниципальных образований, возникающих при выполнении полномочий </w:t>
      </w:r>
      <w:r w:rsidR="00556C47" w:rsidRPr="0086543A">
        <w:rPr>
          <w:color w:val="000000" w:themeColor="text1"/>
        </w:rPr>
        <w:t>органов</w:t>
      </w:r>
      <w:r w:rsidR="00556C47" w:rsidRPr="00023E94">
        <w:t xml:space="preserve"> местного самоуправления по вопросам местного значения</w:t>
      </w:r>
    </w:p>
    <w:p w:rsidR="00556C47" w:rsidRPr="00D04BE6" w:rsidRDefault="00556C47" w:rsidP="00683F57">
      <w:pPr>
        <w:pStyle w:val="a3"/>
        <w:spacing w:line="360" w:lineRule="auto"/>
        <w:ind w:firstLine="720"/>
        <w:jc w:val="both"/>
        <w:rPr>
          <w:b w:val="0"/>
        </w:rPr>
      </w:pPr>
      <w:r w:rsidRPr="00D04BE6">
        <w:rPr>
          <w:b w:val="0"/>
        </w:rPr>
        <w:t>1. В целях финансового обеспечения 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значения, предусматриваются субсидии местным бюджетам.</w:t>
      </w:r>
    </w:p>
    <w:p w:rsidR="00556C47" w:rsidRPr="00D04BE6" w:rsidRDefault="00556C47" w:rsidP="00683F57">
      <w:pPr>
        <w:pStyle w:val="a3"/>
        <w:spacing w:line="360" w:lineRule="auto"/>
        <w:ind w:firstLine="720"/>
        <w:jc w:val="both"/>
        <w:rPr>
          <w:b w:val="0"/>
        </w:rPr>
      </w:pPr>
      <w:r w:rsidRPr="00D04BE6">
        <w:rPr>
          <w:b w:val="0"/>
        </w:rPr>
        <w:t xml:space="preserve">2. Цели и условия предоставления и расходования субсидий местным бюджетам, критерии отбора муниципальных образований для предоставления указанных субсидий и их распределение между муниципальными образованиями устанавливаются законами Брянской области и (или) </w:t>
      </w:r>
      <w:bookmarkStart w:id="5" w:name="OLE_LINK1"/>
      <w:bookmarkStart w:id="6" w:name="OLE_LINK2"/>
      <w:r w:rsidRPr="00D04BE6">
        <w:rPr>
          <w:b w:val="0"/>
        </w:rPr>
        <w:t>нормативными правовыми актами Правительства Брянской области</w:t>
      </w:r>
      <w:bookmarkEnd w:id="5"/>
      <w:bookmarkEnd w:id="6"/>
      <w:r w:rsidRPr="00D04BE6">
        <w:rPr>
          <w:b w:val="0"/>
        </w:rPr>
        <w:t xml:space="preserve"> в соответствии с требованиями Бюджетного кодекса Российской Федерации.</w:t>
      </w:r>
    </w:p>
    <w:p w:rsidR="00EA2C54" w:rsidRPr="00D04BE6" w:rsidRDefault="00EA2C54" w:rsidP="00683F57">
      <w:pPr>
        <w:pStyle w:val="a3"/>
        <w:spacing w:line="360" w:lineRule="auto"/>
        <w:ind w:firstLine="720"/>
        <w:jc w:val="both"/>
        <w:rPr>
          <w:b w:val="0"/>
        </w:rPr>
      </w:pPr>
      <w:r w:rsidRPr="00D04BE6">
        <w:rPr>
          <w:b w:val="0"/>
        </w:rPr>
        <w:lastRenderedPageBreak/>
        <w:t xml:space="preserve">3. </w:t>
      </w:r>
      <w:hyperlink r:id="rId17" w:history="1">
        <w:r w:rsidRPr="00D04BE6">
          <w:rPr>
            <w:b w:val="0"/>
          </w:rPr>
          <w:t>Правила</w:t>
        </w:r>
      </w:hyperlink>
      <w:r w:rsidRPr="00D04BE6">
        <w:rPr>
          <w:b w:val="0"/>
        </w:rPr>
        <w:t xml:space="preserve"> формирования, предоставления и распределения </w:t>
      </w:r>
      <w:hyperlink r:id="rId18" w:history="1">
        <w:r w:rsidRPr="00D04BE6">
          <w:rPr>
            <w:b w:val="0"/>
          </w:rPr>
          <w:t>субсидий</w:t>
        </w:r>
      </w:hyperlink>
      <w:r w:rsidRPr="00D04BE6">
        <w:rPr>
          <w:b w:val="0"/>
        </w:rPr>
        <w:t xml:space="preserve"> из областного бюджета местным бюджетам устанавливаются нормативным правовым актом Правительства Брянской области.</w:t>
      </w:r>
    </w:p>
    <w:p w:rsidR="009A004B" w:rsidRPr="00CE3AB1" w:rsidRDefault="00CE3AB1" w:rsidP="0086543A">
      <w:pPr>
        <w:pStyle w:val="a3"/>
        <w:spacing w:before="240" w:after="240"/>
        <w:ind w:firstLine="720"/>
        <w:jc w:val="both"/>
      </w:pPr>
      <w:r w:rsidRPr="00CE3AB1">
        <w:t>Статья 14</w:t>
      </w:r>
      <w:r w:rsidR="009A004B" w:rsidRPr="00CE3AB1">
        <w:t xml:space="preserve">. Иные межбюджетные трансферты, предоставляемые из областного </w:t>
      </w:r>
      <w:r w:rsidR="009A004B" w:rsidRPr="0086543A">
        <w:rPr>
          <w:color w:val="000000" w:themeColor="text1"/>
        </w:rPr>
        <w:t>бюджета</w:t>
      </w:r>
      <w:r w:rsidR="009A004B" w:rsidRPr="00CE3AB1">
        <w:t xml:space="preserve"> местным бюджетам</w:t>
      </w:r>
    </w:p>
    <w:p w:rsidR="009A004B" w:rsidRDefault="009A004B" w:rsidP="00683F57">
      <w:pPr>
        <w:pStyle w:val="a3"/>
        <w:spacing w:line="360" w:lineRule="auto"/>
        <w:ind w:firstLine="720"/>
        <w:jc w:val="both"/>
        <w:rPr>
          <w:b w:val="0"/>
        </w:rPr>
      </w:pPr>
      <w:r w:rsidRPr="009A004B">
        <w:rPr>
          <w:b w:val="0"/>
        </w:rPr>
        <w:t xml:space="preserve">1. В случаях и порядке, предусмотренных законами </w:t>
      </w:r>
      <w:r>
        <w:rPr>
          <w:b w:val="0"/>
        </w:rPr>
        <w:t xml:space="preserve">Брянской области </w:t>
      </w:r>
      <w:r w:rsidRPr="009A004B">
        <w:rPr>
          <w:b w:val="0"/>
        </w:rPr>
        <w:t>и принимаемыми в соответствии с ними иными нормативными правовыми актами</w:t>
      </w:r>
      <w:r>
        <w:rPr>
          <w:b w:val="0"/>
        </w:rPr>
        <w:t xml:space="preserve"> Правительства Брянской области</w:t>
      </w:r>
      <w:r w:rsidRPr="009A004B">
        <w:rPr>
          <w:b w:val="0"/>
        </w:rPr>
        <w:t xml:space="preserve">, местным бюджетам могут быть предоставлены иные межбюджетные трансферты из </w:t>
      </w:r>
      <w:r>
        <w:rPr>
          <w:b w:val="0"/>
        </w:rPr>
        <w:t xml:space="preserve">областного </w:t>
      </w:r>
      <w:r w:rsidRPr="009A004B">
        <w:rPr>
          <w:b w:val="0"/>
        </w:rPr>
        <w:t>бюджета, в том числе в форме дотаций</w:t>
      </w:r>
      <w:r>
        <w:rPr>
          <w:b w:val="0"/>
        </w:rPr>
        <w:t>.</w:t>
      </w:r>
    </w:p>
    <w:p w:rsidR="009A004B" w:rsidRPr="009A004B" w:rsidRDefault="009A004B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2. </w:t>
      </w:r>
      <w:r w:rsidRPr="009A004B">
        <w:rPr>
          <w:b w:val="0"/>
        </w:rPr>
        <w:t>Порядки предоставления иных межбюджетных трансфертов и их распределение между муниципальными образованиями устанавливаются нормативными правовыми актами Правительства Брянской области.</w:t>
      </w:r>
    </w:p>
    <w:p w:rsidR="00023E94" w:rsidRPr="00CE3AB1" w:rsidRDefault="00023E94" w:rsidP="0086543A">
      <w:pPr>
        <w:pStyle w:val="a3"/>
        <w:spacing w:before="240" w:after="240"/>
        <w:ind w:firstLine="720"/>
        <w:jc w:val="both"/>
      </w:pPr>
      <w:r w:rsidRPr="00CE3AB1">
        <w:t>Статья 1</w:t>
      </w:r>
      <w:r w:rsidR="00E177CE">
        <w:t>5</w:t>
      </w:r>
      <w:r w:rsidRPr="00CE3AB1">
        <w:t xml:space="preserve">. Иные межбюджетные трансферты бюджетам поселений из бюджетов </w:t>
      </w:r>
      <w:r w:rsidRPr="0086543A">
        <w:rPr>
          <w:color w:val="000000" w:themeColor="text1"/>
        </w:rPr>
        <w:t>муниципальных</w:t>
      </w:r>
      <w:r w:rsidRPr="00CE3AB1">
        <w:t xml:space="preserve"> районов</w:t>
      </w:r>
    </w:p>
    <w:p w:rsidR="00023E94" w:rsidRDefault="00023E94" w:rsidP="00023E94">
      <w:pPr>
        <w:pStyle w:val="a3"/>
        <w:spacing w:line="360" w:lineRule="auto"/>
        <w:ind w:firstLine="720"/>
        <w:jc w:val="both"/>
        <w:rPr>
          <w:b w:val="0"/>
        </w:rPr>
      </w:pPr>
      <w:proofErr w:type="gramStart"/>
      <w:r w:rsidRPr="00683F57">
        <w:rPr>
          <w:b w:val="0"/>
        </w:rPr>
        <w:t>В случаях и порядке, предусмотренных муниципальными правовыми актами представительного органа муниципального района, принимаемыми в соответствии с требованиями Бюджетного кодекса, настоящим Законом, бюджетам поселений могут быть предоставлены иные межбюджетные трансферты из бюджета муниципального района,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соглашениями.</w:t>
      </w:r>
      <w:proofErr w:type="gramEnd"/>
    </w:p>
    <w:p w:rsidR="00FE10E3" w:rsidRPr="00CE3AB1" w:rsidRDefault="00D279B2" w:rsidP="0086543A">
      <w:pPr>
        <w:pStyle w:val="a3"/>
        <w:spacing w:before="240" w:after="240"/>
        <w:ind w:firstLine="720"/>
        <w:jc w:val="both"/>
      </w:pPr>
      <w:r w:rsidRPr="00CE3AB1">
        <w:t>Статья 1</w:t>
      </w:r>
      <w:r w:rsidR="00E177CE">
        <w:t>6</w:t>
      </w:r>
      <w:r w:rsidRPr="00CE3AB1">
        <w:t xml:space="preserve">. </w:t>
      </w:r>
      <w:r w:rsidR="00FE10E3" w:rsidRPr="00CE3AB1">
        <w:t xml:space="preserve">Иные межбюджетные трансферты из бюджетов поселений </w:t>
      </w:r>
      <w:r w:rsidR="00FE10E3" w:rsidRPr="0086543A">
        <w:rPr>
          <w:color w:val="000000" w:themeColor="text1"/>
        </w:rPr>
        <w:t>бюджетам</w:t>
      </w:r>
      <w:r w:rsidR="00FE10E3" w:rsidRPr="00CE3AB1">
        <w:t xml:space="preserve"> муниципальных районов</w:t>
      </w:r>
    </w:p>
    <w:p w:rsidR="00FE10E3" w:rsidRDefault="00FE10E3" w:rsidP="00FE10E3">
      <w:pPr>
        <w:pStyle w:val="a3"/>
        <w:spacing w:line="360" w:lineRule="auto"/>
        <w:ind w:firstLine="720"/>
        <w:jc w:val="both"/>
        <w:rPr>
          <w:b w:val="0"/>
        </w:rPr>
      </w:pPr>
      <w:r w:rsidRPr="00683F57">
        <w:rPr>
          <w:b w:val="0"/>
        </w:rPr>
        <w:t>В случаях и порядке, предусмотренных муниципальными правовыми актами представительного органа поселения, принимаемыми в соответствии с требованиями Бюджетного кодекса Российской Федерации, бюджетам муниципальных районов могут быть предоставлены иные межбюджетные трансферты из бюджетов поселений.</w:t>
      </w:r>
    </w:p>
    <w:p w:rsidR="00FE10E3" w:rsidRPr="00CE3AB1" w:rsidRDefault="00B13860" w:rsidP="0086543A">
      <w:pPr>
        <w:pStyle w:val="a3"/>
        <w:spacing w:before="240" w:after="240"/>
        <w:ind w:firstLine="720"/>
        <w:jc w:val="both"/>
      </w:pPr>
      <w:bookmarkStart w:id="7" w:name="P3698"/>
      <w:bookmarkEnd w:id="7"/>
      <w:r w:rsidRPr="00CE3AB1">
        <w:lastRenderedPageBreak/>
        <w:t>Статья 1</w:t>
      </w:r>
      <w:r w:rsidR="00CE3AB1" w:rsidRPr="00CE3AB1">
        <w:t>7</w:t>
      </w:r>
      <w:r w:rsidRPr="00CE3AB1">
        <w:t xml:space="preserve">. </w:t>
      </w:r>
      <w:r w:rsidR="00FE10E3" w:rsidRPr="00CE3AB1">
        <w:t>Субсидии областному бюджету из местных бюджетов</w:t>
      </w:r>
    </w:p>
    <w:p w:rsidR="00FE10E3" w:rsidRDefault="00FE10E3" w:rsidP="00FE10E3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1. </w:t>
      </w:r>
      <w:proofErr w:type="gramStart"/>
      <w:r w:rsidRPr="006A4D9D">
        <w:rPr>
          <w:b w:val="0"/>
        </w:rPr>
        <w:t xml:space="preserve">Установить, что субсидии </w:t>
      </w:r>
      <w:r>
        <w:rPr>
          <w:b w:val="0"/>
        </w:rPr>
        <w:t>областному</w:t>
      </w:r>
      <w:r w:rsidRPr="006A4D9D">
        <w:rPr>
          <w:b w:val="0"/>
        </w:rPr>
        <w:t xml:space="preserve"> бюджет</w:t>
      </w:r>
      <w:r>
        <w:rPr>
          <w:b w:val="0"/>
        </w:rPr>
        <w:t>у</w:t>
      </w:r>
      <w:r w:rsidRPr="006A4D9D">
        <w:rPr>
          <w:b w:val="0"/>
        </w:rPr>
        <w:t xml:space="preserve"> предоставляются из местных бюджетов, в которых в отчетном финансовом году расчетные налоговые доходы местных бюджетов (без учета налоговых доходов по дополнительным нормативам отчислений) превышали </w:t>
      </w:r>
      <w:r w:rsidRPr="008D74AF">
        <w:rPr>
          <w:b w:val="0"/>
        </w:rPr>
        <w:t>устанавливаемый</w:t>
      </w:r>
      <w:r w:rsidRPr="006A4D9D">
        <w:rPr>
          <w:b w:val="0"/>
        </w:rPr>
        <w:t xml:space="preserve"> в соответствии с нормами Бюджетного </w:t>
      </w:r>
      <w:hyperlink r:id="rId19" w:history="1">
        <w:r w:rsidRPr="006A4D9D">
          <w:rPr>
            <w:b w:val="0"/>
          </w:rPr>
          <w:t>кодекса</w:t>
        </w:r>
      </w:hyperlink>
      <w:r w:rsidRPr="006A4D9D">
        <w:rPr>
          <w:b w:val="0"/>
        </w:rPr>
        <w:t xml:space="preserve"> Российской Федерации уровень </w:t>
      </w:r>
      <w:r>
        <w:rPr>
          <w:b w:val="0"/>
        </w:rPr>
        <w:t xml:space="preserve">на одного жителя </w:t>
      </w:r>
      <w:r w:rsidRPr="006A4D9D">
        <w:rPr>
          <w:b w:val="0"/>
        </w:rPr>
        <w:t xml:space="preserve"> в среднем соответственно по поселениям и муниципальн</w:t>
      </w:r>
      <w:r>
        <w:rPr>
          <w:b w:val="0"/>
        </w:rPr>
        <w:t>ым районам (городским округам).</w:t>
      </w:r>
      <w:proofErr w:type="gramEnd"/>
    </w:p>
    <w:p w:rsidR="00FE10E3" w:rsidRPr="006A4D9D" w:rsidRDefault="00FE10E3" w:rsidP="00FE10E3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 xml:space="preserve">2. Утвердить </w:t>
      </w:r>
      <w:hyperlink r:id="rId20" w:history="1">
        <w:proofErr w:type="gramStart"/>
        <w:r w:rsidRPr="00B938D5">
          <w:rPr>
            <w:b w:val="0"/>
          </w:rPr>
          <w:t>порядо</w:t>
        </w:r>
      </w:hyperlink>
      <w:r w:rsidRPr="00B938D5">
        <w:rPr>
          <w:b w:val="0"/>
        </w:rPr>
        <w:t>к</w:t>
      </w:r>
      <w:proofErr w:type="gramEnd"/>
      <w:r w:rsidR="0030203D" w:rsidRPr="00B938D5">
        <w:rPr>
          <w:b w:val="0"/>
        </w:rPr>
        <w:t>, методику</w:t>
      </w:r>
      <w:r w:rsidRPr="00B938D5">
        <w:rPr>
          <w:b w:val="0"/>
        </w:rPr>
        <w:t xml:space="preserve"> расчета и предоставления </w:t>
      </w:r>
      <w:r w:rsidRPr="006A4D9D">
        <w:rPr>
          <w:b w:val="0"/>
        </w:rPr>
        <w:t>субсидий областному бюджет</w:t>
      </w:r>
      <w:r>
        <w:rPr>
          <w:b w:val="0"/>
        </w:rPr>
        <w:t xml:space="preserve">у из местных бюджетов согласно </w:t>
      </w:r>
      <w:r w:rsidRPr="006A4D9D">
        <w:rPr>
          <w:b w:val="0"/>
          <w:color w:val="0000FF"/>
        </w:rPr>
        <w:t>П</w:t>
      </w:r>
      <w:r>
        <w:rPr>
          <w:b w:val="0"/>
          <w:color w:val="0000FF"/>
        </w:rPr>
        <w:t>риложению 11</w:t>
      </w:r>
      <w:r w:rsidRPr="006A4D9D">
        <w:rPr>
          <w:b w:val="0"/>
        </w:rPr>
        <w:t>.</w:t>
      </w:r>
    </w:p>
    <w:p w:rsidR="00062F77" w:rsidRPr="00CE3AB1" w:rsidRDefault="00CE3AB1" w:rsidP="0086543A">
      <w:pPr>
        <w:pStyle w:val="a3"/>
        <w:spacing w:before="240" w:after="240"/>
        <w:ind w:firstLine="720"/>
        <w:jc w:val="both"/>
      </w:pPr>
      <w:r w:rsidRPr="00CE3AB1">
        <w:t>Статья 18</w:t>
      </w:r>
      <w:r w:rsidR="00062F77" w:rsidRPr="00CE3AB1">
        <w:t xml:space="preserve">. </w:t>
      </w:r>
      <w:r w:rsidR="00062F77" w:rsidRPr="0086543A">
        <w:rPr>
          <w:color w:val="000000" w:themeColor="text1"/>
        </w:rPr>
        <w:t>Трехсторонняя</w:t>
      </w:r>
      <w:r w:rsidR="00062F77" w:rsidRPr="00CE3AB1">
        <w:t xml:space="preserve"> комиссия по вопросам межбюджетных отношений в Брянской области</w:t>
      </w:r>
    </w:p>
    <w:p w:rsidR="00062F77" w:rsidRDefault="00062F77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 xml:space="preserve">1. В целях </w:t>
      </w:r>
      <w:r w:rsidRPr="00062F77">
        <w:rPr>
          <w:b w:val="0"/>
        </w:rPr>
        <w:t xml:space="preserve">выработки </w:t>
      </w:r>
      <w:r>
        <w:rPr>
          <w:b w:val="0"/>
        </w:rPr>
        <w:t xml:space="preserve">единых подходов к </w:t>
      </w:r>
      <w:r w:rsidRPr="00062F77">
        <w:rPr>
          <w:b w:val="0"/>
        </w:rPr>
        <w:t>реализации на территории Брянской области единой государственной бюджетной, налоговой и долговой политики в области межбюджетных отношений с муниципальными образованиями</w:t>
      </w:r>
      <w:r>
        <w:rPr>
          <w:b w:val="0"/>
        </w:rPr>
        <w:t xml:space="preserve"> создается </w:t>
      </w:r>
      <w:bookmarkStart w:id="8" w:name="OLE_LINK7"/>
      <w:bookmarkStart w:id="9" w:name="OLE_LINK8"/>
      <w:r w:rsidRPr="00062F77">
        <w:rPr>
          <w:b w:val="0"/>
        </w:rPr>
        <w:t xml:space="preserve">Трехсторонняя комиссия </w:t>
      </w:r>
      <w:bookmarkStart w:id="10" w:name="OLE_LINK3"/>
      <w:bookmarkStart w:id="11" w:name="OLE_LINK4"/>
      <w:bookmarkStart w:id="12" w:name="OLE_LINK5"/>
      <w:r w:rsidRPr="00062F77">
        <w:rPr>
          <w:b w:val="0"/>
        </w:rPr>
        <w:t>по вопросам межбюджетных отношений в Брянской области</w:t>
      </w:r>
      <w:bookmarkEnd w:id="10"/>
      <w:bookmarkEnd w:id="11"/>
      <w:bookmarkEnd w:id="12"/>
      <w:bookmarkEnd w:id="8"/>
      <w:bookmarkEnd w:id="9"/>
      <w:r w:rsidRPr="00062F77">
        <w:rPr>
          <w:b w:val="0"/>
        </w:rPr>
        <w:t>.</w:t>
      </w:r>
    </w:p>
    <w:p w:rsidR="00062F77" w:rsidRPr="00062F77" w:rsidRDefault="00062F77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2. </w:t>
      </w:r>
      <w:r w:rsidR="00EC50D4" w:rsidRPr="00062F77">
        <w:rPr>
          <w:b w:val="0"/>
        </w:rPr>
        <w:t>Трехсторонняя комиссия по вопросам межбюджетных отношений в Брянской области</w:t>
      </w:r>
      <w:r>
        <w:rPr>
          <w:b w:val="0"/>
        </w:rPr>
        <w:t xml:space="preserve"> является координационным органом и состоит из представителей Правительства Брянской области, Брянской областной Думы, </w:t>
      </w:r>
      <w:r w:rsidR="00DD27E3" w:rsidRPr="00B938D5">
        <w:rPr>
          <w:b w:val="0"/>
        </w:rPr>
        <w:t>Контрольно-счетной палаты Брянской области,</w:t>
      </w:r>
      <w:r w:rsidR="00DD27E3">
        <w:rPr>
          <w:b w:val="0"/>
        </w:rPr>
        <w:t xml:space="preserve"> </w:t>
      </w:r>
      <w:r>
        <w:rPr>
          <w:b w:val="0"/>
        </w:rPr>
        <w:t>органов местного самоуправления.</w:t>
      </w:r>
    </w:p>
    <w:p w:rsidR="00062F77" w:rsidRDefault="00062F77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3</w:t>
      </w:r>
      <w:r w:rsidRPr="00062F77">
        <w:rPr>
          <w:b w:val="0"/>
        </w:rPr>
        <w:t>.</w:t>
      </w:r>
      <w:r>
        <w:rPr>
          <w:b w:val="0"/>
        </w:rPr>
        <w:t> </w:t>
      </w:r>
      <w:proofErr w:type="gramStart"/>
      <w:r>
        <w:rPr>
          <w:b w:val="0"/>
        </w:rPr>
        <w:t xml:space="preserve">Основными задачами </w:t>
      </w:r>
      <w:r w:rsidR="00EC50D4">
        <w:rPr>
          <w:b w:val="0"/>
        </w:rPr>
        <w:t>Трехсторонней комиссии</w:t>
      </w:r>
      <w:r w:rsidR="00EC50D4" w:rsidRPr="00062F77">
        <w:rPr>
          <w:b w:val="0"/>
        </w:rPr>
        <w:t xml:space="preserve"> по вопросам межбюджетных отношений в Брянской области</w:t>
      </w:r>
      <w:r w:rsidR="00EC50D4">
        <w:rPr>
          <w:b w:val="0"/>
        </w:rPr>
        <w:t xml:space="preserve"> являю</w:t>
      </w:r>
      <w:r w:rsidRPr="00062F77">
        <w:rPr>
          <w:b w:val="0"/>
        </w:rPr>
        <w:t>тся выработка предложений по нормат</w:t>
      </w:r>
      <w:r w:rsidR="00EC50D4">
        <w:rPr>
          <w:b w:val="0"/>
        </w:rPr>
        <w:t>ивному правовому регулированию,</w:t>
      </w:r>
      <w:r w:rsidRPr="00062F77">
        <w:rPr>
          <w:b w:val="0"/>
        </w:rPr>
        <w:t xml:space="preserve"> координации деятельности исполнительных органов государственной власти </w:t>
      </w:r>
      <w:r w:rsidR="00EC50D4">
        <w:rPr>
          <w:b w:val="0"/>
        </w:rPr>
        <w:t xml:space="preserve">Брянской </w:t>
      </w:r>
      <w:r w:rsidRPr="00062F77">
        <w:rPr>
          <w:b w:val="0"/>
        </w:rPr>
        <w:t>области и органов местного самоуправления по вопросам</w:t>
      </w:r>
      <w:r w:rsidR="00EC50D4">
        <w:rPr>
          <w:b w:val="0"/>
        </w:rPr>
        <w:t xml:space="preserve"> </w:t>
      </w:r>
      <w:r>
        <w:rPr>
          <w:b w:val="0"/>
        </w:rPr>
        <w:t>совершенствования</w:t>
      </w:r>
      <w:r w:rsidRPr="00062F77">
        <w:rPr>
          <w:b w:val="0"/>
        </w:rPr>
        <w:t xml:space="preserve"> метод</w:t>
      </w:r>
      <w:r w:rsidR="00EC50D4">
        <w:rPr>
          <w:b w:val="0"/>
        </w:rPr>
        <w:t>ологии межбюджетных отношений, методик</w:t>
      </w:r>
      <w:r w:rsidRPr="00062F77">
        <w:rPr>
          <w:b w:val="0"/>
        </w:rPr>
        <w:t xml:space="preserve"> распределения дотаций, субвенций, субсидий</w:t>
      </w:r>
      <w:r w:rsidR="00EC50D4">
        <w:rPr>
          <w:b w:val="0"/>
        </w:rPr>
        <w:t xml:space="preserve">, иных межбюджетных трансфертов, </w:t>
      </w:r>
      <w:r>
        <w:rPr>
          <w:b w:val="0"/>
        </w:rPr>
        <w:t>бюджетных кредитов</w:t>
      </w:r>
      <w:r w:rsidR="00EC50D4">
        <w:rPr>
          <w:b w:val="0"/>
        </w:rPr>
        <w:t xml:space="preserve">, результативности их предоставления, оценке качества финансового </w:t>
      </w:r>
      <w:r w:rsidR="00EC50D4">
        <w:rPr>
          <w:b w:val="0"/>
        </w:rPr>
        <w:lastRenderedPageBreak/>
        <w:t>менеджмента и показателей управления общественными финансами муниципальных образований.</w:t>
      </w:r>
      <w:proofErr w:type="gramEnd"/>
    </w:p>
    <w:p w:rsidR="00062F77" w:rsidRDefault="00EC50D4" w:rsidP="00683F5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4. Положение о Трехсторонней комиссии</w:t>
      </w:r>
      <w:r w:rsidRPr="00062F77">
        <w:rPr>
          <w:b w:val="0"/>
        </w:rPr>
        <w:t xml:space="preserve"> по вопросам межбюджетных отношений в Брянской области</w:t>
      </w:r>
      <w:r>
        <w:rPr>
          <w:b w:val="0"/>
        </w:rPr>
        <w:t xml:space="preserve"> и ее состав утверждается распорядительным актом Губернатора Брянской области.</w:t>
      </w:r>
    </w:p>
    <w:p w:rsidR="00F95FBE" w:rsidRDefault="00F95FBE" w:rsidP="00683F57">
      <w:pPr>
        <w:pStyle w:val="a3"/>
        <w:spacing w:line="360" w:lineRule="auto"/>
        <w:ind w:firstLine="720"/>
        <w:jc w:val="both"/>
      </w:pPr>
    </w:p>
    <w:p w:rsidR="00683F57" w:rsidRPr="00CE3AB1" w:rsidRDefault="00AA5DB3" w:rsidP="00683F57">
      <w:pPr>
        <w:pStyle w:val="a3"/>
        <w:spacing w:line="360" w:lineRule="auto"/>
        <w:ind w:firstLine="720"/>
        <w:jc w:val="both"/>
      </w:pPr>
      <w:r w:rsidRPr="00CE3AB1">
        <w:t xml:space="preserve">Статья </w:t>
      </w:r>
      <w:r w:rsidR="00700E31" w:rsidRPr="00CE3AB1">
        <w:t>1</w:t>
      </w:r>
      <w:r w:rsidR="00CE3AB1" w:rsidRPr="00CE3AB1">
        <w:t>9</w:t>
      </w:r>
      <w:r w:rsidRPr="00CE3AB1">
        <w:t>.</w:t>
      </w:r>
      <w:r w:rsidR="00700E31" w:rsidRPr="00CE3AB1">
        <w:t xml:space="preserve"> </w:t>
      </w:r>
      <w:r w:rsidR="00683F57" w:rsidRPr="00CE3AB1">
        <w:t>В</w:t>
      </w:r>
      <w:r w:rsidR="00362463">
        <w:t>ступление</w:t>
      </w:r>
      <w:r w:rsidR="00683F57" w:rsidRPr="00CE3AB1">
        <w:t xml:space="preserve"> в </w:t>
      </w:r>
      <w:r w:rsidR="00362463">
        <w:t>силу</w:t>
      </w:r>
      <w:r w:rsidR="00683F57" w:rsidRPr="00CE3AB1">
        <w:t xml:space="preserve"> настоящего Закона</w:t>
      </w:r>
    </w:p>
    <w:p w:rsidR="00362463" w:rsidRDefault="00362463" w:rsidP="00362463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1. </w:t>
      </w:r>
      <w:r w:rsidR="00AA5DB3" w:rsidRPr="002B099D">
        <w:rPr>
          <w:b w:val="0"/>
        </w:rPr>
        <w:t xml:space="preserve">Настоящий Закон вступает в силу </w:t>
      </w:r>
      <w:r>
        <w:rPr>
          <w:b w:val="0"/>
        </w:rPr>
        <w:t>с 1 января 2017 года.</w:t>
      </w:r>
    </w:p>
    <w:p w:rsidR="00362463" w:rsidRDefault="00362463" w:rsidP="00362463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2. Признать утратившими силу с 1 января 2017 года:</w:t>
      </w:r>
    </w:p>
    <w:p w:rsidR="00362463" w:rsidRPr="0019291C" w:rsidRDefault="00362463" w:rsidP="00362463">
      <w:pPr>
        <w:pStyle w:val="a3"/>
        <w:spacing w:line="360" w:lineRule="auto"/>
        <w:ind w:firstLine="720"/>
        <w:jc w:val="both"/>
        <w:rPr>
          <w:b w:val="0"/>
        </w:rPr>
      </w:pPr>
      <w:r w:rsidRPr="0019291C">
        <w:rPr>
          <w:b w:val="0"/>
        </w:rPr>
        <w:t>Закон Брянской области от 13 августа 2007 года № 126-З «О межбюджетных отношениях в Брянской области»;</w:t>
      </w:r>
    </w:p>
    <w:p w:rsidR="00362463" w:rsidRPr="00D877AE" w:rsidRDefault="006506AD" w:rsidP="00362463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с</w:t>
      </w:r>
      <w:r w:rsidR="00FC692C" w:rsidRPr="00D877AE">
        <w:rPr>
          <w:b w:val="0"/>
        </w:rPr>
        <w:t xml:space="preserve">татью 2 </w:t>
      </w:r>
      <w:r w:rsidR="00D05918" w:rsidRPr="00D877AE">
        <w:rPr>
          <w:b w:val="0"/>
        </w:rPr>
        <w:t>Закон</w:t>
      </w:r>
      <w:r w:rsidR="00FC692C" w:rsidRPr="00D877AE">
        <w:rPr>
          <w:b w:val="0"/>
        </w:rPr>
        <w:t>а</w:t>
      </w:r>
      <w:r w:rsidR="00D05918" w:rsidRPr="00D877AE">
        <w:rPr>
          <w:b w:val="0"/>
        </w:rPr>
        <w:t xml:space="preserve"> Брянской области от </w:t>
      </w:r>
      <w:r w:rsidR="00C17DDC" w:rsidRPr="00D877AE">
        <w:rPr>
          <w:b w:val="0"/>
        </w:rPr>
        <w:t xml:space="preserve">28 декабря 2007 года </w:t>
      </w:r>
      <w:r w:rsidR="00D05918" w:rsidRPr="00D877AE">
        <w:rPr>
          <w:b w:val="0"/>
        </w:rPr>
        <w:t xml:space="preserve">№ </w:t>
      </w:r>
      <w:r w:rsidR="00C17DDC" w:rsidRPr="00D877AE">
        <w:rPr>
          <w:b w:val="0"/>
        </w:rPr>
        <w:t>179-З</w:t>
      </w:r>
      <w:r w:rsidR="00D05918" w:rsidRPr="00D877AE">
        <w:rPr>
          <w:b w:val="0"/>
        </w:rPr>
        <w:t xml:space="preserve"> «О внесении изменений</w:t>
      </w:r>
      <w:r w:rsidR="00943163" w:rsidRPr="00D877AE">
        <w:rPr>
          <w:b w:val="0"/>
        </w:rPr>
        <w:t xml:space="preserve"> в отдельные законодательные акты Брянской области</w:t>
      </w:r>
      <w:r w:rsidR="00A83F02" w:rsidRPr="00D877AE">
        <w:rPr>
          <w:b w:val="0"/>
        </w:rPr>
        <w:t>»</w:t>
      </w:r>
      <w:r w:rsidR="00D05918" w:rsidRPr="00D877AE">
        <w:rPr>
          <w:b w:val="0"/>
        </w:rPr>
        <w:t>;</w:t>
      </w:r>
    </w:p>
    <w:p w:rsidR="00C17DDC" w:rsidRPr="00500CEE" w:rsidRDefault="00C17DDC" w:rsidP="00C17DDC">
      <w:pPr>
        <w:pStyle w:val="a3"/>
        <w:spacing w:line="360" w:lineRule="auto"/>
        <w:ind w:firstLine="720"/>
        <w:jc w:val="both"/>
        <w:rPr>
          <w:b w:val="0"/>
          <w:color w:val="000000" w:themeColor="text1"/>
        </w:rPr>
      </w:pPr>
      <w:r w:rsidRPr="00500CEE">
        <w:rPr>
          <w:b w:val="0"/>
          <w:color w:val="000000" w:themeColor="text1"/>
        </w:rPr>
        <w:t>Закон Брянской области от 14 октября 2008 года № 89-З «О внесении изменений в Закон Брянской области от 13 августа 2007 года № 126-З «О межбюджетных отношениях в Брянской области»;</w:t>
      </w:r>
    </w:p>
    <w:p w:rsidR="00C17DDC" w:rsidRPr="00500CEE" w:rsidRDefault="00C17DDC" w:rsidP="00C17DDC">
      <w:pPr>
        <w:pStyle w:val="a3"/>
        <w:spacing w:line="360" w:lineRule="auto"/>
        <w:ind w:firstLine="720"/>
        <w:jc w:val="both"/>
        <w:rPr>
          <w:b w:val="0"/>
          <w:color w:val="000000" w:themeColor="text1"/>
        </w:rPr>
      </w:pPr>
      <w:r w:rsidRPr="00500CEE">
        <w:rPr>
          <w:b w:val="0"/>
          <w:color w:val="000000" w:themeColor="text1"/>
        </w:rPr>
        <w:t>Закон Брянской области от 12 ноября 2008 года № 95-З «О внесении изменений в Закон Брянской области от 13 августа 2007 года № 126-З «О межбюджетных отношениях в Брянской области»;</w:t>
      </w:r>
    </w:p>
    <w:p w:rsidR="00C17DDC" w:rsidRPr="00500CEE" w:rsidRDefault="00C17DDC" w:rsidP="00C17DDC">
      <w:pPr>
        <w:pStyle w:val="a3"/>
        <w:spacing w:line="360" w:lineRule="auto"/>
        <w:ind w:firstLine="720"/>
        <w:jc w:val="both"/>
        <w:rPr>
          <w:b w:val="0"/>
          <w:color w:val="000000" w:themeColor="text1"/>
        </w:rPr>
      </w:pPr>
      <w:r w:rsidRPr="00500CEE">
        <w:rPr>
          <w:b w:val="0"/>
          <w:color w:val="000000" w:themeColor="text1"/>
        </w:rPr>
        <w:t>Закон Брянской области от 5 мая 2009 года № 35-З «О внесении изменений в Закон Брянской области от 13 августа 2007 года № 126-З «О межбюджетных отношениях в Брянской области»;</w:t>
      </w:r>
    </w:p>
    <w:p w:rsidR="00C17DDC" w:rsidRPr="00500CEE" w:rsidRDefault="00C17DDC" w:rsidP="00C17DDC">
      <w:pPr>
        <w:pStyle w:val="a3"/>
        <w:spacing w:line="360" w:lineRule="auto"/>
        <w:ind w:firstLine="720"/>
        <w:jc w:val="both"/>
        <w:rPr>
          <w:b w:val="0"/>
          <w:color w:val="000000" w:themeColor="text1"/>
        </w:rPr>
      </w:pPr>
      <w:r w:rsidRPr="00500CEE">
        <w:rPr>
          <w:b w:val="0"/>
          <w:color w:val="000000" w:themeColor="text1"/>
        </w:rPr>
        <w:t>Закон Брянской области от 5 октября 2009 года № 81-З «О внесении изменений в Закон Брянской области от 13 августа 2007 года № 126-З «О межбюджетных отношениях в Брянской области»;</w:t>
      </w:r>
    </w:p>
    <w:p w:rsidR="00C17DDC" w:rsidRPr="00500CEE" w:rsidRDefault="00C17DDC" w:rsidP="00C17DDC">
      <w:pPr>
        <w:pStyle w:val="a3"/>
        <w:spacing w:line="360" w:lineRule="auto"/>
        <w:ind w:firstLine="720"/>
        <w:jc w:val="both"/>
        <w:rPr>
          <w:b w:val="0"/>
          <w:color w:val="000000" w:themeColor="text1"/>
        </w:rPr>
      </w:pPr>
      <w:r w:rsidRPr="00500CEE">
        <w:rPr>
          <w:b w:val="0"/>
          <w:color w:val="000000" w:themeColor="text1"/>
        </w:rPr>
        <w:t>Закон Брянской области от 11 мая 2010 года № 40-З «О внесении изменений в Закон Брянской области от 13 августа 2007 года № 126-З «О межбюджетных отношениях в Брянской области»;</w:t>
      </w:r>
    </w:p>
    <w:p w:rsidR="00C17DDC" w:rsidRPr="00500CEE" w:rsidRDefault="00C17DDC" w:rsidP="00C17DDC">
      <w:pPr>
        <w:pStyle w:val="a3"/>
        <w:spacing w:line="360" w:lineRule="auto"/>
        <w:ind w:firstLine="720"/>
        <w:jc w:val="both"/>
        <w:rPr>
          <w:b w:val="0"/>
          <w:color w:val="000000" w:themeColor="text1"/>
        </w:rPr>
      </w:pPr>
      <w:r w:rsidRPr="00500CEE">
        <w:rPr>
          <w:b w:val="0"/>
          <w:color w:val="000000" w:themeColor="text1"/>
        </w:rPr>
        <w:lastRenderedPageBreak/>
        <w:t>Закон Брянской области от 11 октября 2010 года № 78-З «О внесении изменений в Закон Брянской области от 13 августа 2007 года № 126-З «О межбюджетных отношениях в Брянской области»;</w:t>
      </w:r>
    </w:p>
    <w:p w:rsidR="00C17DDC" w:rsidRPr="00500CEE" w:rsidRDefault="00C17DDC" w:rsidP="00C17DDC">
      <w:pPr>
        <w:pStyle w:val="a3"/>
        <w:spacing w:line="360" w:lineRule="auto"/>
        <w:ind w:firstLine="720"/>
        <w:jc w:val="both"/>
        <w:rPr>
          <w:b w:val="0"/>
          <w:color w:val="000000" w:themeColor="text1"/>
        </w:rPr>
      </w:pPr>
      <w:r w:rsidRPr="00500CEE">
        <w:rPr>
          <w:b w:val="0"/>
          <w:color w:val="000000" w:themeColor="text1"/>
        </w:rPr>
        <w:t>Закон Брянской области от 29 октября 2010 года № 85-З «О внесении изменений в Закон Брянской области от 13 августа 2007 года № 126-З «О межбюджетных отношениях в Брянской области»;</w:t>
      </w:r>
    </w:p>
    <w:p w:rsidR="00C17DDC" w:rsidRPr="00D877AE" w:rsidRDefault="00C17DDC" w:rsidP="00C17DDC">
      <w:pPr>
        <w:pStyle w:val="a3"/>
        <w:spacing w:line="360" w:lineRule="auto"/>
        <w:ind w:firstLine="720"/>
        <w:jc w:val="both"/>
        <w:rPr>
          <w:b w:val="0"/>
        </w:rPr>
      </w:pPr>
      <w:r w:rsidRPr="00D877AE">
        <w:rPr>
          <w:b w:val="0"/>
        </w:rPr>
        <w:t>Закон Брянской области от 30 июня 2011 года № 56-З «О внесении изменений в Закон Брянской области от 13 августа 2007 года № 126-З «О межбюджетных отношениях в Брянской области»;</w:t>
      </w:r>
    </w:p>
    <w:p w:rsidR="00C17DDC" w:rsidRPr="00D877AE" w:rsidRDefault="006506AD" w:rsidP="00C17DDC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с</w:t>
      </w:r>
      <w:r w:rsidR="0019291C" w:rsidRPr="00D877AE">
        <w:rPr>
          <w:b w:val="0"/>
        </w:rPr>
        <w:t xml:space="preserve">татью 3 </w:t>
      </w:r>
      <w:r w:rsidR="00C17DDC" w:rsidRPr="00D877AE">
        <w:rPr>
          <w:b w:val="0"/>
        </w:rPr>
        <w:t>Закон</w:t>
      </w:r>
      <w:r w:rsidR="0019291C" w:rsidRPr="00D877AE">
        <w:rPr>
          <w:b w:val="0"/>
        </w:rPr>
        <w:t>а</w:t>
      </w:r>
      <w:r w:rsidR="00C17DDC" w:rsidRPr="00D877AE">
        <w:rPr>
          <w:b w:val="0"/>
        </w:rPr>
        <w:t xml:space="preserve"> Брянской области от 5 августа 2011 года № 80-З «О внесении изменений</w:t>
      </w:r>
      <w:r w:rsidR="0019291C" w:rsidRPr="00D877AE">
        <w:rPr>
          <w:b w:val="0"/>
        </w:rPr>
        <w:t xml:space="preserve"> в отдельные законодательные акты Брянской области  в сфере обеспечения сохранности жилых помещений за детьми-сиротами и детьми, оставшимися без попечения родителей</w:t>
      </w:r>
      <w:r w:rsidR="00C17DDC" w:rsidRPr="00D877AE">
        <w:rPr>
          <w:b w:val="0"/>
        </w:rPr>
        <w:t>»;</w:t>
      </w:r>
    </w:p>
    <w:p w:rsidR="00C17DDC" w:rsidRPr="00D877AE" w:rsidRDefault="00C17DDC" w:rsidP="00C17DDC">
      <w:pPr>
        <w:pStyle w:val="a3"/>
        <w:spacing w:line="360" w:lineRule="auto"/>
        <w:ind w:firstLine="720"/>
        <w:jc w:val="both"/>
        <w:rPr>
          <w:b w:val="0"/>
        </w:rPr>
      </w:pPr>
      <w:r w:rsidRPr="00D877AE">
        <w:rPr>
          <w:b w:val="0"/>
        </w:rPr>
        <w:t>Закон Брянской области от 7 октября 2011 года № 95-З «О внесении изменений в Закон Брянской области от 13 августа 2007 года № 126-З «О межбюджетных отношениях в Брянской области»;</w:t>
      </w:r>
    </w:p>
    <w:p w:rsidR="00C17DDC" w:rsidRPr="00D877AE" w:rsidRDefault="00C17DDC" w:rsidP="00C17DDC">
      <w:pPr>
        <w:pStyle w:val="a3"/>
        <w:spacing w:line="360" w:lineRule="auto"/>
        <w:ind w:firstLine="720"/>
        <w:jc w:val="both"/>
        <w:rPr>
          <w:b w:val="0"/>
        </w:rPr>
      </w:pPr>
      <w:r w:rsidRPr="00D877AE">
        <w:rPr>
          <w:b w:val="0"/>
        </w:rPr>
        <w:t xml:space="preserve">Закон Брянской области от </w:t>
      </w:r>
      <w:r w:rsidR="0083053D" w:rsidRPr="00D877AE">
        <w:rPr>
          <w:b w:val="0"/>
        </w:rPr>
        <w:t>5</w:t>
      </w:r>
      <w:r w:rsidRPr="00D877AE">
        <w:rPr>
          <w:b w:val="0"/>
        </w:rPr>
        <w:t xml:space="preserve"> декабря 20</w:t>
      </w:r>
      <w:r w:rsidR="0083053D" w:rsidRPr="00D877AE">
        <w:rPr>
          <w:b w:val="0"/>
        </w:rPr>
        <w:t>11</w:t>
      </w:r>
      <w:r w:rsidRPr="00D877AE">
        <w:rPr>
          <w:b w:val="0"/>
        </w:rPr>
        <w:t xml:space="preserve"> года № 1</w:t>
      </w:r>
      <w:r w:rsidR="0083053D" w:rsidRPr="00D877AE">
        <w:rPr>
          <w:b w:val="0"/>
        </w:rPr>
        <w:t>2</w:t>
      </w:r>
      <w:r w:rsidRPr="00D877AE">
        <w:rPr>
          <w:b w:val="0"/>
        </w:rPr>
        <w:t>9-З «О внесении изменений в Закон Брянской области от 13 августа 2007 года № 126-З «О межбюджетных отношениях в Брянской области»;</w:t>
      </w:r>
    </w:p>
    <w:p w:rsidR="00500CEE" w:rsidRPr="00D877AE" w:rsidRDefault="00500CEE" w:rsidP="00500CEE">
      <w:pPr>
        <w:pStyle w:val="a3"/>
        <w:spacing w:line="360" w:lineRule="auto"/>
        <w:ind w:firstLine="720"/>
        <w:jc w:val="both"/>
        <w:rPr>
          <w:b w:val="0"/>
        </w:rPr>
      </w:pPr>
      <w:r w:rsidRPr="00D877AE">
        <w:rPr>
          <w:b w:val="0"/>
        </w:rPr>
        <w:t>Закон Брянской области от 29 февраля 2012 года № 9-З «О внесении изменений в Закон Брянской области от 13 августа 2007 года № 126-З «О межбюджетных отношениях в Брянской области»;</w:t>
      </w:r>
    </w:p>
    <w:p w:rsidR="00C17DDC" w:rsidRPr="00D877AE" w:rsidRDefault="00C17DDC" w:rsidP="00C17DDC">
      <w:pPr>
        <w:pStyle w:val="a3"/>
        <w:spacing w:line="360" w:lineRule="auto"/>
        <w:ind w:firstLine="720"/>
        <w:jc w:val="both"/>
        <w:rPr>
          <w:b w:val="0"/>
        </w:rPr>
      </w:pPr>
      <w:r w:rsidRPr="00D877AE">
        <w:rPr>
          <w:b w:val="0"/>
        </w:rPr>
        <w:t xml:space="preserve">Закон Брянской области от </w:t>
      </w:r>
      <w:r w:rsidR="0083053D" w:rsidRPr="00D877AE">
        <w:rPr>
          <w:b w:val="0"/>
        </w:rPr>
        <w:t>2 ноября</w:t>
      </w:r>
      <w:r w:rsidRPr="00D877AE">
        <w:rPr>
          <w:b w:val="0"/>
        </w:rPr>
        <w:t xml:space="preserve"> 20</w:t>
      </w:r>
      <w:r w:rsidR="0083053D" w:rsidRPr="00D877AE">
        <w:rPr>
          <w:b w:val="0"/>
        </w:rPr>
        <w:t>12</w:t>
      </w:r>
      <w:r w:rsidRPr="00D877AE">
        <w:rPr>
          <w:b w:val="0"/>
        </w:rPr>
        <w:t xml:space="preserve"> года № 7</w:t>
      </w:r>
      <w:r w:rsidR="0083053D" w:rsidRPr="00D877AE">
        <w:rPr>
          <w:b w:val="0"/>
        </w:rPr>
        <w:t>0</w:t>
      </w:r>
      <w:r w:rsidRPr="00D877AE">
        <w:rPr>
          <w:b w:val="0"/>
        </w:rPr>
        <w:t>-З «О внесении изменений в Закон Брянской области от 13 августа 2007 года № 126-З «О межбюджетных отношениях в Брянской области»;</w:t>
      </w:r>
    </w:p>
    <w:p w:rsidR="007B5AB3" w:rsidRPr="00D877AE" w:rsidRDefault="006506AD" w:rsidP="00C17DDC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а</w:t>
      </w:r>
      <w:r w:rsidR="007B5AB3" w:rsidRPr="00D877AE">
        <w:rPr>
          <w:b w:val="0"/>
        </w:rPr>
        <w:t>бзац 1</w:t>
      </w:r>
      <w:r w:rsidR="00281DFC" w:rsidRPr="00D877AE">
        <w:rPr>
          <w:b w:val="0"/>
        </w:rPr>
        <w:t>1</w:t>
      </w:r>
      <w:r w:rsidR="007B5AB3" w:rsidRPr="00D877AE">
        <w:rPr>
          <w:b w:val="0"/>
        </w:rPr>
        <w:t xml:space="preserve"> статьи 18 Закона Брянской области от 10 декабря 2012 года №90-З «Об областном бюджете на 2013 год и на плановый период 2014 и 2015 годов»;</w:t>
      </w:r>
    </w:p>
    <w:p w:rsidR="00C17DDC" w:rsidRPr="00D877AE" w:rsidRDefault="00C17DDC" w:rsidP="00C17DDC">
      <w:pPr>
        <w:pStyle w:val="a3"/>
        <w:spacing w:line="360" w:lineRule="auto"/>
        <w:ind w:firstLine="720"/>
        <w:jc w:val="both"/>
        <w:rPr>
          <w:b w:val="0"/>
        </w:rPr>
      </w:pPr>
      <w:r w:rsidRPr="00D877AE">
        <w:rPr>
          <w:b w:val="0"/>
        </w:rPr>
        <w:lastRenderedPageBreak/>
        <w:t xml:space="preserve">Закон Брянской области от </w:t>
      </w:r>
      <w:r w:rsidR="0083053D" w:rsidRPr="00D877AE">
        <w:rPr>
          <w:b w:val="0"/>
        </w:rPr>
        <w:t>7</w:t>
      </w:r>
      <w:r w:rsidRPr="00D877AE">
        <w:rPr>
          <w:b w:val="0"/>
        </w:rPr>
        <w:t xml:space="preserve"> </w:t>
      </w:r>
      <w:r w:rsidR="0083053D" w:rsidRPr="00D877AE">
        <w:rPr>
          <w:b w:val="0"/>
        </w:rPr>
        <w:t>ма</w:t>
      </w:r>
      <w:r w:rsidRPr="00D877AE">
        <w:rPr>
          <w:b w:val="0"/>
        </w:rPr>
        <w:t>я 20</w:t>
      </w:r>
      <w:r w:rsidR="0083053D" w:rsidRPr="00D877AE">
        <w:rPr>
          <w:b w:val="0"/>
        </w:rPr>
        <w:t>13</w:t>
      </w:r>
      <w:r w:rsidRPr="00D877AE">
        <w:rPr>
          <w:b w:val="0"/>
        </w:rPr>
        <w:t xml:space="preserve"> года № </w:t>
      </w:r>
      <w:r w:rsidR="0083053D" w:rsidRPr="00D877AE">
        <w:rPr>
          <w:b w:val="0"/>
        </w:rPr>
        <w:t>2</w:t>
      </w:r>
      <w:r w:rsidRPr="00D877AE">
        <w:rPr>
          <w:b w:val="0"/>
        </w:rPr>
        <w:t>9-З «О внесении изменений в Закон Брянской области от 13 августа 2007 года № 126-З «О межбюджетных отношениях в Брянской области»;</w:t>
      </w:r>
    </w:p>
    <w:p w:rsidR="00C17DDC" w:rsidRPr="00D877AE" w:rsidRDefault="00C17DDC" w:rsidP="00C17DDC">
      <w:pPr>
        <w:pStyle w:val="a3"/>
        <w:spacing w:line="360" w:lineRule="auto"/>
        <w:ind w:firstLine="720"/>
        <w:jc w:val="both"/>
        <w:rPr>
          <w:b w:val="0"/>
        </w:rPr>
      </w:pPr>
      <w:r w:rsidRPr="00D877AE">
        <w:rPr>
          <w:b w:val="0"/>
        </w:rPr>
        <w:t xml:space="preserve">Закон Брянской области от 2 </w:t>
      </w:r>
      <w:r w:rsidR="0083053D" w:rsidRPr="00D877AE">
        <w:rPr>
          <w:b w:val="0"/>
        </w:rPr>
        <w:t>октя</w:t>
      </w:r>
      <w:r w:rsidRPr="00D877AE">
        <w:rPr>
          <w:b w:val="0"/>
        </w:rPr>
        <w:t>бря 20</w:t>
      </w:r>
      <w:r w:rsidR="0083053D" w:rsidRPr="00D877AE">
        <w:rPr>
          <w:b w:val="0"/>
        </w:rPr>
        <w:t>13</w:t>
      </w:r>
      <w:r w:rsidRPr="00D877AE">
        <w:rPr>
          <w:b w:val="0"/>
        </w:rPr>
        <w:t xml:space="preserve"> года № </w:t>
      </w:r>
      <w:r w:rsidR="0083053D" w:rsidRPr="00D877AE">
        <w:rPr>
          <w:b w:val="0"/>
        </w:rPr>
        <w:t>66</w:t>
      </w:r>
      <w:r w:rsidRPr="00D877AE">
        <w:rPr>
          <w:b w:val="0"/>
        </w:rPr>
        <w:t>-З «О внесении изменений в Закон Брянской области от 13 августа 2007 года № 126-З «О межбюджетных отношениях в Брянской области»;</w:t>
      </w:r>
    </w:p>
    <w:p w:rsidR="00C27907" w:rsidRPr="00D877AE" w:rsidRDefault="006506AD" w:rsidP="00C27907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а</w:t>
      </w:r>
      <w:r w:rsidR="00C27907" w:rsidRPr="00D877AE">
        <w:rPr>
          <w:b w:val="0"/>
        </w:rPr>
        <w:t>бзац 1</w:t>
      </w:r>
      <w:r w:rsidR="00281DFC" w:rsidRPr="00D877AE">
        <w:rPr>
          <w:b w:val="0"/>
        </w:rPr>
        <w:t>1</w:t>
      </w:r>
      <w:r w:rsidR="00C27907" w:rsidRPr="00D877AE">
        <w:rPr>
          <w:b w:val="0"/>
        </w:rPr>
        <w:t xml:space="preserve"> статьи 18 Закона Брянской области от 11 декабря 2013 года №113-З «Об областном бюджете на 2014 год и на плановый период 2015 и 2016 годов»;</w:t>
      </w:r>
    </w:p>
    <w:p w:rsidR="0083053D" w:rsidRPr="00D877AE" w:rsidRDefault="0083053D" w:rsidP="0083053D">
      <w:pPr>
        <w:pStyle w:val="a3"/>
        <w:spacing w:line="360" w:lineRule="auto"/>
        <w:ind w:firstLine="720"/>
        <w:jc w:val="both"/>
        <w:rPr>
          <w:b w:val="0"/>
        </w:rPr>
      </w:pPr>
      <w:r w:rsidRPr="00D877AE">
        <w:rPr>
          <w:b w:val="0"/>
        </w:rPr>
        <w:t>Закон Брянской области от 24 декабря 2013 года № 116-З «О внесении изменений в Закон Брянской области от 13 августа 2007 года № 126-З «О межбюджетных отношениях в Брянской области»;</w:t>
      </w:r>
    </w:p>
    <w:p w:rsidR="0083053D" w:rsidRPr="00D877AE" w:rsidRDefault="0083053D" w:rsidP="0083053D">
      <w:pPr>
        <w:pStyle w:val="a3"/>
        <w:spacing w:line="360" w:lineRule="auto"/>
        <w:ind w:firstLine="720"/>
        <w:jc w:val="both"/>
        <w:rPr>
          <w:b w:val="0"/>
        </w:rPr>
      </w:pPr>
      <w:r w:rsidRPr="00D877AE">
        <w:rPr>
          <w:b w:val="0"/>
        </w:rPr>
        <w:t>Закон Брянской области от 1 декабря 2014 года № 78-З «О внесении изменений в Закон Брянской области от 13 августа 2007 года № 126-З «О межбюджетных отношениях в Брянской области»;</w:t>
      </w:r>
    </w:p>
    <w:p w:rsidR="00B2366D" w:rsidRPr="00D877AE" w:rsidRDefault="006506AD" w:rsidP="00B2366D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а</w:t>
      </w:r>
      <w:r w:rsidR="00B2366D" w:rsidRPr="00D877AE">
        <w:rPr>
          <w:b w:val="0"/>
        </w:rPr>
        <w:t>бзац 1</w:t>
      </w:r>
      <w:r w:rsidR="00281DFC" w:rsidRPr="00D877AE">
        <w:rPr>
          <w:b w:val="0"/>
        </w:rPr>
        <w:t>0</w:t>
      </w:r>
      <w:r w:rsidR="00B2366D" w:rsidRPr="00D877AE">
        <w:rPr>
          <w:b w:val="0"/>
        </w:rPr>
        <w:t xml:space="preserve"> статьи 18 Закона Брянской области от 8 декабря 2014 года №87-З «Об областном бюджете на 2015 год и на плановый период 2016 и 2017 годов»;</w:t>
      </w:r>
    </w:p>
    <w:p w:rsidR="0083053D" w:rsidRPr="00D877AE" w:rsidRDefault="0083053D" w:rsidP="0083053D">
      <w:pPr>
        <w:pStyle w:val="a3"/>
        <w:spacing w:line="360" w:lineRule="auto"/>
        <w:ind w:firstLine="720"/>
        <w:jc w:val="both"/>
        <w:rPr>
          <w:b w:val="0"/>
        </w:rPr>
      </w:pPr>
      <w:r w:rsidRPr="00D877AE">
        <w:rPr>
          <w:b w:val="0"/>
        </w:rPr>
        <w:t xml:space="preserve">Закон Брянской области от </w:t>
      </w:r>
      <w:r w:rsidR="00D543BA" w:rsidRPr="00D877AE">
        <w:rPr>
          <w:b w:val="0"/>
        </w:rPr>
        <w:t>30</w:t>
      </w:r>
      <w:r w:rsidRPr="00D877AE">
        <w:rPr>
          <w:b w:val="0"/>
        </w:rPr>
        <w:t xml:space="preserve"> </w:t>
      </w:r>
      <w:r w:rsidR="00D543BA" w:rsidRPr="00D877AE">
        <w:rPr>
          <w:b w:val="0"/>
        </w:rPr>
        <w:t>марта</w:t>
      </w:r>
      <w:r w:rsidRPr="00D877AE">
        <w:rPr>
          <w:b w:val="0"/>
        </w:rPr>
        <w:t xml:space="preserve"> 20</w:t>
      </w:r>
      <w:r w:rsidR="00D543BA" w:rsidRPr="00D877AE">
        <w:rPr>
          <w:b w:val="0"/>
        </w:rPr>
        <w:t>15</w:t>
      </w:r>
      <w:r w:rsidRPr="00D877AE">
        <w:rPr>
          <w:b w:val="0"/>
        </w:rPr>
        <w:t xml:space="preserve"> года № 17-З «О внесении изменений в Закон Брянской области от 13 августа 2007 года № 126-З «О межбюджетных отношениях в Брянской области»;</w:t>
      </w:r>
    </w:p>
    <w:p w:rsidR="0083053D" w:rsidRPr="00D877AE" w:rsidRDefault="006506AD" w:rsidP="0083053D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с</w:t>
      </w:r>
      <w:r w:rsidR="00106BCC" w:rsidRPr="00D877AE">
        <w:rPr>
          <w:b w:val="0"/>
        </w:rPr>
        <w:t xml:space="preserve">татью 2 </w:t>
      </w:r>
      <w:r w:rsidR="0083053D" w:rsidRPr="00D877AE">
        <w:rPr>
          <w:b w:val="0"/>
        </w:rPr>
        <w:t>Закон</w:t>
      </w:r>
      <w:r w:rsidR="00106BCC" w:rsidRPr="00D877AE">
        <w:rPr>
          <w:b w:val="0"/>
        </w:rPr>
        <w:t>а</w:t>
      </w:r>
      <w:r w:rsidR="0083053D" w:rsidRPr="00D877AE">
        <w:rPr>
          <w:b w:val="0"/>
        </w:rPr>
        <w:t xml:space="preserve"> Брянской области от 2</w:t>
      </w:r>
      <w:r w:rsidR="00106BCC" w:rsidRPr="00D877AE">
        <w:rPr>
          <w:b w:val="0"/>
        </w:rPr>
        <w:t>5</w:t>
      </w:r>
      <w:r w:rsidR="0083053D" w:rsidRPr="00D877AE">
        <w:rPr>
          <w:b w:val="0"/>
        </w:rPr>
        <w:t xml:space="preserve"> </w:t>
      </w:r>
      <w:r w:rsidR="00106BCC" w:rsidRPr="00D877AE">
        <w:rPr>
          <w:b w:val="0"/>
        </w:rPr>
        <w:t>сентя</w:t>
      </w:r>
      <w:r w:rsidR="0083053D" w:rsidRPr="00D877AE">
        <w:rPr>
          <w:b w:val="0"/>
        </w:rPr>
        <w:t>бря 20</w:t>
      </w:r>
      <w:r w:rsidR="00106BCC" w:rsidRPr="00D877AE">
        <w:rPr>
          <w:b w:val="0"/>
        </w:rPr>
        <w:t>15</w:t>
      </w:r>
      <w:r w:rsidR="0083053D" w:rsidRPr="00D877AE">
        <w:rPr>
          <w:b w:val="0"/>
        </w:rPr>
        <w:t xml:space="preserve"> года № 7</w:t>
      </w:r>
      <w:r w:rsidR="00106BCC" w:rsidRPr="00D877AE">
        <w:rPr>
          <w:b w:val="0"/>
        </w:rPr>
        <w:t>3</w:t>
      </w:r>
      <w:r w:rsidR="0083053D" w:rsidRPr="00D877AE">
        <w:rPr>
          <w:b w:val="0"/>
        </w:rPr>
        <w:t>-З «О</w:t>
      </w:r>
      <w:r w:rsidR="00106BCC" w:rsidRPr="00D877AE">
        <w:rPr>
          <w:b w:val="0"/>
        </w:rPr>
        <w:t>б особенностях составления, рассмотрения и утверждения проекта областного бюджета и проекта бюджета территориального государственного внебюджетного фонда на 2016 год</w:t>
      </w:r>
      <w:r w:rsidR="0083053D" w:rsidRPr="00D877AE">
        <w:rPr>
          <w:b w:val="0"/>
        </w:rPr>
        <w:t>»;</w:t>
      </w:r>
    </w:p>
    <w:p w:rsidR="00D27329" w:rsidRPr="00D877AE" w:rsidRDefault="00D27329" w:rsidP="00D27329">
      <w:pPr>
        <w:pStyle w:val="a3"/>
        <w:spacing w:line="360" w:lineRule="auto"/>
        <w:ind w:firstLine="720"/>
        <w:jc w:val="both"/>
        <w:rPr>
          <w:b w:val="0"/>
        </w:rPr>
      </w:pPr>
      <w:r w:rsidRPr="00D877AE">
        <w:rPr>
          <w:b w:val="0"/>
        </w:rPr>
        <w:t>Закон Брянской области от 28 сентября 2015 года № 79-З «О внесении изменений в Закон Брянской области от 13 августа 2007 года № 126-З «О межбюджетных отношениях в Брянской области»;</w:t>
      </w:r>
    </w:p>
    <w:p w:rsidR="00E1263B" w:rsidRPr="00D877AE" w:rsidRDefault="00E1263B" w:rsidP="00E1263B">
      <w:pPr>
        <w:pStyle w:val="a3"/>
        <w:spacing w:line="360" w:lineRule="auto"/>
        <w:ind w:firstLine="720"/>
        <w:jc w:val="both"/>
        <w:rPr>
          <w:b w:val="0"/>
        </w:rPr>
      </w:pPr>
      <w:r w:rsidRPr="00D877AE">
        <w:rPr>
          <w:b w:val="0"/>
        </w:rPr>
        <w:lastRenderedPageBreak/>
        <w:t>Закон Брянской области от 9 ноября 2015 года № 112-З «О внесении изменений в Закон Брянской области от 13 августа 2007 года № 126-З «О межбюджетных отношениях в Брянской области»</w:t>
      </w:r>
      <w:r w:rsidR="003A189E" w:rsidRPr="00D877AE">
        <w:rPr>
          <w:b w:val="0"/>
        </w:rPr>
        <w:t>.</w:t>
      </w:r>
    </w:p>
    <w:p w:rsidR="00683F57" w:rsidRPr="002B099D" w:rsidRDefault="00683F57" w:rsidP="009404DA">
      <w:pPr>
        <w:pStyle w:val="ConsPlusNormal"/>
        <w:widowControl/>
        <w:spacing w:line="30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50BE8" w:rsidRPr="002B099D" w:rsidRDefault="00750BE8" w:rsidP="009404DA">
      <w:pPr>
        <w:pStyle w:val="BodyText21"/>
        <w:spacing w:line="300" w:lineRule="auto"/>
        <w:rPr>
          <w:rFonts w:ascii="Times New Roman" w:hAnsi="Times New Roman"/>
        </w:rPr>
      </w:pPr>
      <w:r w:rsidRPr="002B099D">
        <w:rPr>
          <w:rFonts w:ascii="Times New Roman" w:hAnsi="Times New Roman"/>
        </w:rPr>
        <w:t>Губернатор Брянской области</w:t>
      </w:r>
      <w:r w:rsidR="00086C20">
        <w:rPr>
          <w:rFonts w:ascii="Times New Roman" w:hAnsi="Times New Roman"/>
        </w:rPr>
        <w:tab/>
      </w:r>
      <w:r w:rsidR="00086C20">
        <w:rPr>
          <w:rFonts w:ascii="Times New Roman" w:hAnsi="Times New Roman"/>
        </w:rPr>
        <w:tab/>
      </w:r>
      <w:r w:rsidR="00086C20">
        <w:rPr>
          <w:rFonts w:ascii="Times New Roman" w:hAnsi="Times New Roman"/>
        </w:rPr>
        <w:tab/>
      </w:r>
      <w:r w:rsidR="004A4E13">
        <w:rPr>
          <w:rFonts w:ascii="Times New Roman" w:hAnsi="Times New Roman"/>
        </w:rPr>
        <w:tab/>
      </w:r>
      <w:r w:rsidR="00086C20">
        <w:rPr>
          <w:rFonts w:ascii="Times New Roman" w:hAnsi="Times New Roman"/>
        </w:rPr>
        <w:tab/>
      </w:r>
      <w:r w:rsidRPr="002B099D">
        <w:rPr>
          <w:rFonts w:ascii="Times New Roman" w:hAnsi="Times New Roman"/>
        </w:rPr>
        <w:t>А.В. Богомаз</w:t>
      </w:r>
    </w:p>
    <w:p w:rsidR="00750BE8" w:rsidRPr="002B099D" w:rsidRDefault="00750BE8" w:rsidP="009404DA">
      <w:pPr>
        <w:spacing w:after="0" w:line="300" w:lineRule="auto"/>
        <w:jc w:val="both"/>
        <w:rPr>
          <w:rFonts w:ascii="Times New Roman" w:hAnsi="Times New Roman"/>
          <w:sz w:val="28"/>
        </w:rPr>
      </w:pPr>
    </w:p>
    <w:p w:rsidR="00750BE8" w:rsidRPr="002B099D" w:rsidRDefault="00750BE8" w:rsidP="009404DA">
      <w:pPr>
        <w:spacing w:after="0" w:line="300" w:lineRule="auto"/>
        <w:jc w:val="both"/>
        <w:rPr>
          <w:rFonts w:ascii="Times New Roman" w:hAnsi="Times New Roman"/>
          <w:sz w:val="28"/>
        </w:rPr>
      </w:pPr>
      <w:r w:rsidRPr="002B099D">
        <w:rPr>
          <w:rFonts w:ascii="Times New Roman" w:hAnsi="Times New Roman"/>
          <w:sz w:val="28"/>
        </w:rPr>
        <w:t>г. Брянск</w:t>
      </w:r>
    </w:p>
    <w:p w:rsidR="00750BE8" w:rsidRPr="002B099D" w:rsidRDefault="00750BE8" w:rsidP="009404DA">
      <w:pPr>
        <w:spacing w:after="0" w:line="300" w:lineRule="auto"/>
        <w:jc w:val="both"/>
        <w:rPr>
          <w:rFonts w:ascii="Times New Roman" w:hAnsi="Times New Roman"/>
          <w:sz w:val="28"/>
        </w:rPr>
      </w:pPr>
      <w:r w:rsidRPr="002B099D">
        <w:rPr>
          <w:rFonts w:ascii="Times New Roman" w:hAnsi="Times New Roman"/>
          <w:sz w:val="28"/>
        </w:rPr>
        <w:t>«____ » ______________ 201</w:t>
      </w:r>
      <w:r w:rsidR="00086C20">
        <w:rPr>
          <w:rFonts w:ascii="Times New Roman" w:hAnsi="Times New Roman"/>
          <w:sz w:val="28"/>
        </w:rPr>
        <w:t>6</w:t>
      </w:r>
      <w:r w:rsidRPr="002B099D">
        <w:rPr>
          <w:rFonts w:ascii="Times New Roman" w:hAnsi="Times New Roman"/>
          <w:sz w:val="28"/>
        </w:rPr>
        <w:t xml:space="preserve"> года</w:t>
      </w:r>
    </w:p>
    <w:p w:rsidR="00293D03" w:rsidRPr="002B099D" w:rsidRDefault="00750BE8" w:rsidP="009404DA">
      <w:pPr>
        <w:spacing w:after="0" w:line="300" w:lineRule="auto"/>
        <w:jc w:val="both"/>
      </w:pPr>
      <w:r w:rsidRPr="002B099D">
        <w:rPr>
          <w:rFonts w:ascii="Times New Roman" w:hAnsi="Times New Roman"/>
          <w:sz w:val="28"/>
        </w:rPr>
        <w:t>№ _____</w:t>
      </w:r>
    </w:p>
    <w:sectPr w:rsidR="00293D03" w:rsidRPr="002B099D" w:rsidSect="004A4E13">
      <w:headerReference w:type="default" r:id="rId21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E38" w:rsidRDefault="00187E38" w:rsidP="00D54ED4">
      <w:pPr>
        <w:spacing w:after="0" w:line="240" w:lineRule="auto"/>
      </w:pPr>
      <w:r>
        <w:separator/>
      </w:r>
    </w:p>
  </w:endnote>
  <w:endnote w:type="continuationSeparator" w:id="0">
    <w:p w:rsidR="00187E38" w:rsidRDefault="00187E38" w:rsidP="00D5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E38" w:rsidRDefault="00187E38" w:rsidP="00D54ED4">
      <w:pPr>
        <w:spacing w:after="0" w:line="240" w:lineRule="auto"/>
      </w:pPr>
      <w:r>
        <w:separator/>
      </w:r>
    </w:p>
  </w:footnote>
  <w:footnote w:type="continuationSeparator" w:id="0">
    <w:p w:rsidR="00187E38" w:rsidRDefault="00187E38" w:rsidP="00D5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3507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87E38" w:rsidRPr="00032CBA" w:rsidRDefault="00187E38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2CB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2CB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2CB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014D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032CB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87E38" w:rsidRDefault="00187E3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785"/>
    <w:multiLevelType w:val="hybridMultilevel"/>
    <w:tmpl w:val="F62A5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E0679F"/>
    <w:multiLevelType w:val="hybridMultilevel"/>
    <w:tmpl w:val="571EA14E"/>
    <w:lvl w:ilvl="0" w:tplc="41D625FE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8A2611"/>
    <w:multiLevelType w:val="hybridMultilevel"/>
    <w:tmpl w:val="CB16A24A"/>
    <w:lvl w:ilvl="0" w:tplc="D1728B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945596"/>
    <w:multiLevelType w:val="hybridMultilevel"/>
    <w:tmpl w:val="A10861EE"/>
    <w:lvl w:ilvl="0" w:tplc="552E20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66AF7"/>
    <w:multiLevelType w:val="hybridMultilevel"/>
    <w:tmpl w:val="C1C431CE"/>
    <w:lvl w:ilvl="0" w:tplc="1A14C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52039E"/>
    <w:multiLevelType w:val="hybridMultilevel"/>
    <w:tmpl w:val="E62CE704"/>
    <w:lvl w:ilvl="0" w:tplc="D43A6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514863"/>
    <w:multiLevelType w:val="hybridMultilevel"/>
    <w:tmpl w:val="571EA14E"/>
    <w:lvl w:ilvl="0" w:tplc="41D625FE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632286"/>
    <w:multiLevelType w:val="hybridMultilevel"/>
    <w:tmpl w:val="887C83AA"/>
    <w:lvl w:ilvl="0" w:tplc="27CE4F0A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20931"/>
    <w:multiLevelType w:val="hybridMultilevel"/>
    <w:tmpl w:val="EBC452FE"/>
    <w:lvl w:ilvl="0" w:tplc="41D625FE">
      <w:start w:val="1"/>
      <w:numFmt w:val="decimal"/>
      <w:lvlText w:val="%1)"/>
      <w:lvlJc w:val="left"/>
      <w:pPr>
        <w:ind w:left="2984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F130CB2"/>
    <w:multiLevelType w:val="hybridMultilevel"/>
    <w:tmpl w:val="47B41EDC"/>
    <w:lvl w:ilvl="0" w:tplc="41D625FE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DB602C"/>
    <w:multiLevelType w:val="hybridMultilevel"/>
    <w:tmpl w:val="47B41EDC"/>
    <w:lvl w:ilvl="0" w:tplc="41D625FE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1E78B3"/>
    <w:multiLevelType w:val="hybridMultilevel"/>
    <w:tmpl w:val="47B41EDC"/>
    <w:lvl w:ilvl="0" w:tplc="41D625FE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1"/>
  </w:num>
  <w:num w:numId="5">
    <w:abstractNumId w:val="1"/>
  </w:num>
  <w:num w:numId="6">
    <w:abstractNumId w:val="10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CB"/>
    <w:rsid w:val="0000671D"/>
    <w:rsid w:val="00023E94"/>
    <w:rsid w:val="0002609A"/>
    <w:rsid w:val="00032CBA"/>
    <w:rsid w:val="000372C5"/>
    <w:rsid w:val="00053D48"/>
    <w:rsid w:val="00057028"/>
    <w:rsid w:val="00062F77"/>
    <w:rsid w:val="00086C20"/>
    <w:rsid w:val="00086CEA"/>
    <w:rsid w:val="00090304"/>
    <w:rsid w:val="00096C7D"/>
    <w:rsid w:val="000A50A8"/>
    <w:rsid w:val="000B67D3"/>
    <w:rsid w:val="000B75BD"/>
    <w:rsid w:val="000C2526"/>
    <w:rsid w:val="000C4F52"/>
    <w:rsid w:val="000E642E"/>
    <w:rsid w:val="00106BCC"/>
    <w:rsid w:val="00133AA8"/>
    <w:rsid w:val="0015169B"/>
    <w:rsid w:val="00156347"/>
    <w:rsid w:val="0016286A"/>
    <w:rsid w:val="00165347"/>
    <w:rsid w:val="00174B86"/>
    <w:rsid w:val="00186F72"/>
    <w:rsid w:val="00187E38"/>
    <w:rsid w:val="0019291C"/>
    <w:rsid w:val="001B65F8"/>
    <w:rsid w:val="001F350F"/>
    <w:rsid w:val="002054FB"/>
    <w:rsid w:val="0022695A"/>
    <w:rsid w:val="00241820"/>
    <w:rsid w:val="002466CC"/>
    <w:rsid w:val="00270E22"/>
    <w:rsid w:val="0028170F"/>
    <w:rsid w:val="00281DFC"/>
    <w:rsid w:val="00293D03"/>
    <w:rsid w:val="002A32D7"/>
    <w:rsid w:val="002B099D"/>
    <w:rsid w:val="002C014D"/>
    <w:rsid w:val="002C0AC3"/>
    <w:rsid w:val="0030203D"/>
    <w:rsid w:val="00305225"/>
    <w:rsid w:val="003079CD"/>
    <w:rsid w:val="00311B7D"/>
    <w:rsid w:val="00321DE1"/>
    <w:rsid w:val="00326E02"/>
    <w:rsid w:val="00340E57"/>
    <w:rsid w:val="00346E7B"/>
    <w:rsid w:val="00354099"/>
    <w:rsid w:val="00362463"/>
    <w:rsid w:val="003A189E"/>
    <w:rsid w:val="003A6CF1"/>
    <w:rsid w:val="003B26F0"/>
    <w:rsid w:val="003C5306"/>
    <w:rsid w:val="003D315A"/>
    <w:rsid w:val="003D667B"/>
    <w:rsid w:val="0040116E"/>
    <w:rsid w:val="004208DF"/>
    <w:rsid w:val="0042224C"/>
    <w:rsid w:val="00422991"/>
    <w:rsid w:val="00474674"/>
    <w:rsid w:val="00481D99"/>
    <w:rsid w:val="00485337"/>
    <w:rsid w:val="004968FB"/>
    <w:rsid w:val="004A4E13"/>
    <w:rsid w:val="004B70B3"/>
    <w:rsid w:val="004B71EC"/>
    <w:rsid w:val="004D219A"/>
    <w:rsid w:val="004D666E"/>
    <w:rsid w:val="004F769E"/>
    <w:rsid w:val="004F7C8B"/>
    <w:rsid w:val="00500CEE"/>
    <w:rsid w:val="00506325"/>
    <w:rsid w:val="005071EC"/>
    <w:rsid w:val="005125DF"/>
    <w:rsid w:val="00556691"/>
    <w:rsid w:val="00556C47"/>
    <w:rsid w:val="005B0950"/>
    <w:rsid w:val="00601395"/>
    <w:rsid w:val="006016EA"/>
    <w:rsid w:val="006506AD"/>
    <w:rsid w:val="0066244D"/>
    <w:rsid w:val="00677683"/>
    <w:rsid w:val="00680F2D"/>
    <w:rsid w:val="0068230D"/>
    <w:rsid w:val="00683F57"/>
    <w:rsid w:val="006A07EB"/>
    <w:rsid w:val="006A3C70"/>
    <w:rsid w:val="006A4D9D"/>
    <w:rsid w:val="006D06E3"/>
    <w:rsid w:val="006E1406"/>
    <w:rsid w:val="006F1614"/>
    <w:rsid w:val="006F4CDA"/>
    <w:rsid w:val="006F7CEF"/>
    <w:rsid w:val="00700E31"/>
    <w:rsid w:val="00735568"/>
    <w:rsid w:val="0074645B"/>
    <w:rsid w:val="00750BE8"/>
    <w:rsid w:val="00761845"/>
    <w:rsid w:val="00767694"/>
    <w:rsid w:val="00787C5D"/>
    <w:rsid w:val="0079383B"/>
    <w:rsid w:val="007B303D"/>
    <w:rsid w:val="007B5AB3"/>
    <w:rsid w:val="007C3C0F"/>
    <w:rsid w:val="007C67FA"/>
    <w:rsid w:val="007D7AE4"/>
    <w:rsid w:val="007F220D"/>
    <w:rsid w:val="0080317E"/>
    <w:rsid w:val="00807F23"/>
    <w:rsid w:val="00823540"/>
    <w:rsid w:val="00826C49"/>
    <w:rsid w:val="0083053D"/>
    <w:rsid w:val="00834E19"/>
    <w:rsid w:val="00856DD0"/>
    <w:rsid w:val="008579B4"/>
    <w:rsid w:val="0086543A"/>
    <w:rsid w:val="008673D9"/>
    <w:rsid w:val="00870E5F"/>
    <w:rsid w:val="008724E4"/>
    <w:rsid w:val="0088197E"/>
    <w:rsid w:val="00885472"/>
    <w:rsid w:val="008945EA"/>
    <w:rsid w:val="008B2848"/>
    <w:rsid w:val="008B7C36"/>
    <w:rsid w:val="008D4A0F"/>
    <w:rsid w:val="008D74AF"/>
    <w:rsid w:val="008E5D2E"/>
    <w:rsid w:val="008F1016"/>
    <w:rsid w:val="00912E11"/>
    <w:rsid w:val="009158D7"/>
    <w:rsid w:val="00924AA0"/>
    <w:rsid w:val="009404DA"/>
    <w:rsid w:val="00943163"/>
    <w:rsid w:val="009543E8"/>
    <w:rsid w:val="009A004B"/>
    <w:rsid w:val="009C15B3"/>
    <w:rsid w:val="009E093D"/>
    <w:rsid w:val="009F178D"/>
    <w:rsid w:val="009F7E65"/>
    <w:rsid w:val="00A109A2"/>
    <w:rsid w:val="00A21ABE"/>
    <w:rsid w:val="00A26873"/>
    <w:rsid w:val="00A36B1C"/>
    <w:rsid w:val="00A47D2B"/>
    <w:rsid w:val="00A52D4D"/>
    <w:rsid w:val="00A64F78"/>
    <w:rsid w:val="00A7161C"/>
    <w:rsid w:val="00A81F52"/>
    <w:rsid w:val="00A83F02"/>
    <w:rsid w:val="00A86B2C"/>
    <w:rsid w:val="00AA41BA"/>
    <w:rsid w:val="00AA5DB3"/>
    <w:rsid w:val="00AB4416"/>
    <w:rsid w:val="00AB70EF"/>
    <w:rsid w:val="00AC19D4"/>
    <w:rsid w:val="00AC504C"/>
    <w:rsid w:val="00AD2608"/>
    <w:rsid w:val="00AD2F0E"/>
    <w:rsid w:val="00AE44D3"/>
    <w:rsid w:val="00B13860"/>
    <w:rsid w:val="00B2366D"/>
    <w:rsid w:val="00B51BE3"/>
    <w:rsid w:val="00B52613"/>
    <w:rsid w:val="00B560D4"/>
    <w:rsid w:val="00B56BCB"/>
    <w:rsid w:val="00B6101F"/>
    <w:rsid w:val="00B75872"/>
    <w:rsid w:val="00B805AE"/>
    <w:rsid w:val="00B861F7"/>
    <w:rsid w:val="00B938D5"/>
    <w:rsid w:val="00BA4661"/>
    <w:rsid w:val="00BC2756"/>
    <w:rsid w:val="00BE0FF0"/>
    <w:rsid w:val="00BE6C4A"/>
    <w:rsid w:val="00BE6DF2"/>
    <w:rsid w:val="00C03AA8"/>
    <w:rsid w:val="00C06659"/>
    <w:rsid w:val="00C10B91"/>
    <w:rsid w:val="00C17DDC"/>
    <w:rsid w:val="00C2276E"/>
    <w:rsid w:val="00C27907"/>
    <w:rsid w:val="00C41984"/>
    <w:rsid w:val="00C44B62"/>
    <w:rsid w:val="00C53359"/>
    <w:rsid w:val="00C62ABF"/>
    <w:rsid w:val="00C65D61"/>
    <w:rsid w:val="00C6659F"/>
    <w:rsid w:val="00C85354"/>
    <w:rsid w:val="00C92B45"/>
    <w:rsid w:val="00C92B68"/>
    <w:rsid w:val="00C93179"/>
    <w:rsid w:val="00C93751"/>
    <w:rsid w:val="00CA72ED"/>
    <w:rsid w:val="00CB244A"/>
    <w:rsid w:val="00CB5FFA"/>
    <w:rsid w:val="00CC1A4B"/>
    <w:rsid w:val="00CC78BC"/>
    <w:rsid w:val="00CE364F"/>
    <w:rsid w:val="00CE3AB1"/>
    <w:rsid w:val="00CF0121"/>
    <w:rsid w:val="00CF3E82"/>
    <w:rsid w:val="00D04BE6"/>
    <w:rsid w:val="00D05918"/>
    <w:rsid w:val="00D0721A"/>
    <w:rsid w:val="00D123E5"/>
    <w:rsid w:val="00D27329"/>
    <w:rsid w:val="00D279B2"/>
    <w:rsid w:val="00D34669"/>
    <w:rsid w:val="00D459CE"/>
    <w:rsid w:val="00D543BA"/>
    <w:rsid w:val="00D54ED4"/>
    <w:rsid w:val="00D6192C"/>
    <w:rsid w:val="00D877AE"/>
    <w:rsid w:val="00D87E71"/>
    <w:rsid w:val="00D87F7B"/>
    <w:rsid w:val="00D9681E"/>
    <w:rsid w:val="00DA7570"/>
    <w:rsid w:val="00DC736C"/>
    <w:rsid w:val="00DD27E3"/>
    <w:rsid w:val="00DD7598"/>
    <w:rsid w:val="00DE3A62"/>
    <w:rsid w:val="00E07E02"/>
    <w:rsid w:val="00E1263B"/>
    <w:rsid w:val="00E177CE"/>
    <w:rsid w:val="00E41BEB"/>
    <w:rsid w:val="00E5014A"/>
    <w:rsid w:val="00E506DB"/>
    <w:rsid w:val="00E50A90"/>
    <w:rsid w:val="00E5557D"/>
    <w:rsid w:val="00E577BB"/>
    <w:rsid w:val="00E64581"/>
    <w:rsid w:val="00EA2C54"/>
    <w:rsid w:val="00EB0F22"/>
    <w:rsid w:val="00EC50D4"/>
    <w:rsid w:val="00ED1A63"/>
    <w:rsid w:val="00EE2054"/>
    <w:rsid w:val="00EE7A2C"/>
    <w:rsid w:val="00F02966"/>
    <w:rsid w:val="00F83D5D"/>
    <w:rsid w:val="00F95FBE"/>
    <w:rsid w:val="00FA1781"/>
    <w:rsid w:val="00FC2B9F"/>
    <w:rsid w:val="00FC5662"/>
    <w:rsid w:val="00FC692C"/>
    <w:rsid w:val="00FD4608"/>
    <w:rsid w:val="00FD4991"/>
    <w:rsid w:val="00FD746D"/>
    <w:rsid w:val="00F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3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7B30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B303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C41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03AA8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09030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90304"/>
    <w:rPr>
      <w:rFonts w:ascii="Calibri" w:eastAsia="Calibri" w:hAnsi="Calibri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6F1614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F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1614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750BE8"/>
    <w:pPr>
      <w:snapToGrid w:val="0"/>
      <w:spacing w:after="0" w:line="240" w:lineRule="auto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5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4ED4"/>
  </w:style>
  <w:style w:type="paragraph" w:styleId="ad">
    <w:name w:val="footer"/>
    <w:basedOn w:val="a"/>
    <w:link w:val="ae"/>
    <w:uiPriority w:val="99"/>
    <w:unhideWhenUsed/>
    <w:rsid w:val="00D5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54ED4"/>
  </w:style>
  <w:style w:type="paragraph" w:customStyle="1" w:styleId="ConsPlusNonformat">
    <w:name w:val="ConsPlusNonformat"/>
    <w:rsid w:val="00C533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3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7B30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B303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C41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03AA8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09030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90304"/>
    <w:rPr>
      <w:rFonts w:ascii="Calibri" w:eastAsia="Calibri" w:hAnsi="Calibri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6F1614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F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1614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750BE8"/>
    <w:pPr>
      <w:snapToGrid w:val="0"/>
      <w:spacing w:after="0" w:line="240" w:lineRule="auto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5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4ED4"/>
  </w:style>
  <w:style w:type="paragraph" w:styleId="ad">
    <w:name w:val="footer"/>
    <w:basedOn w:val="a"/>
    <w:link w:val="ae"/>
    <w:uiPriority w:val="99"/>
    <w:unhideWhenUsed/>
    <w:rsid w:val="00D5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54ED4"/>
  </w:style>
  <w:style w:type="paragraph" w:customStyle="1" w:styleId="ConsPlusNonformat">
    <w:name w:val="ConsPlusNonformat"/>
    <w:rsid w:val="00C533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2A6E6B1F5D002E7EDBD9BCCF90FBB82FD30AC9D8AA49727A2FE1059D3E12E35A3DFCCD42AR8rEG" TargetMode="External"/><Relationship Id="rId18" Type="http://schemas.openxmlformats.org/officeDocument/2006/relationships/hyperlink" Target="consultantplus://offline/ref=D4148EE43656F0314D3732CEB6365C29EA431A022A334C240EE95E6FE367D480CFBA79FBCCBFP7A3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A6E6B1F5D002E7EDBD9BCCF90FBB82FD30AC9D8AA49727A2FE1059D3E12E35A3DFCCD0R2r9G" TargetMode="External"/><Relationship Id="rId17" Type="http://schemas.openxmlformats.org/officeDocument/2006/relationships/hyperlink" Target="consultantplus://offline/ref=D4148EE43656F0314D3732CEB6365C29EA431A032F374C240EE95E6FE367D480CFBA79F8CCB973C2PCAF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D4B18E61D5DDE7DD2F600C0A3B44B345D0A5D812DB82DA2EC623DE7C91112380E72124670DDPEnDG" TargetMode="External"/><Relationship Id="rId20" Type="http://schemas.openxmlformats.org/officeDocument/2006/relationships/hyperlink" Target="consultantplus://offline/ref=ED4B18E61D5DDE7DD2F61ECDB5D817395D080B8F2FBF23F7B83D66BA9E18186F493D4B0430D8EAF2CCPCnD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1E8863F972B17ED64AD031E4AE986BC5ED9CE6A8F2013E204FAB11397BA32CwDb9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17C9FF052056A31CA8E46E76BD86C2CC2A79477B28D8C80EF2AA8F13886240BC0D594E6380C6D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01E8863F972B17ED64ACE3CF2C2C660C3EFCAE9ABF0026A7A10F04C6E72A97B9ECE492559w9b4G" TargetMode="External"/><Relationship Id="rId19" Type="http://schemas.openxmlformats.org/officeDocument/2006/relationships/hyperlink" Target="consultantplus://offline/ref=ED4B18E61D5DDE7DD2F600C0A3B44B345D0A5D812DB82DA2EC623DE7C91112380E72124F73PDn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01E8863F972B17ED64ACE3CF2C2C660C0EEC5EEA5A555682B45FEw4b9G" TargetMode="External"/><Relationship Id="rId14" Type="http://schemas.openxmlformats.org/officeDocument/2006/relationships/hyperlink" Target="consultantplus://offline/ref=717C9FF052056A31CA8E46E76BD86C2CC2A79477B28D8C80EF2AA8F13886240BC0D594E6380C6D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E0F43-4774-489B-9237-0FA371EB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4751</Words>
  <Characters>27087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Гузненок</dc:creator>
  <cp:lastModifiedBy>Боровикова Е.М.</cp:lastModifiedBy>
  <cp:revision>2</cp:revision>
  <cp:lastPrinted>2016-10-03T14:57:00Z</cp:lastPrinted>
  <dcterms:created xsi:type="dcterms:W3CDTF">2016-10-03T16:43:00Z</dcterms:created>
  <dcterms:modified xsi:type="dcterms:W3CDTF">2016-10-03T16:43:00Z</dcterms:modified>
</cp:coreProperties>
</file>