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2" w:type="dxa"/>
        <w:tblLook w:val="04A0" w:firstRow="1" w:lastRow="0" w:firstColumn="1" w:lastColumn="0" w:noHBand="0" w:noVBand="1"/>
      </w:tblPr>
      <w:tblGrid>
        <w:gridCol w:w="1384"/>
        <w:gridCol w:w="1134"/>
        <w:gridCol w:w="4961"/>
        <w:gridCol w:w="2413"/>
      </w:tblGrid>
      <w:tr w:rsidR="00211E36" w:rsidRPr="00284BEB" w:rsidTr="00FD0C49">
        <w:trPr>
          <w:trHeight w:val="1420"/>
        </w:trPr>
        <w:tc>
          <w:tcPr>
            <w:tcW w:w="1384" w:type="dxa"/>
            <w:shd w:val="clear" w:color="auto" w:fill="auto"/>
            <w:vAlign w:val="center"/>
          </w:tcPr>
          <w:p w:rsidR="00211E36" w:rsidRPr="00284BEB" w:rsidRDefault="00211E36" w:rsidP="006C4A68">
            <w:pPr>
              <w:spacing w:after="0" w:line="240" w:lineRule="auto"/>
              <w:jc w:val="center"/>
              <w:rPr>
                <w:rFonts w:ascii="Times New Roman" w:eastAsia="Times New Roman" w:hAnsi="Times New Roman" w:cs="Times New Roman"/>
                <w:lang w:val="en-US" w:eastAsia="ru-RU"/>
              </w:rPr>
            </w:pPr>
            <w:r w:rsidRPr="00284BE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14:anchorId="13EC4F4B" wp14:editId="6BAAAD3C">
                      <wp:simplePos x="0" y="0"/>
                      <wp:positionH relativeFrom="column">
                        <wp:posOffset>-76200</wp:posOffset>
                      </wp:positionH>
                      <wp:positionV relativeFrom="paragraph">
                        <wp:posOffset>1025524</wp:posOffset>
                      </wp:positionV>
                      <wp:extent cx="6269990" cy="0"/>
                      <wp:effectExtent l="0" t="19050" r="1651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0" cap="flat" cmpd="sng">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0.75pt" to="487.7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DUawIAAJEEAAAOAAAAZHJzL2Uyb0RvYy54bWysVM2O0zAQviPxDpbvbZJutrTRpitoWi4L&#10;rLTLA7ix00Q4tmW7TSuEBJyR+gi8AgeQVlrgGdI3Yuz+aAsXhOjBHY9nPn/zeSYXl6uaoyXTppIi&#10;xVE3xIiJXNJKzFP8+nbaGWBkLBGUcClYitfM4MvR40cXjUpYT5aSU6YRgAiTNCrFpbUqCQKTl6wm&#10;pisVE3BYSF0TC1s9D6gmDaDXPOiFYT9opKZKy5wZA95sd4hHHr8oWG5fFYVhFvEUAzfrV+3XmVuD&#10;0QVJ5pqossr3NMg/sKhJJeDSI1RGLEELXf0BVVe5lkYWtpvLOpBFUeXM1wDVROFv1dyURDFfC4hj&#10;1FEm8/9g85fLa40qmuIYI0FqeKL28/b9dtN+b79sN2j7of3Zfmu/tnftj/Zu+xHs++0nsN1he793&#10;b1DslGyUSQBwLK610yJfiRt1JfM3Bgk5LomYM1/R7VrBNZHLCE5S3MYo4DNrXkgKMWRhpZd1Veja&#10;QYJgaOVfb318PbayKAdnv9cfDofwyPnhLCDJIVFpY58zWSNnpJhXwglLErK8MtYRIckhxLmFnFac&#10;++bgAjUpPouenDtoAj1acGLBrBWoZsTc4xjJK+pyXLbR89mYa7Qk0HXxdBA9y3wQX9RQ1859HsLP&#10;S3CM9yxOgLRcCOpZlIzQyd62pOI7G1hz4W4EDaCOvbVrvLfDcDgZTAZxJ+71J504zLLO0+k47vSn&#10;UEt2lo3HWfTO8YripKwoZcLxPwxBFP9dk+3Hcde+xzE46hecovsSgezh35P2TeDefddBM0nX1/rQ&#10;HND3Png/o26wHu7BfvglGf0CAAD//wMAUEsDBBQABgAIAAAAIQAIyalP4AAAAAsBAAAPAAAAZHJz&#10;L2Rvd25yZXYueG1sTI9BS8NAEIXvgv9hGcFLaDdpm1ZjNkUUL4KoqYjHaTImodndsLtt4r93BEGP&#10;897jzffy7aR7cSLnO2sUJPMYBJnK1p1pFLztHmZXIHxAU2NvDSn4Ig/b4vwsx6y2o3mlUxkawSXG&#10;Z6igDWHIpPRVSxr93A5k2Pu0TmPg0zWydjhyue7lIo7XUmNn+EOLA921VB3Ko1Yw4Pj48r6KozJK&#10;PxzePy+jw9NSqcuL6fYGRKAp/IXhB5/RoWCmvT2a2otewSxZ8JbAxjpJQXDiepOuQOx/FVnk8v+G&#10;4hsAAP//AwBQSwECLQAUAAYACAAAACEAtoM4kv4AAADhAQAAEwAAAAAAAAAAAAAAAAAAAAAAW0Nv&#10;bnRlbnRfVHlwZXNdLnhtbFBLAQItABQABgAIAAAAIQA4/SH/1gAAAJQBAAALAAAAAAAAAAAAAAAA&#10;AC8BAABfcmVscy8ucmVsc1BLAQItABQABgAIAAAAIQC9QsDUawIAAJEEAAAOAAAAAAAAAAAAAAAA&#10;AC4CAABkcnMvZTJvRG9jLnhtbFBLAQItABQABgAIAAAAIQAIyalP4AAAAAsBAAAPAAAAAAAAAAAA&#10;AAAAAMUEAABkcnMvZG93bnJldi54bWxQSwUGAAAAAAQABADzAAAA0gUAAAAA&#10;" strokecolor="#254061" strokeweight="2.5pt"/>
                  </w:pict>
                </mc:Fallback>
              </mc:AlternateContent>
            </w:r>
            <w:r w:rsidRPr="00284BEB">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0DC4D175" wp14:editId="52A43651">
                  <wp:simplePos x="0" y="0"/>
                  <wp:positionH relativeFrom="margin">
                    <wp:posOffset>86360</wp:posOffset>
                  </wp:positionH>
                  <wp:positionV relativeFrom="margin">
                    <wp:posOffset>152400</wp:posOffset>
                  </wp:positionV>
                  <wp:extent cx="563880" cy="723900"/>
                  <wp:effectExtent l="0" t="0" r="7620" b="0"/>
                  <wp:wrapSquare wrapText="bothSides"/>
                  <wp:docPr id="3" name="Рисунок 3" descr="Описание: Герб повседневны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овседневный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8" w:type="dxa"/>
            <w:gridSpan w:val="3"/>
            <w:shd w:val="clear" w:color="auto" w:fill="auto"/>
            <w:vAlign w:val="center"/>
          </w:tcPr>
          <w:p w:rsidR="00211E36" w:rsidRPr="00284BEB" w:rsidRDefault="00211E36" w:rsidP="006C4A68">
            <w:pPr>
              <w:spacing w:after="0" w:line="240" w:lineRule="auto"/>
              <w:jc w:val="center"/>
              <w:rPr>
                <w:rFonts w:ascii="Times New Roman" w:eastAsia="Times New Roman" w:hAnsi="Times New Roman" w:cs="Times New Roman"/>
                <w:lang w:val="en-US" w:eastAsia="ru-RU"/>
              </w:rPr>
            </w:pPr>
            <w:r w:rsidRPr="00284BEB">
              <w:rPr>
                <w:rFonts w:ascii="Times New Roman" w:eastAsia="Times New Roman" w:hAnsi="Times New Roman" w:cs="Times New Roman"/>
                <w:b/>
                <w:sz w:val="32"/>
                <w:szCs w:val="32"/>
                <w:lang w:eastAsia="ru-RU"/>
              </w:rPr>
              <w:t>ДЕПАРТАМЕНТ ФИНАНСОВ БРЯНСКОЙ ОБЛАСТИ</w:t>
            </w:r>
          </w:p>
        </w:tc>
      </w:tr>
      <w:tr w:rsidR="00211E36" w:rsidRPr="00284BEB" w:rsidTr="00FD0C49">
        <w:trPr>
          <w:trHeight w:val="776"/>
        </w:trPr>
        <w:tc>
          <w:tcPr>
            <w:tcW w:w="9892" w:type="dxa"/>
            <w:gridSpan w:val="4"/>
            <w:shd w:val="clear" w:color="auto" w:fill="auto"/>
            <w:vAlign w:val="center"/>
          </w:tcPr>
          <w:p w:rsidR="00211E36" w:rsidRPr="00284BEB" w:rsidRDefault="00211E36" w:rsidP="006C4A68">
            <w:pPr>
              <w:keepNext/>
              <w:spacing w:after="0" w:line="240" w:lineRule="auto"/>
              <w:jc w:val="center"/>
              <w:outlineLvl w:val="3"/>
              <w:rPr>
                <w:rFonts w:ascii="Times New Roman" w:eastAsia="Times New Roman" w:hAnsi="Times New Roman" w:cs="Times New Roman"/>
                <w:sz w:val="32"/>
                <w:szCs w:val="32"/>
                <w:lang w:eastAsia="ru-RU"/>
              </w:rPr>
            </w:pPr>
            <w:r w:rsidRPr="00284BEB">
              <w:rPr>
                <w:rFonts w:ascii="Times New Roman" w:eastAsia="Times New Roman" w:hAnsi="Times New Roman" w:cs="Times New Roman"/>
                <w:b/>
                <w:sz w:val="50"/>
                <w:szCs w:val="50"/>
                <w:lang w:eastAsia="ru-RU"/>
              </w:rPr>
              <w:t>ПРИКАЗ</w:t>
            </w:r>
          </w:p>
        </w:tc>
      </w:tr>
      <w:tr w:rsidR="00211E36" w:rsidRPr="00284BEB" w:rsidTr="00FD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18" w:type="dxa"/>
            <w:gridSpan w:val="2"/>
            <w:tcBorders>
              <w:top w:val="nil"/>
              <w:left w:val="nil"/>
              <w:bottom w:val="dotted" w:sz="4" w:space="0" w:color="auto"/>
              <w:right w:val="nil"/>
            </w:tcBorders>
            <w:shd w:val="clear" w:color="auto" w:fill="auto"/>
          </w:tcPr>
          <w:p w:rsidR="00211E36" w:rsidRPr="00284BEB" w:rsidRDefault="0031388B" w:rsidP="006C4A68">
            <w:pPr>
              <w:spacing w:after="0" w:line="240" w:lineRule="auto"/>
              <w:jc w:val="center"/>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07.12.2022</w:t>
            </w:r>
          </w:p>
        </w:tc>
        <w:tc>
          <w:tcPr>
            <w:tcW w:w="4961" w:type="dxa"/>
            <w:tcBorders>
              <w:top w:val="nil"/>
              <w:left w:val="nil"/>
              <w:bottom w:val="nil"/>
              <w:right w:val="nil"/>
            </w:tcBorders>
            <w:shd w:val="clear" w:color="auto" w:fill="auto"/>
          </w:tcPr>
          <w:p w:rsidR="00211E36" w:rsidRPr="00284BEB" w:rsidRDefault="00211E36" w:rsidP="006C4A68">
            <w:pPr>
              <w:spacing w:after="0" w:line="240" w:lineRule="auto"/>
              <w:jc w:val="center"/>
              <w:rPr>
                <w:rFonts w:ascii="Times New Roman" w:eastAsia="Times New Roman" w:hAnsi="Times New Roman" w:cs="Times New Roman"/>
                <w:sz w:val="28"/>
                <w:szCs w:val="28"/>
                <w:lang w:eastAsia="ru-RU"/>
              </w:rPr>
            </w:pPr>
          </w:p>
        </w:tc>
        <w:tc>
          <w:tcPr>
            <w:tcW w:w="2413" w:type="dxa"/>
            <w:tcBorders>
              <w:top w:val="nil"/>
              <w:left w:val="nil"/>
              <w:bottom w:val="dotted" w:sz="4" w:space="0" w:color="auto"/>
              <w:right w:val="nil"/>
            </w:tcBorders>
            <w:shd w:val="clear" w:color="auto" w:fill="auto"/>
          </w:tcPr>
          <w:p w:rsidR="00211E36" w:rsidRPr="00284BEB" w:rsidRDefault="0031388B" w:rsidP="006C4A68">
            <w:pPr>
              <w:spacing w:after="0" w:line="240" w:lineRule="auto"/>
              <w:jc w:val="center"/>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154</w:t>
            </w:r>
          </w:p>
        </w:tc>
      </w:tr>
      <w:tr w:rsidR="00211E36" w:rsidRPr="00284BEB" w:rsidTr="00FD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9892" w:type="dxa"/>
            <w:gridSpan w:val="4"/>
            <w:tcBorders>
              <w:top w:val="nil"/>
              <w:left w:val="nil"/>
              <w:bottom w:val="nil"/>
              <w:right w:val="nil"/>
            </w:tcBorders>
            <w:shd w:val="clear" w:color="auto" w:fill="auto"/>
          </w:tcPr>
          <w:p w:rsidR="00BF3322" w:rsidRPr="00284BEB" w:rsidRDefault="00211E36" w:rsidP="006C4A68">
            <w:pPr>
              <w:spacing w:after="0" w:line="240" w:lineRule="auto"/>
              <w:jc w:val="center"/>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г. Брянск</w:t>
            </w:r>
          </w:p>
        </w:tc>
      </w:tr>
      <w:tr w:rsidR="00BF3322" w:rsidRPr="00284BEB" w:rsidTr="00F0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9892" w:type="dxa"/>
            <w:gridSpan w:val="4"/>
            <w:tcBorders>
              <w:top w:val="nil"/>
              <w:left w:val="nil"/>
              <w:bottom w:val="nil"/>
              <w:right w:val="nil"/>
            </w:tcBorders>
            <w:shd w:val="clear" w:color="auto" w:fill="auto"/>
          </w:tcPr>
          <w:p w:rsidR="00BF3322" w:rsidRPr="00284BEB" w:rsidRDefault="00BF3322" w:rsidP="006C4A68">
            <w:pPr>
              <w:autoSpaceDE w:val="0"/>
              <w:autoSpaceDN w:val="0"/>
              <w:adjustRightInd w:val="0"/>
              <w:spacing w:after="0" w:line="240" w:lineRule="auto"/>
              <w:jc w:val="both"/>
              <w:outlineLvl w:val="3"/>
              <w:rPr>
                <w:rFonts w:ascii="Times New Roman" w:eastAsia="Times New Roman" w:hAnsi="Times New Roman" w:cs="Times New Roman"/>
                <w:bCs/>
                <w:sz w:val="28"/>
                <w:szCs w:val="28"/>
                <w:lang w:eastAsia="ru-RU"/>
              </w:rPr>
            </w:pPr>
          </w:p>
          <w:p w:rsidR="00BF3322" w:rsidRPr="00284BEB" w:rsidRDefault="00BF3322" w:rsidP="006C4A68">
            <w:pPr>
              <w:autoSpaceDE w:val="0"/>
              <w:autoSpaceDN w:val="0"/>
              <w:adjustRightInd w:val="0"/>
              <w:spacing w:after="0" w:line="240" w:lineRule="auto"/>
              <w:outlineLvl w:val="3"/>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О порядке применения</w:t>
            </w:r>
            <w:r w:rsidRPr="00284BEB">
              <w:rPr>
                <w:rFonts w:ascii="Times New Roman" w:eastAsia="Times New Roman" w:hAnsi="Times New Roman" w:cs="Times New Roman"/>
                <w:snapToGrid w:val="0"/>
                <w:sz w:val="28"/>
                <w:szCs w:val="28"/>
                <w:lang w:eastAsia="ru-RU"/>
              </w:rPr>
              <w:br/>
              <w:t>бюджетной классификации</w:t>
            </w:r>
            <w:r w:rsidRPr="00284BEB">
              <w:rPr>
                <w:rFonts w:ascii="Times New Roman" w:eastAsia="Times New Roman" w:hAnsi="Times New Roman" w:cs="Times New Roman"/>
                <w:snapToGrid w:val="0"/>
                <w:sz w:val="28"/>
                <w:szCs w:val="28"/>
                <w:lang w:eastAsia="ru-RU"/>
              </w:rPr>
              <w:br/>
              <w:t>Российской Федерации в части,</w:t>
            </w:r>
            <w:r w:rsidRPr="00284BEB">
              <w:rPr>
                <w:rFonts w:ascii="Times New Roman" w:eastAsia="Times New Roman" w:hAnsi="Times New Roman" w:cs="Times New Roman"/>
                <w:snapToGrid w:val="0"/>
                <w:sz w:val="28"/>
                <w:szCs w:val="28"/>
                <w:lang w:eastAsia="ru-RU"/>
              </w:rPr>
              <w:br/>
              <w:t>относящейся к областному бюджету</w:t>
            </w:r>
            <w:r w:rsidRPr="00284BEB">
              <w:rPr>
                <w:rFonts w:ascii="Times New Roman" w:eastAsia="Times New Roman" w:hAnsi="Times New Roman" w:cs="Times New Roman"/>
                <w:snapToGrid w:val="0"/>
                <w:sz w:val="28"/>
                <w:szCs w:val="28"/>
                <w:lang w:eastAsia="ru-RU"/>
              </w:rPr>
              <w:br/>
              <w:t>и бюджету территориального фонда</w:t>
            </w:r>
            <w:r w:rsidRPr="00284BEB">
              <w:rPr>
                <w:rFonts w:ascii="Times New Roman" w:eastAsia="Times New Roman" w:hAnsi="Times New Roman" w:cs="Times New Roman"/>
                <w:snapToGrid w:val="0"/>
                <w:sz w:val="28"/>
                <w:szCs w:val="28"/>
                <w:lang w:eastAsia="ru-RU"/>
              </w:rPr>
              <w:br/>
              <w:t>обязательного медицинского страхования</w:t>
            </w:r>
            <w:r w:rsidRPr="00284BEB">
              <w:rPr>
                <w:rFonts w:ascii="Times New Roman" w:eastAsia="Times New Roman" w:hAnsi="Times New Roman" w:cs="Times New Roman"/>
                <w:snapToGrid w:val="0"/>
                <w:sz w:val="28"/>
                <w:szCs w:val="28"/>
                <w:lang w:eastAsia="ru-RU"/>
              </w:rPr>
              <w:br/>
              <w:t>Брянской области</w:t>
            </w:r>
          </w:p>
          <w:p w:rsidR="00BF3322" w:rsidRPr="00284BEB" w:rsidRDefault="00BF3322" w:rsidP="006C4A68">
            <w:pPr>
              <w:autoSpaceDE w:val="0"/>
              <w:autoSpaceDN w:val="0"/>
              <w:adjustRightInd w:val="0"/>
              <w:spacing w:after="0"/>
              <w:outlineLvl w:val="3"/>
              <w:rPr>
                <w:rFonts w:ascii="Times New Roman" w:eastAsia="Times New Roman" w:hAnsi="Times New Roman" w:cs="Times New Roman"/>
                <w:sz w:val="28"/>
                <w:szCs w:val="28"/>
                <w:lang w:eastAsia="ru-RU"/>
              </w:rPr>
            </w:pPr>
          </w:p>
          <w:p w:rsidR="00272D23" w:rsidRPr="00284BEB" w:rsidRDefault="00272D23" w:rsidP="006C4A68">
            <w:pPr>
              <w:autoSpaceDE w:val="0"/>
              <w:autoSpaceDN w:val="0"/>
              <w:adjustRightInd w:val="0"/>
              <w:spacing w:after="0"/>
              <w:jc w:val="center"/>
              <w:outlineLvl w:val="3"/>
              <w:rPr>
                <w:rFonts w:ascii="Times New Roman" w:eastAsia="Times New Roman" w:hAnsi="Times New Roman" w:cs="Times New Roman"/>
                <w:color w:val="000099"/>
                <w:sz w:val="28"/>
                <w:szCs w:val="28"/>
                <w:lang w:eastAsia="ru-RU"/>
              </w:rPr>
            </w:pPr>
            <w:r w:rsidRPr="00284BEB">
              <w:rPr>
                <w:rFonts w:ascii="Times New Roman" w:eastAsia="Times New Roman" w:hAnsi="Times New Roman" w:cs="Times New Roman"/>
                <w:color w:val="000099"/>
                <w:sz w:val="28"/>
                <w:szCs w:val="28"/>
                <w:lang w:eastAsia="ru-RU"/>
              </w:rPr>
              <w:t>(в редакции приказ</w:t>
            </w:r>
            <w:r w:rsidR="00C74660" w:rsidRPr="00284BEB">
              <w:rPr>
                <w:rFonts w:ascii="Times New Roman" w:eastAsia="Times New Roman" w:hAnsi="Times New Roman" w:cs="Times New Roman"/>
                <w:color w:val="000099"/>
                <w:sz w:val="28"/>
                <w:szCs w:val="28"/>
                <w:lang w:eastAsia="ru-RU"/>
              </w:rPr>
              <w:t>ов</w:t>
            </w:r>
            <w:r w:rsidR="00F07E8C" w:rsidRPr="00284BEB">
              <w:rPr>
                <w:rFonts w:ascii="Times New Roman" w:eastAsia="Times New Roman" w:hAnsi="Times New Roman" w:cs="Times New Roman"/>
                <w:color w:val="000099"/>
                <w:sz w:val="28"/>
                <w:szCs w:val="28"/>
                <w:lang w:eastAsia="ru-RU"/>
              </w:rPr>
              <w:t xml:space="preserve"> от 30.12.2022 №</w:t>
            </w:r>
            <w:r w:rsidRPr="00284BEB">
              <w:rPr>
                <w:rFonts w:ascii="Times New Roman" w:eastAsia="Times New Roman" w:hAnsi="Times New Roman" w:cs="Times New Roman"/>
                <w:color w:val="000099"/>
                <w:sz w:val="28"/>
                <w:szCs w:val="28"/>
                <w:lang w:eastAsia="ru-RU"/>
              </w:rPr>
              <w:t>183</w:t>
            </w:r>
            <w:r w:rsidR="00C74660" w:rsidRPr="00284BEB">
              <w:rPr>
                <w:rFonts w:ascii="Times New Roman" w:eastAsia="Times New Roman" w:hAnsi="Times New Roman" w:cs="Times New Roman"/>
                <w:color w:val="000099"/>
                <w:sz w:val="28"/>
                <w:szCs w:val="28"/>
                <w:lang w:eastAsia="ru-RU"/>
              </w:rPr>
              <w:t>, от 30.01.2023 №13</w:t>
            </w:r>
            <w:r w:rsidR="007F5A54" w:rsidRPr="00284BEB">
              <w:rPr>
                <w:rFonts w:ascii="Times New Roman" w:eastAsia="Times New Roman" w:hAnsi="Times New Roman" w:cs="Times New Roman"/>
                <w:color w:val="000099"/>
                <w:sz w:val="28"/>
                <w:szCs w:val="28"/>
                <w:lang w:eastAsia="ru-RU"/>
              </w:rPr>
              <w:t>,                                        от 22.03.2023 №30</w:t>
            </w:r>
            <w:r w:rsidR="00F94231" w:rsidRPr="00284BEB">
              <w:rPr>
                <w:rFonts w:ascii="Times New Roman" w:eastAsia="Times New Roman" w:hAnsi="Times New Roman" w:cs="Times New Roman"/>
                <w:color w:val="000099"/>
                <w:sz w:val="28"/>
                <w:szCs w:val="28"/>
                <w:lang w:eastAsia="ru-RU"/>
              </w:rPr>
              <w:t>, от 02.05.2023 №55</w:t>
            </w:r>
            <w:r w:rsidR="0022064C" w:rsidRPr="00284BEB">
              <w:rPr>
                <w:rFonts w:ascii="Times New Roman" w:eastAsia="Times New Roman" w:hAnsi="Times New Roman" w:cs="Times New Roman"/>
                <w:color w:val="000099"/>
                <w:sz w:val="28"/>
                <w:szCs w:val="28"/>
                <w:lang w:eastAsia="ru-RU"/>
              </w:rPr>
              <w:t>, от 17.05.2023 №</w:t>
            </w:r>
            <w:r w:rsidR="00D32707" w:rsidRPr="00284BEB">
              <w:rPr>
                <w:rFonts w:ascii="Times New Roman" w:eastAsia="Times New Roman" w:hAnsi="Times New Roman" w:cs="Times New Roman"/>
                <w:color w:val="000099"/>
                <w:sz w:val="28"/>
                <w:szCs w:val="28"/>
                <w:lang w:eastAsia="ru-RU"/>
              </w:rPr>
              <w:t>62</w:t>
            </w:r>
            <w:r w:rsidR="003F7C84" w:rsidRPr="00284BEB">
              <w:rPr>
                <w:rFonts w:ascii="Times New Roman" w:eastAsia="Times New Roman" w:hAnsi="Times New Roman" w:cs="Times New Roman"/>
                <w:color w:val="000099"/>
                <w:sz w:val="28"/>
                <w:szCs w:val="28"/>
                <w:lang w:eastAsia="ru-RU"/>
              </w:rPr>
              <w:t>, от 25.05.2023 №64</w:t>
            </w:r>
            <w:r w:rsidR="008F385A" w:rsidRPr="00284BEB">
              <w:rPr>
                <w:rFonts w:ascii="Times New Roman" w:eastAsia="Times New Roman" w:hAnsi="Times New Roman" w:cs="Times New Roman"/>
                <w:color w:val="000099"/>
                <w:sz w:val="28"/>
                <w:szCs w:val="28"/>
                <w:lang w:eastAsia="ru-RU"/>
              </w:rPr>
              <w:t>,                         от 20.06.2023 №77</w:t>
            </w:r>
            <w:r w:rsidR="00DB54D9" w:rsidRPr="00284BEB">
              <w:rPr>
                <w:rFonts w:ascii="Times New Roman" w:eastAsia="Times New Roman" w:hAnsi="Times New Roman" w:cs="Times New Roman"/>
                <w:color w:val="000099"/>
                <w:sz w:val="28"/>
                <w:szCs w:val="28"/>
                <w:lang w:eastAsia="ru-RU"/>
              </w:rPr>
              <w:t>, от 27.06.2023 №81</w:t>
            </w:r>
            <w:r w:rsidR="00B95FBA" w:rsidRPr="00284BEB">
              <w:rPr>
                <w:rFonts w:ascii="Times New Roman" w:eastAsia="Times New Roman" w:hAnsi="Times New Roman" w:cs="Times New Roman"/>
                <w:color w:val="000099"/>
                <w:sz w:val="28"/>
                <w:szCs w:val="28"/>
                <w:lang w:eastAsia="ru-RU"/>
              </w:rPr>
              <w:t>, от 18.07.2023 №93</w:t>
            </w:r>
            <w:r w:rsidR="00F07E8C" w:rsidRPr="00284BEB">
              <w:rPr>
                <w:rFonts w:ascii="Times New Roman" w:eastAsia="Times New Roman" w:hAnsi="Times New Roman" w:cs="Times New Roman"/>
                <w:color w:val="000099"/>
                <w:sz w:val="28"/>
                <w:szCs w:val="28"/>
                <w:lang w:eastAsia="ru-RU"/>
              </w:rPr>
              <w:t>, от 01.08.2023 №99</w:t>
            </w:r>
            <w:r w:rsidR="00461370" w:rsidRPr="00284BEB">
              <w:rPr>
                <w:rFonts w:ascii="Times New Roman" w:eastAsia="Times New Roman" w:hAnsi="Times New Roman" w:cs="Times New Roman"/>
                <w:color w:val="000099"/>
                <w:sz w:val="28"/>
                <w:szCs w:val="28"/>
                <w:lang w:eastAsia="ru-RU"/>
              </w:rPr>
              <w:t>,  от 03.08.2023 №102</w:t>
            </w:r>
            <w:r w:rsidR="00E246DE" w:rsidRPr="00284BEB">
              <w:rPr>
                <w:rFonts w:ascii="Times New Roman" w:eastAsia="Times New Roman" w:hAnsi="Times New Roman" w:cs="Times New Roman"/>
                <w:color w:val="000099"/>
                <w:sz w:val="28"/>
                <w:szCs w:val="28"/>
                <w:lang w:eastAsia="ru-RU"/>
              </w:rPr>
              <w:t>, от 22.08.2023 №110</w:t>
            </w:r>
            <w:r w:rsidR="00475324" w:rsidRPr="00284BEB">
              <w:rPr>
                <w:rFonts w:ascii="Times New Roman" w:eastAsia="Times New Roman" w:hAnsi="Times New Roman" w:cs="Times New Roman"/>
                <w:color w:val="000099"/>
                <w:sz w:val="28"/>
                <w:szCs w:val="28"/>
                <w:lang w:eastAsia="ru-RU"/>
              </w:rPr>
              <w:t>, от 29.08.2023 №113</w:t>
            </w:r>
            <w:r w:rsidR="006C4A68" w:rsidRPr="00284BEB">
              <w:rPr>
                <w:rFonts w:ascii="Times New Roman" w:eastAsia="Times New Roman" w:hAnsi="Times New Roman" w:cs="Times New Roman"/>
                <w:color w:val="000099"/>
                <w:sz w:val="28"/>
                <w:szCs w:val="28"/>
                <w:lang w:eastAsia="ru-RU"/>
              </w:rPr>
              <w:t>,                                     от 06.09.2023 №119</w:t>
            </w:r>
            <w:r w:rsidR="00580F43" w:rsidRPr="00284BEB">
              <w:rPr>
                <w:rFonts w:ascii="Times New Roman" w:eastAsia="Times New Roman" w:hAnsi="Times New Roman" w:cs="Times New Roman"/>
                <w:color w:val="000099"/>
                <w:sz w:val="28"/>
                <w:szCs w:val="28"/>
                <w:lang w:eastAsia="ru-RU"/>
              </w:rPr>
              <w:t>, от 26.09.2023 №127</w:t>
            </w:r>
            <w:r w:rsidR="001A5BF4" w:rsidRPr="00284BEB">
              <w:rPr>
                <w:rFonts w:ascii="Times New Roman" w:eastAsia="Times New Roman" w:hAnsi="Times New Roman" w:cs="Times New Roman"/>
                <w:color w:val="000099"/>
                <w:sz w:val="28"/>
                <w:szCs w:val="28"/>
                <w:lang w:eastAsia="ru-RU"/>
              </w:rPr>
              <w:t>, от 19.10.2023 №136</w:t>
            </w:r>
            <w:r w:rsidR="000E4CE7" w:rsidRPr="00284BEB">
              <w:rPr>
                <w:rFonts w:ascii="Times New Roman" w:eastAsia="Times New Roman" w:hAnsi="Times New Roman" w:cs="Times New Roman"/>
                <w:color w:val="000099"/>
                <w:sz w:val="28"/>
                <w:szCs w:val="28"/>
                <w:lang w:eastAsia="ru-RU"/>
              </w:rPr>
              <w:t>,                                             от 30.10.2023 №139</w:t>
            </w:r>
            <w:r w:rsidR="00900BA6" w:rsidRPr="00284BEB">
              <w:rPr>
                <w:rFonts w:ascii="Times New Roman" w:eastAsia="Times New Roman" w:hAnsi="Times New Roman" w:cs="Times New Roman"/>
                <w:color w:val="000099"/>
                <w:sz w:val="28"/>
                <w:szCs w:val="28"/>
                <w:lang w:eastAsia="ru-RU"/>
              </w:rPr>
              <w:t>, от 28.11.2023 №160</w:t>
            </w:r>
            <w:r w:rsidR="00284BEB" w:rsidRPr="00284BEB">
              <w:rPr>
                <w:rFonts w:ascii="Times New Roman" w:eastAsia="Times New Roman" w:hAnsi="Times New Roman" w:cs="Times New Roman"/>
                <w:color w:val="000099"/>
                <w:sz w:val="28"/>
                <w:szCs w:val="28"/>
                <w:lang w:eastAsia="ru-RU"/>
              </w:rPr>
              <w:t>, от 29.11.2023 №161</w:t>
            </w:r>
            <w:proofErr w:type="gramStart"/>
            <w:r w:rsidR="00284BEB" w:rsidRPr="00284BEB">
              <w:rPr>
                <w:rFonts w:ascii="Times New Roman" w:eastAsia="Times New Roman" w:hAnsi="Times New Roman" w:cs="Times New Roman"/>
                <w:color w:val="000099"/>
                <w:sz w:val="28"/>
                <w:szCs w:val="28"/>
                <w:lang w:eastAsia="ru-RU"/>
              </w:rPr>
              <w:t xml:space="preserve"> </w:t>
            </w:r>
            <w:r w:rsidRPr="00284BEB">
              <w:rPr>
                <w:rFonts w:ascii="Times New Roman" w:eastAsia="Times New Roman" w:hAnsi="Times New Roman" w:cs="Times New Roman"/>
                <w:color w:val="000099"/>
                <w:sz w:val="28"/>
                <w:szCs w:val="28"/>
                <w:lang w:eastAsia="ru-RU"/>
              </w:rPr>
              <w:t>)</w:t>
            </w:r>
            <w:proofErr w:type="gramEnd"/>
          </w:p>
          <w:p w:rsidR="00272D23" w:rsidRPr="00284BEB" w:rsidRDefault="00272D23" w:rsidP="006C4A68">
            <w:pPr>
              <w:autoSpaceDE w:val="0"/>
              <w:autoSpaceDN w:val="0"/>
              <w:adjustRightInd w:val="0"/>
              <w:spacing w:after="0"/>
              <w:outlineLvl w:val="3"/>
              <w:rPr>
                <w:rFonts w:ascii="Times New Roman" w:eastAsia="Times New Roman" w:hAnsi="Times New Roman" w:cs="Times New Roman"/>
                <w:sz w:val="28"/>
                <w:szCs w:val="28"/>
                <w:lang w:eastAsia="ru-RU"/>
              </w:rPr>
            </w:pPr>
          </w:p>
        </w:tc>
      </w:tr>
    </w:tbl>
    <w:p w:rsidR="00BF3322" w:rsidRPr="00284BEB" w:rsidRDefault="00BF3322" w:rsidP="006C4A6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В соответствии с </w:t>
      </w:r>
      <w:hyperlink r:id="rId10" w:history="1">
        <w:r w:rsidRPr="00284BEB">
          <w:rPr>
            <w:rFonts w:ascii="Times New Roman" w:eastAsia="Times New Roman" w:hAnsi="Times New Roman" w:cs="Times New Roman"/>
            <w:sz w:val="28"/>
            <w:szCs w:val="28"/>
            <w:lang w:eastAsia="ru-RU"/>
          </w:rPr>
          <w:t>абзацем 14 статьи 8</w:t>
        </w:r>
      </w:hyperlink>
      <w:r w:rsidRPr="00284BEB">
        <w:rPr>
          <w:rFonts w:ascii="Times New Roman" w:eastAsia="Times New Roman" w:hAnsi="Times New Roman" w:cs="Times New Roman"/>
          <w:sz w:val="28"/>
          <w:szCs w:val="28"/>
          <w:lang w:eastAsia="ru-RU"/>
        </w:rPr>
        <w:t xml:space="preserve"> Бюджетного кодекса Российской Федерации, приказом Министерства финансов Российской Федерации            от 24.05.2022 № 82н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 xml:space="preserve">, пунктом 11 статьи 2 Закона Брянской области                   от 28.06.2007 № 93-З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w:t>
      </w:r>
      <w:r w:rsidR="00C43257" w:rsidRPr="00284BEB">
        <w:rPr>
          <w:rFonts w:ascii="Times New Roman" w:eastAsia="Times New Roman" w:hAnsi="Times New Roman" w:cs="Times New Roman"/>
          <w:sz w:val="28"/>
          <w:szCs w:val="28"/>
          <w:lang w:eastAsia="ru-RU"/>
        </w:rPr>
        <w:t>»</w:t>
      </w:r>
    </w:p>
    <w:p w:rsidR="00BF3322" w:rsidRPr="00284BEB" w:rsidRDefault="00BF3322" w:rsidP="006C4A68">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BF3322" w:rsidRPr="00284BEB" w:rsidRDefault="00BF3322" w:rsidP="006C4A68">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ПРИКАЗЫВАЮ:</w:t>
      </w:r>
    </w:p>
    <w:p w:rsidR="00BF3322" w:rsidRPr="00284BEB" w:rsidRDefault="00BF3322" w:rsidP="006C4A68">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Утвердить прилагаемый </w:t>
      </w:r>
      <w:hyperlink r:id="rId11" w:history="1">
        <w:r w:rsidRPr="00284BEB">
          <w:rPr>
            <w:rFonts w:ascii="Times New Roman" w:eastAsia="Times New Roman" w:hAnsi="Times New Roman" w:cs="Times New Roman"/>
            <w:sz w:val="28"/>
            <w:szCs w:val="28"/>
            <w:lang w:eastAsia="ru-RU"/>
          </w:rPr>
          <w:t>Порядок</w:t>
        </w:r>
      </w:hyperlink>
      <w:r w:rsidRPr="00284BEB">
        <w:rPr>
          <w:rFonts w:ascii="Times New Roman" w:eastAsia="Times New Roman" w:hAnsi="Times New Roman" w:cs="Times New Roman"/>
          <w:sz w:val="28"/>
          <w:szCs w:val="28"/>
          <w:lang w:eastAsia="ru-RU"/>
        </w:rPr>
        <w:t xml:space="preserve">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p>
    <w:p w:rsidR="00BF3322" w:rsidRPr="00284BEB" w:rsidRDefault="00BF3322" w:rsidP="006C4A68">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Признать утратившими силу с 1 января 2023 года приказы департамента финансов Брянской области:</w:t>
      </w:r>
    </w:p>
    <w:p w:rsidR="00BF3322" w:rsidRPr="00284BEB" w:rsidRDefault="00BF3322" w:rsidP="006C4A68">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lastRenderedPageBreak/>
        <w:t xml:space="preserve">от 03.12.2021 № 168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порядке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18.01.2022 № 13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16.02.2022 № 27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22.03.2022 № 40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25.03.2022 № 42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05.04.2022 № 59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22.04.2022 № 65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27.04.2022 № 70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18.05.2022 № 75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22.06.2022 № 88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19.07.2022 № 101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lastRenderedPageBreak/>
        <w:t xml:space="preserve">от 04.08.2022 № 106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09.09.2022 № 116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11.10.2022 № 131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w:t>
      </w:r>
    </w:p>
    <w:p w:rsidR="00BF3322" w:rsidRPr="00284BEB" w:rsidRDefault="00BF3322"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13.10.2022 № 134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r w:rsidR="00D93A63" w:rsidRPr="00284BEB">
        <w:rPr>
          <w:rFonts w:ascii="Times New Roman" w:eastAsia="Times New Roman" w:hAnsi="Times New Roman" w:cs="Times New Roman"/>
          <w:sz w:val="28"/>
          <w:szCs w:val="28"/>
          <w:lang w:eastAsia="ru-RU"/>
        </w:rPr>
        <w:t>;</w:t>
      </w:r>
    </w:p>
    <w:p w:rsidR="00C43257" w:rsidRPr="00284BEB" w:rsidRDefault="00D93A63" w:rsidP="006C4A68">
      <w:pPr>
        <w:widowControl w:val="0"/>
        <w:spacing w:after="0" w:line="16" w:lineRule="atLeast"/>
        <w:ind w:right="141" w:firstLine="708"/>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от 06.12.2022 № 153 </w:t>
      </w:r>
      <w:r w:rsidR="00C43257" w:rsidRPr="00284BEB">
        <w:rPr>
          <w:rFonts w:ascii="Times New Roman" w:eastAsia="Times New Roman" w:hAnsi="Times New Roman" w:cs="Times New Roman"/>
          <w:sz w:val="28"/>
          <w:szCs w:val="28"/>
          <w:lang w:eastAsia="ru-RU"/>
        </w:rPr>
        <w:t>«</w:t>
      </w:r>
      <w:r w:rsidRPr="00284BEB">
        <w:rPr>
          <w:rFonts w:ascii="Times New Roman" w:eastAsia="Times New Roman" w:hAnsi="Times New Roman" w:cs="Times New Roman"/>
          <w:sz w:val="28"/>
          <w:szCs w:val="28"/>
          <w:lang w:eastAsia="ru-RU"/>
        </w:rPr>
        <w:t>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sidR="00C43257" w:rsidRPr="00284BEB">
        <w:rPr>
          <w:rFonts w:ascii="Times New Roman" w:eastAsia="Times New Roman" w:hAnsi="Times New Roman" w:cs="Times New Roman"/>
          <w:sz w:val="28"/>
          <w:szCs w:val="28"/>
          <w:lang w:eastAsia="ru-RU"/>
        </w:rPr>
        <w:t>»;</w:t>
      </w:r>
    </w:p>
    <w:p w:rsidR="00BF3322" w:rsidRPr="00284BEB" w:rsidRDefault="00BF3322" w:rsidP="006C4A68">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Опубликовать настоящий приказ на официальном сайте департамента финансов Брянской области в сети Интернет.</w:t>
      </w:r>
    </w:p>
    <w:p w:rsidR="00BF3322" w:rsidRPr="00284BEB" w:rsidRDefault="00BF3322" w:rsidP="006C4A68">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Настоящий приказ применяется при формировании и исполнении областного бюджета и бюджета территориального фонда обязательного медицинского страхования Брянской области, начиная с бюджетов на 2023 год и на плановый период 2024 и 2025 годов.</w:t>
      </w:r>
    </w:p>
    <w:p w:rsidR="00BF3322" w:rsidRPr="00284BEB" w:rsidRDefault="00BF3322" w:rsidP="006C4A68">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proofErr w:type="gramStart"/>
      <w:r w:rsidRPr="00284BEB">
        <w:rPr>
          <w:rFonts w:ascii="Times New Roman" w:eastAsia="Times New Roman" w:hAnsi="Times New Roman" w:cs="Times New Roman"/>
          <w:sz w:val="28"/>
          <w:szCs w:val="28"/>
          <w:lang w:eastAsia="ru-RU"/>
        </w:rPr>
        <w:t>Контроль за</w:t>
      </w:r>
      <w:proofErr w:type="gramEnd"/>
      <w:r w:rsidRPr="00284BEB">
        <w:rPr>
          <w:rFonts w:ascii="Times New Roman" w:eastAsia="Times New Roman" w:hAnsi="Times New Roman" w:cs="Times New Roman"/>
          <w:sz w:val="28"/>
          <w:szCs w:val="28"/>
          <w:lang w:eastAsia="ru-RU"/>
        </w:rPr>
        <w:t xml:space="preserve"> исполнением настоящего приказа возложить на заместителя директора департамента Л.Е. </w:t>
      </w:r>
      <w:proofErr w:type="spellStart"/>
      <w:r w:rsidRPr="00284BEB">
        <w:rPr>
          <w:rFonts w:ascii="Times New Roman" w:eastAsia="Times New Roman" w:hAnsi="Times New Roman" w:cs="Times New Roman"/>
          <w:sz w:val="28"/>
          <w:szCs w:val="28"/>
          <w:lang w:eastAsia="ru-RU"/>
        </w:rPr>
        <w:t>Смоловскую</w:t>
      </w:r>
      <w:proofErr w:type="spellEnd"/>
      <w:r w:rsidRPr="00284BEB">
        <w:rPr>
          <w:rFonts w:ascii="Times New Roman" w:eastAsia="Times New Roman" w:hAnsi="Times New Roman" w:cs="Times New Roman"/>
          <w:sz w:val="28"/>
          <w:szCs w:val="28"/>
          <w:lang w:eastAsia="ru-RU"/>
        </w:rPr>
        <w:t>.</w:t>
      </w:r>
    </w:p>
    <w:p w:rsidR="00BF3322" w:rsidRPr="00284BEB" w:rsidRDefault="00BF3322" w:rsidP="006C4A68">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p>
    <w:p w:rsidR="00BF3322" w:rsidRPr="00284BEB" w:rsidRDefault="00BF3322" w:rsidP="006C4A68">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p>
    <w:p w:rsidR="00BF3322" w:rsidRPr="00284BEB" w:rsidRDefault="00BF3322" w:rsidP="006C4A68">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Заместитель</w:t>
      </w:r>
      <w:r w:rsidRPr="00284BEB">
        <w:rPr>
          <w:rFonts w:ascii="Arial" w:hAnsi="Arial" w:cs="Arial"/>
          <w:sz w:val="20"/>
          <w:szCs w:val="20"/>
          <w:shd w:val="clear" w:color="auto" w:fill="FFFFFF"/>
        </w:rPr>
        <w:t xml:space="preserve"> </w:t>
      </w:r>
      <w:r w:rsidRPr="00284BEB">
        <w:rPr>
          <w:rFonts w:ascii="Times New Roman" w:eastAsia="Times New Roman" w:hAnsi="Times New Roman" w:cs="Times New Roman"/>
          <w:snapToGrid w:val="0"/>
          <w:sz w:val="28"/>
          <w:szCs w:val="28"/>
          <w:lang w:eastAsia="ru-RU"/>
        </w:rPr>
        <w:t xml:space="preserve">Губернатора </w:t>
      </w:r>
    </w:p>
    <w:p w:rsidR="00BF3322" w:rsidRPr="00284BEB" w:rsidRDefault="00BF3322" w:rsidP="006C4A68">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Брянской области</w:t>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r>
      <w:r w:rsidRPr="00284BEB">
        <w:rPr>
          <w:rFonts w:ascii="Times New Roman" w:eastAsia="Times New Roman" w:hAnsi="Times New Roman" w:cs="Times New Roman"/>
          <w:snapToGrid w:val="0"/>
          <w:sz w:val="28"/>
          <w:szCs w:val="28"/>
          <w:lang w:eastAsia="ru-RU"/>
        </w:rPr>
        <w:tab/>
        <w:t xml:space="preserve">Г.В. </w:t>
      </w:r>
      <w:proofErr w:type="spellStart"/>
      <w:r w:rsidRPr="00284BEB">
        <w:rPr>
          <w:rFonts w:ascii="Times New Roman" w:eastAsia="Times New Roman" w:hAnsi="Times New Roman" w:cs="Times New Roman"/>
          <w:snapToGrid w:val="0"/>
          <w:sz w:val="28"/>
          <w:szCs w:val="28"/>
          <w:lang w:eastAsia="ru-RU"/>
        </w:rPr>
        <w:t>Петушкова</w:t>
      </w:r>
      <w:proofErr w:type="spellEnd"/>
    </w:p>
    <w:p w:rsidR="00BF3322" w:rsidRPr="00284BEB" w:rsidRDefault="00BF3322" w:rsidP="006C4A68">
      <w:pPr>
        <w:spacing w:after="0" w:line="240" w:lineRule="auto"/>
        <w:rPr>
          <w:rFonts w:ascii="Times New Roman" w:eastAsia="Times New Roman" w:hAnsi="Times New Roman" w:cs="Times New Roman"/>
          <w:sz w:val="28"/>
          <w:szCs w:val="20"/>
          <w:lang w:eastAsia="ru-RU"/>
        </w:rPr>
      </w:pPr>
    </w:p>
    <w:p w:rsidR="00BF3322" w:rsidRPr="00284BEB" w:rsidRDefault="00BF3322" w:rsidP="006C4A68">
      <w:pPr>
        <w:spacing w:after="0" w:line="240" w:lineRule="auto"/>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rPr>
          <w:rFonts w:ascii="Times New Roman" w:eastAsia="Times New Roman" w:hAnsi="Times New Roman" w:cs="Times New Roman"/>
          <w:sz w:val="28"/>
          <w:szCs w:val="20"/>
          <w:lang w:eastAsia="ru-RU"/>
        </w:rPr>
      </w:pPr>
    </w:p>
    <w:p w:rsidR="00BF3322" w:rsidRPr="00284BEB" w:rsidRDefault="00BF3322" w:rsidP="006C4A68">
      <w:pPr>
        <w:spacing w:after="0" w:line="240" w:lineRule="auto"/>
        <w:rPr>
          <w:rFonts w:ascii="Times New Roman" w:eastAsia="Times New Roman" w:hAnsi="Times New Roman" w:cs="Times New Roman"/>
          <w:sz w:val="28"/>
          <w:szCs w:val="20"/>
          <w:lang w:eastAsia="ru-RU"/>
        </w:rPr>
      </w:pPr>
      <w:r w:rsidRPr="00284BEB">
        <w:rPr>
          <w:rFonts w:ascii="Times New Roman" w:eastAsia="Times New Roman" w:hAnsi="Times New Roman" w:cs="Times New Roman"/>
          <w:sz w:val="28"/>
          <w:szCs w:val="20"/>
          <w:lang w:eastAsia="ru-RU"/>
        </w:rPr>
        <w:lastRenderedPageBreak/>
        <w:t>СОГЛАСОВАНО:</w:t>
      </w:r>
    </w:p>
    <w:p w:rsidR="00BF3322" w:rsidRPr="00284BEB" w:rsidRDefault="00BF3322" w:rsidP="006C4A68">
      <w:pPr>
        <w:spacing w:after="0" w:line="240" w:lineRule="auto"/>
        <w:rPr>
          <w:rFonts w:ascii="Times New Roman" w:eastAsia="Times New Roman" w:hAnsi="Times New Roman" w:cs="Times New Roman"/>
          <w:sz w:val="28"/>
          <w:szCs w:val="20"/>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Первый заместитель директора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 xml:space="preserve">А.А. </w:t>
      </w:r>
      <w:proofErr w:type="spellStart"/>
      <w:r w:rsidRPr="00284BEB">
        <w:rPr>
          <w:rFonts w:ascii="Times New Roman" w:eastAsia="Times New Roman" w:hAnsi="Times New Roman" w:cs="Times New Roman"/>
          <w:sz w:val="28"/>
          <w:szCs w:val="28"/>
          <w:lang w:eastAsia="ru-RU"/>
        </w:rPr>
        <w:t>Бабась</w:t>
      </w:r>
      <w:proofErr w:type="spellEnd"/>
    </w:p>
    <w:p w:rsidR="00BF3322" w:rsidRPr="00284BEB" w:rsidRDefault="00BF3322" w:rsidP="006C4A68">
      <w:pPr>
        <w:spacing w:after="0" w:line="240" w:lineRule="auto"/>
        <w:rPr>
          <w:rFonts w:ascii="Times New Roman" w:eastAsia="Times New Roman" w:hAnsi="Times New Roman" w:cs="Times New Roman"/>
          <w:sz w:val="28"/>
          <w:szCs w:val="20"/>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Заместитель директора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 xml:space="preserve">Л.Е. </w:t>
      </w:r>
      <w:proofErr w:type="spellStart"/>
      <w:r w:rsidRPr="00284BEB">
        <w:rPr>
          <w:rFonts w:ascii="Times New Roman" w:eastAsia="Times New Roman" w:hAnsi="Times New Roman" w:cs="Times New Roman"/>
          <w:sz w:val="28"/>
          <w:szCs w:val="28"/>
          <w:lang w:eastAsia="ru-RU"/>
        </w:rPr>
        <w:t>Смоловская</w:t>
      </w:r>
      <w:proofErr w:type="spellEnd"/>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Заместитель директора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А.В. Аксёненко</w:t>
      </w:r>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Заместитель директора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Т.А. Якушкина</w:t>
      </w:r>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бюджетирования</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 xml:space="preserve">Е.В. </w:t>
      </w:r>
      <w:proofErr w:type="spellStart"/>
      <w:r w:rsidRPr="00284BEB">
        <w:rPr>
          <w:rFonts w:ascii="Times New Roman" w:eastAsia="Times New Roman" w:hAnsi="Times New Roman" w:cs="Times New Roman"/>
          <w:sz w:val="28"/>
          <w:szCs w:val="28"/>
          <w:lang w:eastAsia="ru-RU"/>
        </w:rPr>
        <w:t>Гукалина</w:t>
      </w:r>
      <w:proofErr w:type="spellEnd"/>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общегосударственных расходов</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А.В. Доронина</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BF3322"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финансов реального сектора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Е.В. Волкова</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финансов социального сектора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 xml:space="preserve">Н.В. </w:t>
      </w:r>
      <w:proofErr w:type="spellStart"/>
      <w:r w:rsidRPr="00284BEB">
        <w:rPr>
          <w:rFonts w:ascii="Times New Roman" w:eastAsia="Times New Roman" w:hAnsi="Times New Roman" w:cs="Times New Roman"/>
          <w:sz w:val="28"/>
          <w:szCs w:val="28"/>
          <w:lang w:eastAsia="ru-RU"/>
        </w:rPr>
        <w:t>Милехина</w:t>
      </w:r>
      <w:proofErr w:type="spellEnd"/>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финансов аграрного сектора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Т.И. Матюшкина</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 xml:space="preserve">Начальник отдела </w:t>
      </w:r>
      <w:proofErr w:type="gramStart"/>
      <w:r w:rsidRPr="00284BEB">
        <w:rPr>
          <w:rFonts w:ascii="Times New Roman" w:eastAsia="Times New Roman" w:hAnsi="Times New Roman" w:cs="Times New Roman"/>
          <w:sz w:val="28"/>
          <w:szCs w:val="28"/>
          <w:lang w:eastAsia="ru-RU"/>
        </w:rPr>
        <w:t>налоговых</w:t>
      </w:r>
      <w:proofErr w:type="gramEnd"/>
      <w:r w:rsidRPr="00284BEB">
        <w:rPr>
          <w:rFonts w:ascii="Times New Roman" w:eastAsia="Times New Roman" w:hAnsi="Times New Roman" w:cs="Times New Roman"/>
          <w:sz w:val="28"/>
          <w:szCs w:val="28"/>
          <w:lang w:eastAsia="ru-RU"/>
        </w:rPr>
        <w:t xml:space="preserve"> и</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неналоговых доходов</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А.М. Никольская</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межбюджетных отношений</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с муниципальными образованиями</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proofErr w:type="spellStart"/>
      <w:r w:rsidRPr="00284BEB">
        <w:rPr>
          <w:rFonts w:ascii="Times New Roman" w:eastAsia="Times New Roman" w:hAnsi="Times New Roman" w:cs="Times New Roman"/>
          <w:sz w:val="28"/>
          <w:szCs w:val="28"/>
          <w:lang w:eastAsia="ru-RU"/>
        </w:rPr>
        <w:t>Е.М.Боровикова</w:t>
      </w:r>
      <w:proofErr w:type="spellEnd"/>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F33988" w:rsidRPr="00284BEB" w:rsidRDefault="00F33988"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отдела государственного долга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М.И. Голованова</w:t>
      </w:r>
    </w:p>
    <w:p w:rsidR="00F33988" w:rsidRPr="00284BEB" w:rsidRDefault="00F33988"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административного отдела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И.А. Долбенкина</w:t>
      </w:r>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spacing w:after="0" w:line="240" w:lineRule="auto"/>
        <w:rPr>
          <w:rFonts w:ascii="Times New Roman" w:eastAsia="Times New Roman" w:hAnsi="Times New Roman" w:cs="Times New Roman"/>
          <w:sz w:val="28"/>
          <w:szCs w:val="28"/>
          <w:lang w:eastAsia="ru-RU"/>
        </w:rPr>
      </w:pPr>
      <w:r w:rsidRPr="00284BEB">
        <w:rPr>
          <w:rFonts w:ascii="Times New Roman" w:eastAsia="Times New Roman" w:hAnsi="Times New Roman" w:cs="Times New Roman"/>
          <w:sz w:val="28"/>
          <w:szCs w:val="28"/>
          <w:lang w:eastAsia="ru-RU"/>
        </w:rPr>
        <w:t>Начальник правового отдела</w:t>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r>
      <w:r w:rsidRPr="00284BEB">
        <w:rPr>
          <w:rFonts w:ascii="Times New Roman" w:eastAsia="Times New Roman" w:hAnsi="Times New Roman" w:cs="Times New Roman"/>
          <w:sz w:val="28"/>
          <w:szCs w:val="28"/>
          <w:lang w:eastAsia="ru-RU"/>
        </w:rPr>
        <w:tab/>
        <w:t>Д.В. Галушко</w:t>
      </w:r>
    </w:p>
    <w:p w:rsidR="00BF3322" w:rsidRPr="00284BEB" w:rsidRDefault="00BF3322" w:rsidP="006C4A68">
      <w:pPr>
        <w:spacing w:after="0" w:line="240" w:lineRule="auto"/>
        <w:rPr>
          <w:rFonts w:ascii="Times New Roman" w:eastAsia="Times New Roman" w:hAnsi="Times New Roman" w:cs="Times New Roman"/>
          <w:sz w:val="28"/>
          <w:szCs w:val="28"/>
          <w:lang w:eastAsia="ru-RU"/>
        </w:rPr>
      </w:pPr>
    </w:p>
    <w:p w:rsidR="00BF3322" w:rsidRPr="00284BEB" w:rsidRDefault="00BF3322" w:rsidP="006C4A68">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BF3322" w:rsidRPr="00284BEB" w:rsidRDefault="00BF3322" w:rsidP="006C4A68">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BF3322" w:rsidRPr="00284BEB" w:rsidRDefault="00BF3322" w:rsidP="006C4A68">
      <w:pPr>
        <w:spacing w:after="0" w:line="240" w:lineRule="auto"/>
        <w:rPr>
          <w:rFonts w:ascii="Times New Roman" w:eastAsia="Times New Roman" w:hAnsi="Times New Roman" w:cs="Times New Roman"/>
          <w:sz w:val="24"/>
          <w:szCs w:val="24"/>
          <w:lang w:eastAsia="ru-RU"/>
        </w:rPr>
      </w:pPr>
    </w:p>
    <w:p w:rsidR="00BF3322" w:rsidRPr="00284BEB" w:rsidRDefault="00BF3322" w:rsidP="006C4A68">
      <w:pPr>
        <w:spacing w:after="0" w:line="240" w:lineRule="auto"/>
        <w:rPr>
          <w:rFonts w:ascii="Times New Roman" w:eastAsia="Times New Roman" w:hAnsi="Times New Roman" w:cs="Times New Roman"/>
          <w:sz w:val="24"/>
          <w:szCs w:val="24"/>
          <w:lang w:eastAsia="ru-RU"/>
        </w:rPr>
      </w:pPr>
    </w:p>
    <w:p w:rsidR="00BF3322" w:rsidRPr="00284BEB" w:rsidRDefault="00BF3322" w:rsidP="006C4A68">
      <w:pPr>
        <w:spacing w:after="0" w:line="240" w:lineRule="auto"/>
        <w:rPr>
          <w:rFonts w:ascii="Times New Roman" w:eastAsia="Times New Roman" w:hAnsi="Times New Roman" w:cs="Times New Roman"/>
          <w:sz w:val="24"/>
          <w:szCs w:val="24"/>
          <w:lang w:eastAsia="ru-RU"/>
        </w:rPr>
      </w:pPr>
    </w:p>
    <w:p w:rsidR="00BF3322" w:rsidRPr="00284BEB" w:rsidRDefault="00BF3322" w:rsidP="006C4A68">
      <w:pPr>
        <w:spacing w:after="0" w:line="240" w:lineRule="auto"/>
        <w:rPr>
          <w:rFonts w:ascii="Times New Roman" w:eastAsia="Times New Roman" w:hAnsi="Times New Roman" w:cs="Times New Roman"/>
          <w:sz w:val="24"/>
          <w:szCs w:val="24"/>
          <w:lang w:eastAsia="ru-RU"/>
        </w:rPr>
      </w:pPr>
    </w:p>
    <w:p w:rsidR="00BF3322" w:rsidRPr="00284BEB" w:rsidRDefault="00BF3322" w:rsidP="006C4A68">
      <w:pPr>
        <w:spacing w:after="0" w:line="240" w:lineRule="auto"/>
        <w:rPr>
          <w:rFonts w:ascii="Times New Roman" w:eastAsia="Times New Roman" w:hAnsi="Times New Roman" w:cs="Times New Roman"/>
          <w:sz w:val="24"/>
          <w:szCs w:val="24"/>
          <w:lang w:eastAsia="ru-RU"/>
        </w:rPr>
      </w:pPr>
      <w:r w:rsidRPr="00284BEB">
        <w:rPr>
          <w:rFonts w:ascii="Times New Roman" w:eastAsia="Times New Roman" w:hAnsi="Times New Roman" w:cs="Times New Roman"/>
          <w:sz w:val="24"/>
          <w:szCs w:val="24"/>
          <w:lang w:eastAsia="ru-RU"/>
        </w:rPr>
        <w:t>Исп. Варульникова С.В.</w:t>
      </w:r>
    </w:p>
    <w:p w:rsidR="00BF3322" w:rsidRPr="00284BEB" w:rsidRDefault="00BF3322" w:rsidP="006C4A68">
      <w:pPr>
        <w:spacing w:after="0" w:line="240" w:lineRule="auto"/>
        <w:rPr>
          <w:rFonts w:ascii="Times New Roman" w:eastAsia="Times New Roman" w:hAnsi="Times New Roman" w:cs="Times New Roman"/>
          <w:sz w:val="24"/>
          <w:szCs w:val="24"/>
          <w:lang w:eastAsia="ru-RU"/>
        </w:rPr>
      </w:pPr>
      <w:r w:rsidRPr="00284BEB">
        <w:rPr>
          <w:rFonts w:ascii="Times New Roman" w:eastAsia="Times New Roman" w:hAnsi="Times New Roman" w:cs="Times New Roman"/>
          <w:sz w:val="24"/>
          <w:szCs w:val="24"/>
          <w:lang w:eastAsia="ru-RU"/>
        </w:rPr>
        <w:t>тел. 67-10-46</w:t>
      </w:r>
    </w:p>
    <w:p w:rsidR="00BF3322" w:rsidRPr="00284BEB" w:rsidRDefault="00BF3322" w:rsidP="006C4A68">
      <w:pPr>
        <w:autoSpaceDE w:val="0"/>
        <w:autoSpaceDN w:val="0"/>
        <w:adjustRightInd w:val="0"/>
        <w:spacing w:after="0" w:line="240" w:lineRule="auto"/>
        <w:ind w:right="-144"/>
        <w:jc w:val="both"/>
        <w:outlineLvl w:val="3"/>
        <w:rPr>
          <w:rFonts w:ascii="Times New Roman" w:eastAsia="Times New Roman" w:hAnsi="Times New Roman" w:cs="Times New Roman"/>
          <w:sz w:val="24"/>
          <w:szCs w:val="24"/>
          <w:lang w:eastAsia="ru-RU"/>
        </w:rPr>
      </w:pPr>
    </w:p>
    <w:p w:rsidR="00BF3322" w:rsidRPr="00284BEB" w:rsidRDefault="00BF3322" w:rsidP="006C4A68">
      <w:pPr>
        <w:autoSpaceDE w:val="0"/>
        <w:autoSpaceDN w:val="0"/>
        <w:adjustRightInd w:val="0"/>
        <w:spacing w:after="0" w:line="240" w:lineRule="auto"/>
        <w:ind w:left="6096"/>
        <w:outlineLvl w:val="0"/>
        <w:rPr>
          <w:rFonts w:ascii="Times New Roman" w:eastAsia="Calibri" w:hAnsi="Times New Roman" w:cs="Times New Roman"/>
          <w:sz w:val="28"/>
          <w:szCs w:val="28"/>
        </w:rPr>
        <w:sectPr w:rsidR="00BF3322" w:rsidRPr="00284BEB" w:rsidSect="00397D3C">
          <w:headerReference w:type="default" r:id="rId12"/>
          <w:footerReference w:type="even" r:id="rId13"/>
          <w:headerReference w:type="first" r:id="rId14"/>
          <w:pgSz w:w="11906" w:h="16838"/>
          <w:pgMar w:top="1134" w:right="850" w:bottom="1134" w:left="1701" w:header="708" w:footer="708" w:gutter="0"/>
          <w:pgNumType w:start="0"/>
          <w:cols w:space="708"/>
          <w:titlePg/>
          <w:docGrid w:linePitch="360"/>
        </w:sectPr>
      </w:pPr>
    </w:p>
    <w:p w:rsidR="00BF3322" w:rsidRPr="00284BEB" w:rsidRDefault="00BF3322" w:rsidP="006C4A68">
      <w:pPr>
        <w:autoSpaceDE w:val="0"/>
        <w:autoSpaceDN w:val="0"/>
        <w:adjustRightInd w:val="0"/>
        <w:spacing w:after="0" w:line="240" w:lineRule="auto"/>
        <w:ind w:left="6096"/>
        <w:outlineLvl w:val="0"/>
        <w:rPr>
          <w:rFonts w:ascii="Times New Roman" w:eastAsia="Calibri" w:hAnsi="Times New Roman" w:cs="Times New Roman"/>
          <w:sz w:val="28"/>
          <w:szCs w:val="28"/>
        </w:rPr>
      </w:pPr>
      <w:proofErr w:type="gramStart"/>
      <w:r w:rsidRPr="00284BEB">
        <w:rPr>
          <w:rFonts w:ascii="Times New Roman" w:eastAsia="Calibri" w:hAnsi="Times New Roman" w:cs="Times New Roman"/>
          <w:sz w:val="28"/>
          <w:szCs w:val="28"/>
        </w:rPr>
        <w:lastRenderedPageBreak/>
        <w:t>Утвержден</w:t>
      </w:r>
      <w:proofErr w:type="gramEnd"/>
      <w:r w:rsidRPr="00284BEB">
        <w:rPr>
          <w:rFonts w:ascii="Times New Roman" w:eastAsia="Calibri" w:hAnsi="Times New Roman" w:cs="Times New Roman"/>
          <w:sz w:val="28"/>
          <w:szCs w:val="28"/>
        </w:rPr>
        <w:t xml:space="preserve"> приказом</w:t>
      </w:r>
      <w:r w:rsidRPr="00284BEB">
        <w:rPr>
          <w:rFonts w:ascii="Times New Roman" w:eastAsia="Calibri" w:hAnsi="Times New Roman" w:cs="Times New Roman"/>
          <w:sz w:val="28"/>
          <w:szCs w:val="28"/>
        </w:rPr>
        <w:br/>
        <w:t>департамента финансов</w:t>
      </w:r>
    </w:p>
    <w:p w:rsidR="00BF3322" w:rsidRPr="00284BEB" w:rsidRDefault="00BF3322" w:rsidP="006C4A68">
      <w:pPr>
        <w:autoSpaceDE w:val="0"/>
        <w:autoSpaceDN w:val="0"/>
        <w:adjustRightInd w:val="0"/>
        <w:spacing w:after="0" w:line="240" w:lineRule="auto"/>
        <w:ind w:left="6096"/>
        <w:rPr>
          <w:rFonts w:ascii="Times New Roman" w:eastAsia="Calibri" w:hAnsi="Times New Roman" w:cs="Times New Roman"/>
          <w:sz w:val="28"/>
          <w:szCs w:val="28"/>
        </w:rPr>
      </w:pPr>
      <w:r w:rsidRPr="00284BEB">
        <w:rPr>
          <w:rFonts w:ascii="Times New Roman" w:eastAsia="Calibri" w:hAnsi="Times New Roman" w:cs="Times New Roman"/>
          <w:sz w:val="28"/>
          <w:szCs w:val="28"/>
        </w:rPr>
        <w:t>Брянской области</w:t>
      </w:r>
    </w:p>
    <w:p w:rsidR="00BF3322" w:rsidRPr="00284BEB" w:rsidRDefault="00BF3322" w:rsidP="006C4A68">
      <w:pPr>
        <w:autoSpaceDE w:val="0"/>
        <w:autoSpaceDN w:val="0"/>
        <w:adjustRightInd w:val="0"/>
        <w:spacing w:after="0" w:line="240" w:lineRule="auto"/>
        <w:ind w:left="6096"/>
        <w:rPr>
          <w:rFonts w:ascii="Times New Roman" w:eastAsia="Calibri" w:hAnsi="Times New Roman" w:cs="Times New Roman"/>
          <w:sz w:val="28"/>
          <w:szCs w:val="28"/>
        </w:rPr>
      </w:pPr>
      <w:r w:rsidRPr="00284BEB">
        <w:rPr>
          <w:rFonts w:ascii="Times New Roman" w:eastAsia="Calibri" w:hAnsi="Times New Roman" w:cs="Times New Roman"/>
          <w:sz w:val="28"/>
          <w:szCs w:val="28"/>
        </w:rPr>
        <w:t xml:space="preserve">от </w:t>
      </w:r>
      <w:r w:rsidR="0031388B" w:rsidRPr="00284BEB">
        <w:rPr>
          <w:rFonts w:ascii="Times New Roman" w:eastAsia="Calibri" w:hAnsi="Times New Roman" w:cs="Times New Roman"/>
          <w:sz w:val="28"/>
          <w:szCs w:val="28"/>
        </w:rPr>
        <w:t xml:space="preserve">07.12.2022 </w:t>
      </w:r>
      <w:r w:rsidRPr="00284BEB">
        <w:rPr>
          <w:rFonts w:ascii="Times New Roman" w:eastAsia="Calibri" w:hAnsi="Times New Roman" w:cs="Times New Roman"/>
          <w:sz w:val="28"/>
          <w:szCs w:val="28"/>
        </w:rPr>
        <w:t>№</w:t>
      </w:r>
      <w:r w:rsidR="0031388B" w:rsidRPr="00284BEB">
        <w:rPr>
          <w:rFonts w:ascii="Times New Roman" w:eastAsia="Calibri" w:hAnsi="Times New Roman" w:cs="Times New Roman"/>
          <w:sz w:val="28"/>
          <w:szCs w:val="28"/>
        </w:rPr>
        <w:t xml:space="preserve"> 154</w:t>
      </w:r>
    </w:p>
    <w:p w:rsidR="00BF3322" w:rsidRPr="00284BEB" w:rsidRDefault="00BF3322" w:rsidP="006C4A68">
      <w:pPr>
        <w:autoSpaceDE w:val="0"/>
        <w:autoSpaceDN w:val="0"/>
        <w:adjustRightInd w:val="0"/>
        <w:spacing w:after="0" w:line="240" w:lineRule="auto"/>
        <w:jc w:val="center"/>
        <w:rPr>
          <w:rFonts w:ascii="Times New Roman" w:eastAsia="Calibri" w:hAnsi="Times New Roman" w:cs="Times New Roman"/>
          <w:sz w:val="28"/>
          <w:szCs w:val="28"/>
        </w:rPr>
      </w:pPr>
    </w:p>
    <w:p w:rsidR="00BF3322" w:rsidRPr="00284BEB" w:rsidRDefault="00BF3322" w:rsidP="006C4A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4BEB">
        <w:rPr>
          <w:rFonts w:ascii="Times New Roman" w:eastAsia="Times New Roman" w:hAnsi="Times New Roman" w:cs="Times New Roman"/>
          <w:b/>
          <w:bCs/>
          <w:sz w:val="28"/>
          <w:szCs w:val="28"/>
          <w:lang w:eastAsia="ru-RU"/>
        </w:rPr>
        <w:t>Порядок применения бюджетной классификации Российской Федерации в части, относящейся к областному бюджету</w:t>
      </w:r>
      <w:r w:rsidRPr="00284BEB">
        <w:rPr>
          <w:rFonts w:ascii="Times New Roman" w:eastAsia="Times New Roman" w:hAnsi="Times New Roman" w:cs="Times New Roman"/>
          <w:b/>
          <w:bCs/>
          <w:sz w:val="28"/>
          <w:szCs w:val="28"/>
          <w:lang w:eastAsia="ru-RU"/>
        </w:rPr>
        <w:br/>
        <w:t>и бюджету территориального фонда обязательного медицинского страхования Брянской области</w:t>
      </w:r>
      <w:r w:rsidRPr="00284BEB">
        <w:rPr>
          <w:rFonts w:ascii="Times New Roman" w:eastAsia="Times New Roman" w:hAnsi="Times New Roman" w:cs="Times New Roman"/>
          <w:b/>
          <w:sz w:val="28"/>
          <w:szCs w:val="28"/>
          <w:lang w:eastAsia="ru-RU"/>
        </w:rPr>
        <w:t xml:space="preserve"> </w:t>
      </w:r>
    </w:p>
    <w:p w:rsidR="00BF3322" w:rsidRPr="00284BEB" w:rsidRDefault="00BF3322" w:rsidP="006C4A68">
      <w:pPr>
        <w:pStyle w:val="ConsPlusTitle"/>
        <w:spacing w:before="240" w:after="240"/>
        <w:jc w:val="center"/>
        <w:outlineLvl w:val="1"/>
        <w:rPr>
          <w:rFonts w:ascii="Times New Roman" w:hAnsi="Times New Roman" w:cs="Times New Roman"/>
          <w:sz w:val="28"/>
          <w:szCs w:val="28"/>
        </w:rPr>
      </w:pPr>
      <w:r w:rsidRPr="00284BEB">
        <w:rPr>
          <w:rFonts w:ascii="Times New Roman" w:hAnsi="Times New Roman" w:cs="Times New Roman"/>
          <w:sz w:val="28"/>
          <w:szCs w:val="28"/>
        </w:rPr>
        <w:t>I. Общие положения</w:t>
      </w:r>
    </w:p>
    <w:p w:rsidR="00BF3322" w:rsidRPr="00284BEB" w:rsidRDefault="00BF3322" w:rsidP="006C4A68">
      <w:pPr>
        <w:pStyle w:val="ConsPlusNormal"/>
        <w:numPr>
          <w:ilvl w:val="0"/>
          <w:numId w:val="9"/>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Настоящий Порядок устанавливает порядок применения бюджетной классификации Российской Федерации (далее – бюджетная классификация) в части, относящейся к областному бюджету и бюджету территориального фонда обязательного медицинского страхования Брянской области, участниками бюджетного процесса, государственными бюджетными и автономными учреждениями.</w:t>
      </w:r>
    </w:p>
    <w:p w:rsidR="00BF3322" w:rsidRPr="00284BEB" w:rsidRDefault="00BF3322" w:rsidP="006C4A68">
      <w:pPr>
        <w:pStyle w:val="ConsPlusNormal"/>
        <w:ind w:firstLine="709"/>
        <w:jc w:val="both"/>
        <w:rPr>
          <w:rFonts w:ascii="Times New Roman" w:hAnsi="Times New Roman" w:cs="Times New Roman"/>
          <w:sz w:val="28"/>
          <w:szCs w:val="28"/>
        </w:rPr>
      </w:pPr>
      <w:r w:rsidRPr="00284BEB">
        <w:rPr>
          <w:rFonts w:ascii="Times New Roman" w:hAnsi="Times New Roman" w:cs="Times New Roman"/>
          <w:sz w:val="28"/>
          <w:szCs w:val="28"/>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BF3322" w:rsidRPr="00284BEB" w:rsidRDefault="00BF3322" w:rsidP="006C4A68">
      <w:pPr>
        <w:pStyle w:val="ConsPlusNormal"/>
        <w:ind w:firstLine="709"/>
        <w:jc w:val="both"/>
        <w:rPr>
          <w:rFonts w:ascii="Times New Roman" w:hAnsi="Times New Roman" w:cs="Times New Roman"/>
          <w:sz w:val="28"/>
          <w:szCs w:val="28"/>
        </w:rPr>
      </w:pPr>
    </w:p>
    <w:p w:rsidR="00BF3322" w:rsidRPr="00284BEB" w:rsidRDefault="00BF3322" w:rsidP="006C4A68">
      <w:pPr>
        <w:pStyle w:val="ConsPlusTitle"/>
        <w:spacing w:before="240" w:after="240"/>
        <w:jc w:val="center"/>
        <w:outlineLvl w:val="1"/>
        <w:rPr>
          <w:rFonts w:ascii="Times New Roman" w:hAnsi="Times New Roman" w:cs="Times New Roman"/>
          <w:sz w:val="28"/>
          <w:szCs w:val="28"/>
        </w:rPr>
      </w:pPr>
      <w:r w:rsidRPr="00284BEB">
        <w:rPr>
          <w:rFonts w:ascii="Times New Roman" w:hAnsi="Times New Roman" w:cs="Times New Roman"/>
          <w:sz w:val="28"/>
          <w:szCs w:val="28"/>
        </w:rPr>
        <w:t xml:space="preserve">II. Установление, детализация и определение </w:t>
      </w:r>
      <w:proofErr w:type="gramStart"/>
      <w:r w:rsidRPr="00284BEB">
        <w:rPr>
          <w:rFonts w:ascii="Times New Roman" w:hAnsi="Times New Roman" w:cs="Times New Roman"/>
          <w:sz w:val="28"/>
          <w:szCs w:val="28"/>
        </w:rPr>
        <w:t>порядка</w:t>
      </w:r>
      <w:r w:rsidRPr="00284BEB">
        <w:rPr>
          <w:rFonts w:ascii="Times New Roman" w:hAnsi="Times New Roman" w:cs="Times New Roman"/>
          <w:sz w:val="28"/>
          <w:szCs w:val="28"/>
        </w:rPr>
        <w:br/>
        <w:t>применения классификации расходов областного бюджета</w:t>
      </w:r>
      <w:proofErr w:type="gramEnd"/>
      <w:r w:rsidRPr="00284BEB">
        <w:rPr>
          <w:rFonts w:ascii="Times New Roman" w:hAnsi="Times New Roman" w:cs="Times New Roman"/>
          <w:sz w:val="28"/>
          <w:szCs w:val="28"/>
        </w:rPr>
        <w:br/>
        <w:t>и бюджета территориального фонда обязательного</w:t>
      </w:r>
      <w:r w:rsidRPr="00284BEB">
        <w:rPr>
          <w:rFonts w:ascii="Times New Roman" w:hAnsi="Times New Roman" w:cs="Times New Roman"/>
          <w:sz w:val="28"/>
          <w:szCs w:val="28"/>
        </w:rPr>
        <w:br/>
        <w:t>медицинского страхования Брянской области</w:t>
      </w:r>
    </w:p>
    <w:p w:rsidR="00BF3322" w:rsidRPr="00284BEB" w:rsidRDefault="00BF3322"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Структура кода целевой статьи расходов областного бюджета состоит из десяти разрядов (8 – 17 разряды кода классификации расходов) и включает следующие составные части:</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предназначенный для кодирования бюджетных ассигнований по государственным программам Брянской области или непрограммным направлениям деятельности;</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код типа структурного элемента (элемента непрограммного направления деятельности) (10 разряд кода классификации расходов), предназначенный для кодирования бюджетных ассигнований по типам структурных элементов государственных программ Брянской области, а также элементам непрограммных направлений деятельности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0</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 элемент непрограммного направления деятельности;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 региональные проекты, входящие в национальные проекты;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2</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  региональные проекты, не входящие в национальные проекты;</w:t>
      </w:r>
      <w:proofErr w:type="gramEnd"/>
      <w:r w:rsidRPr="00284BEB">
        <w:rPr>
          <w:rFonts w:ascii="Times New Roman" w:hAnsi="Times New Roman" w:cs="Times New Roman"/>
          <w:sz w:val="28"/>
          <w:szCs w:val="28"/>
        </w:rPr>
        <w:t xml:space="preserve">                       </w:t>
      </w:r>
      <w:proofErr w:type="gramStart"/>
      <w:r w:rsidR="00C43257" w:rsidRPr="00284BEB">
        <w:rPr>
          <w:rFonts w:ascii="Times New Roman" w:hAnsi="Times New Roman" w:cs="Times New Roman"/>
          <w:sz w:val="28"/>
          <w:szCs w:val="28"/>
        </w:rPr>
        <w:lastRenderedPageBreak/>
        <w:t>«</w:t>
      </w:r>
      <w:r w:rsidRPr="00284BEB">
        <w:rPr>
          <w:rFonts w:ascii="Times New Roman" w:hAnsi="Times New Roman" w:cs="Times New Roman"/>
          <w:sz w:val="28"/>
          <w:szCs w:val="28"/>
        </w:rPr>
        <w:t>3</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 ведомственные проекты,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4</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 основные мероприятия государственных программ Брянской области);</w:t>
      </w:r>
      <w:proofErr w:type="gramEnd"/>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структурного элемента (11 – 12 разряды кода классификации расходов), предназначенный для кодирования бюджетных ассигнований по региональным проектам, ведомственным проектам, основным мероприятиям государственных программ Брянской области, а также отдельным мероприятиям в рамках непрограммных направлений деятельности;</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направления расходов (13 – 17 разряды кода классификации расходов), предназначенный для кодирования бюджетных ассигнований по соответствующему направлению (цели) расходования средств, конкретизирующих основные мероприятия, а также по соответствующему результату реализации регионального проекта, ведомственного проекта.</w:t>
      </w:r>
    </w:p>
    <w:p w:rsidR="00BF3322" w:rsidRPr="00284BEB" w:rsidRDefault="00BF3322"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Структура </w:t>
      </w:r>
      <w:proofErr w:type="gramStart"/>
      <w:r w:rsidRPr="00284BEB">
        <w:rPr>
          <w:rFonts w:ascii="Times New Roman" w:hAnsi="Times New Roman" w:cs="Times New Roman"/>
          <w:sz w:val="28"/>
          <w:szCs w:val="28"/>
        </w:rPr>
        <w:t>кода целевой статьи расходов бюджета территориального фонда обязательного медицинского страхования Брянской области</w:t>
      </w:r>
      <w:proofErr w:type="gramEnd"/>
      <w:r w:rsidRPr="00284BEB">
        <w:rPr>
          <w:rFonts w:ascii="Times New Roman" w:hAnsi="Times New Roman" w:cs="Times New Roman"/>
          <w:sz w:val="28"/>
          <w:szCs w:val="28"/>
        </w:rPr>
        <w:t xml:space="preserve"> состоит из десяти разрядов (8 – 17 разряды кода классификации расходов) и включает следующие составные части:</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непрограммного направления деятельности (8 – 9 разряды кода классификации расходов);</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типа структурного элемента непрограммного направления деятельности (10 разряд кода классификации расходов);</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структурного элемента (11 – 12 разряды кода классификации расходов), предназначенный для кодирования бюджетных ассигнований по отдельным мероприятиям в рамках непрограммного направления деятельности;</w:t>
      </w:r>
    </w:p>
    <w:p w:rsidR="00BF3322" w:rsidRPr="00284BEB" w:rsidRDefault="00BF3322" w:rsidP="006C4A68">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код направления расходов (13 – 17 разряды кода классификации расходов), предназначенный для кодирования бюджетных ассигнований по соответствующему направлению (цели) расходования средств, конкретизирующих отдельные мероприятия в рамках непрограммного направления деятельности.</w:t>
      </w:r>
    </w:p>
    <w:p w:rsidR="00BF3322" w:rsidRPr="00284BEB" w:rsidRDefault="00BF3322"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Увязка направлений расходов областного бюджета со структурными элементами государственной программы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48"/>
      </w:tblGrid>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0 00 00000</w:t>
            </w:r>
          </w:p>
        </w:tc>
        <w:tc>
          <w:tcPr>
            <w:tcW w:w="6548"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Государственная программа Брянской области;</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X 00 00000</w:t>
            </w:r>
          </w:p>
        </w:tc>
        <w:tc>
          <w:tcPr>
            <w:tcW w:w="6548"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Тип структурного элемента государственной программы Брянской области;</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X XX 00000</w:t>
            </w:r>
          </w:p>
          <w:p w:rsidR="00BF3322" w:rsidRPr="00284BEB" w:rsidRDefault="00BF3322" w:rsidP="006C4A68">
            <w:pPr>
              <w:pStyle w:val="ConsPlusNormal"/>
              <w:jc w:val="both"/>
              <w:rPr>
                <w:rFonts w:ascii="Times New Roman" w:hAnsi="Times New Roman" w:cs="Times New Roman"/>
                <w:sz w:val="28"/>
                <w:szCs w:val="28"/>
              </w:rPr>
            </w:pPr>
          </w:p>
          <w:p w:rsidR="00BF3322" w:rsidRPr="00284BEB" w:rsidRDefault="00BF3322" w:rsidP="006C4A68">
            <w:pPr>
              <w:pStyle w:val="ConsPlusNormal"/>
              <w:jc w:val="both"/>
              <w:rPr>
                <w:rFonts w:ascii="Times New Roman" w:hAnsi="Times New Roman" w:cs="Times New Roman"/>
                <w:sz w:val="28"/>
                <w:szCs w:val="28"/>
              </w:rPr>
            </w:pPr>
          </w:p>
        </w:tc>
        <w:tc>
          <w:tcPr>
            <w:tcW w:w="6548"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Региональный проект Брянской области, ведомственный проект, основное мероприятие государственной программы;</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 xml:space="preserve">XX X XX XXXXX </w:t>
            </w:r>
          </w:p>
          <w:p w:rsidR="00BF3322" w:rsidRPr="00284BEB" w:rsidRDefault="00BF3322" w:rsidP="006C4A68">
            <w:pPr>
              <w:pStyle w:val="ConsPlusNormal"/>
              <w:jc w:val="both"/>
              <w:rPr>
                <w:rFonts w:ascii="Times New Roman" w:hAnsi="Times New Roman" w:cs="Times New Roman"/>
                <w:sz w:val="28"/>
                <w:szCs w:val="28"/>
              </w:rPr>
            </w:pPr>
          </w:p>
          <w:p w:rsidR="00BF3322" w:rsidRPr="00284BEB" w:rsidRDefault="00BF3322" w:rsidP="006C4A68">
            <w:pPr>
              <w:pStyle w:val="ConsPlusNormal"/>
              <w:jc w:val="both"/>
              <w:rPr>
                <w:rFonts w:ascii="Times New Roman" w:hAnsi="Times New Roman" w:cs="Times New Roman"/>
                <w:sz w:val="28"/>
                <w:szCs w:val="28"/>
              </w:rPr>
            </w:pPr>
          </w:p>
        </w:tc>
        <w:tc>
          <w:tcPr>
            <w:tcW w:w="6548" w:type="dxa"/>
            <w:tcBorders>
              <w:top w:val="nil"/>
              <w:left w:val="nil"/>
              <w:bottom w:val="nil"/>
              <w:right w:val="nil"/>
            </w:tcBorders>
          </w:tcPr>
          <w:p w:rsidR="00BF3322" w:rsidRPr="00284BEB" w:rsidRDefault="00BF3322" w:rsidP="006C4A68">
            <w:pPr>
              <w:autoSpaceDE w:val="0"/>
              <w:autoSpaceDN w:val="0"/>
              <w:adjustRightInd w:val="0"/>
              <w:spacing w:after="0" w:line="240" w:lineRule="auto"/>
              <w:jc w:val="both"/>
              <w:rPr>
                <w:rFonts w:ascii="Times New Roman" w:hAnsi="Times New Roman" w:cs="Times New Roman"/>
                <w:sz w:val="28"/>
                <w:szCs w:val="28"/>
              </w:rPr>
            </w:pPr>
            <w:r w:rsidRPr="00284BEB">
              <w:rPr>
                <w:rFonts w:ascii="Times New Roman" w:hAnsi="Times New Roman" w:cs="Times New Roman"/>
                <w:sz w:val="28"/>
                <w:szCs w:val="28"/>
              </w:rPr>
              <w:t>Направление расходов на реализацию регионального проекта Брянской области, ведомственного проекта, основного мероприятия государственной программы.</w:t>
            </w:r>
          </w:p>
          <w:p w:rsidR="00BF3322" w:rsidRPr="00284BEB" w:rsidRDefault="00BF3322" w:rsidP="006C4A68">
            <w:pPr>
              <w:pStyle w:val="ConsPlusNormal"/>
              <w:jc w:val="both"/>
              <w:rPr>
                <w:rFonts w:ascii="Times New Roman" w:hAnsi="Times New Roman" w:cs="Times New Roman"/>
                <w:sz w:val="28"/>
                <w:szCs w:val="28"/>
              </w:rPr>
            </w:pPr>
          </w:p>
        </w:tc>
      </w:tr>
    </w:tbl>
    <w:p w:rsidR="00BF3322" w:rsidRPr="00284BEB" w:rsidRDefault="00BF3322"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Увязка направлений расходов областного бюджета с непрограммными 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7X 0 00 00000</w:t>
            </w: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Непрограммное направление деятельности;</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7X X 00 00000</w:t>
            </w: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Элемент непрограммного направления деятельности;</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7X X 00 XXXXX</w:t>
            </w: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Направления реализации непрограммных расходов.</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p>
        </w:tc>
      </w:tr>
    </w:tbl>
    <w:p w:rsidR="00BF3322" w:rsidRPr="00284BEB" w:rsidRDefault="00BF3322"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Увязка направлений расходов с целевой статьей </w:t>
      </w:r>
      <w:proofErr w:type="gramStart"/>
      <w:r w:rsidRPr="00284BEB">
        <w:rPr>
          <w:rFonts w:ascii="Times New Roman" w:hAnsi="Times New Roman" w:cs="Times New Roman"/>
          <w:sz w:val="28"/>
          <w:szCs w:val="28"/>
        </w:rPr>
        <w:t>расходов бюджета территориального фонда обязательного медицинского страхования Брянской области</w:t>
      </w:r>
      <w:proofErr w:type="gramEnd"/>
      <w:r w:rsidRPr="00284BEB">
        <w:rPr>
          <w:rFonts w:ascii="Times New Roman" w:hAnsi="Times New Roman" w:cs="Times New Roman"/>
          <w:sz w:val="28"/>
          <w:szCs w:val="28"/>
        </w:rPr>
        <w:t xml:space="preserve">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0 00 00000</w:t>
            </w: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 xml:space="preserve">Государственная программа Брянской области или непрограммное направление </w:t>
            </w:r>
            <w:proofErr w:type="gramStart"/>
            <w:r w:rsidRPr="00284BEB">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284BEB">
              <w:rPr>
                <w:rFonts w:ascii="Times New Roman" w:hAnsi="Times New Roman" w:cs="Times New Roman"/>
                <w:sz w:val="28"/>
                <w:szCs w:val="28"/>
              </w:rPr>
              <w:t>;</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X 00 00000</w:t>
            </w: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 xml:space="preserve">Тип структурного элемента государственной программы Брянской области, элемент непрограммного направления </w:t>
            </w:r>
            <w:proofErr w:type="gramStart"/>
            <w:r w:rsidRPr="00284BEB">
              <w:rPr>
                <w:rFonts w:ascii="Times New Roman" w:hAnsi="Times New Roman" w:cs="Times New Roman"/>
                <w:sz w:val="28"/>
                <w:szCs w:val="28"/>
              </w:rPr>
              <w:t>деятельности бюджета территориального фонда обязательного медицинского страхования Брянской области</w:t>
            </w:r>
            <w:proofErr w:type="gramEnd"/>
            <w:r w:rsidRPr="00284BEB">
              <w:rPr>
                <w:rFonts w:ascii="Times New Roman" w:hAnsi="Times New Roman" w:cs="Times New Roman"/>
                <w:sz w:val="28"/>
                <w:szCs w:val="28"/>
              </w:rPr>
              <w:t>;</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X XX 00000</w:t>
            </w:r>
          </w:p>
          <w:p w:rsidR="00BF3322" w:rsidRPr="00284BEB" w:rsidRDefault="00BF3322" w:rsidP="006C4A68">
            <w:pPr>
              <w:pStyle w:val="ConsPlusNormal"/>
              <w:jc w:val="both"/>
              <w:rPr>
                <w:rFonts w:ascii="Times New Roman" w:hAnsi="Times New Roman" w:cs="Times New Roman"/>
                <w:sz w:val="28"/>
                <w:szCs w:val="28"/>
              </w:rPr>
            </w:pPr>
          </w:p>
          <w:p w:rsidR="00BF3322" w:rsidRPr="00284BEB" w:rsidRDefault="00BF3322" w:rsidP="006C4A68">
            <w:pPr>
              <w:pStyle w:val="ConsPlusNormal"/>
              <w:jc w:val="both"/>
              <w:rPr>
                <w:rFonts w:ascii="Times New Roman" w:hAnsi="Times New Roman" w:cs="Times New Roman"/>
                <w:sz w:val="28"/>
                <w:szCs w:val="28"/>
              </w:rPr>
            </w:pPr>
          </w:p>
        </w:tc>
        <w:tc>
          <w:tcPr>
            <w:tcW w:w="6576"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Региональный проект Брянской области, ведомственный проект, основное мероприятие государственной программы, мероприятие непрограммного направления деятельности;</w:t>
            </w:r>
          </w:p>
        </w:tc>
      </w:tr>
      <w:tr w:rsidR="00BF3322" w:rsidRPr="00284BEB" w:rsidTr="00F01E2A">
        <w:tc>
          <w:tcPr>
            <w:tcW w:w="2445" w:type="dxa"/>
            <w:tcBorders>
              <w:top w:val="nil"/>
              <w:left w:val="nil"/>
              <w:bottom w:val="nil"/>
              <w:right w:val="nil"/>
            </w:tcBorders>
          </w:tcPr>
          <w:p w:rsidR="00BF3322" w:rsidRPr="00284BEB" w:rsidRDefault="00BF3322" w:rsidP="006C4A68">
            <w:pPr>
              <w:pStyle w:val="ConsPlusNormal"/>
              <w:jc w:val="both"/>
              <w:rPr>
                <w:rFonts w:ascii="Times New Roman" w:hAnsi="Times New Roman" w:cs="Times New Roman"/>
                <w:sz w:val="28"/>
                <w:szCs w:val="28"/>
              </w:rPr>
            </w:pPr>
            <w:r w:rsidRPr="00284BEB">
              <w:rPr>
                <w:rFonts w:ascii="Times New Roman" w:hAnsi="Times New Roman" w:cs="Times New Roman"/>
                <w:sz w:val="28"/>
                <w:szCs w:val="28"/>
              </w:rPr>
              <w:t>XX X 00 XXXXX</w:t>
            </w:r>
          </w:p>
        </w:tc>
        <w:tc>
          <w:tcPr>
            <w:tcW w:w="6576" w:type="dxa"/>
            <w:tcBorders>
              <w:top w:val="nil"/>
              <w:left w:val="nil"/>
              <w:bottom w:val="nil"/>
              <w:right w:val="nil"/>
            </w:tcBorders>
          </w:tcPr>
          <w:p w:rsidR="00BF3322" w:rsidRPr="00284BEB" w:rsidRDefault="00BF3322" w:rsidP="006C4A68">
            <w:pPr>
              <w:autoSpaceDE w:val="0"/>
              <w:autoSpaceDN w:val="0"/>
              <w:adjustRightInd w:val="0"/>
              <w:spacing w:after="0" w:line="240" w:lineRule="auto"/>
              <w:jc w:val="both"/>
              <w:rPr>
                <w:rFonts w:ascii="Times New Roman" w:hAnsi="Times New Roman" w:cs="Times New Roman"/>
                <w:sz w:val="28"/>
                <w:szCs w:val="28"/>
              </w:rPr>
            </w:pPr>
            <w:r w:rsidRPr="00284BEB">
              <w:rPr>
                <w:rFonts w:ascii="Times New Roman" w:hAnsi="Times New Roman" w:cs="Times New Roman"/>
                <w:sz w:val="28"/>
                <w:szCs w:val="28"/>
              </w:rPr>
              <w:t xml:space="preserve">Направление расходов на реализацию регионального проекта Брянской области, ведомственного проекта, основного мероприятия государственной программы, непрограммных направлений </w:t>
            </w:r>
            <w:proofErr w:type="gramStart"/>
            <w:r w:rsidRPr="00284BEB">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284BEB">
              <w:rPr>
                <w:rFonts w:ascii="Times New Roman" w:hAnsi="Times New Roman" w:cs="Times New Roman"/>
                <w:sz w:val="28"/>
                <w:szCs w:val="28"/>
              </w:rPr>
              <w:t>.</w:t>
            </w:r>
          </w:p>
          <w:p w:rsidR="00BF3322" w:rsidRPr="00284BEB" w:rsidRDefault="00BF3322" w:rsidP="006C4A68">
            <w:pPr>
              <w:autoSpaceDE w:val="0"/>
              <w:autoSpaceDN w:val="0"/>
              <w:adjustRightInd w:val="0"/>
              <w:spacing w:after="0" w:line="240" w:lineRule="auto"/>
              <w:jc w:val="both"/>
              <w:rPr>
                <w:rFonts w:ascii="Times New Roman" w:hAnsi="Times New Roman" w:cs="Times New Roman"/>
                <w:sz w:val="28"/>
                <w:szCs w:val="28"/>
              </w:rPr>
            </w:pPr>
          </w:p>
        </w:tc>
      </w:tr>
    </w:tbl>
    <w:p w:rsidR="00F94231" w:rsidRPr="00284BEB" w:rsidRDefault="00F94231"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При формировании решений о местных бюджетах коды направлений расходов, содержащие значения 10000–19990, 50000–59990, R0000–R9990, 97001–97050, К7001–К7050, S7001–S7050, 98001–98050, K8001–K8050, S8001–S8050, М0000–М9990, L0000–L9990, S0000–S9990, 09505, 09605, S9605 используются в следующем порядке: </w:t>
      </w:r>
    </w:p>
    <w:p w:rsidR="00F94231" w:rsidRPr="00284BEB" w:rsidRDefault="00F94231" w:rsidP="006C4A68">
      <w:pPr>
        <w:pStyle w:val="a3"/>
        <w:ind w:left="644"/>
        <w:jc w:val="both"/>
        <w:rPr>
          <w:snapToGrid w:val="0"/>
          <w:szCs w:val="28"/>
          <w:shd w:val="clear" w:color="auto" w:fill="FFFFFF"/>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94231" w:rsidRPr="00284BEB" w:rsidTr="00D32707">
        <w:trPr>
          <w:cantSplit/>
          <w:tblHeader/>
        </w:trPr>
        <w:tc>
          <w:tcPr>
            <w:tcW w:w="3190" w:type="dxa"/>
            <w:shd w:val="clear" w:color="auto" w:fill="auto"/>
            <w:vAlign w:val="center"/>
          </w:tcPr>
          <w:p w:rsidR="00F94231" w:rsidRPr="00284BEB" w:rsidRDefault="00F94231" w:rsidP="006C4A68">
            <w:pPr>
              <w:tabs>
                <w:tab w:val="left" w:pos="1276"/>
              </w:tabs>
              <w:autoSpaceDE w:val="0"/>
              <w:autoSpaceDN w:val="0"/>
              <w:spacing w:after="0" w:line="240" w:lineRule="auto"/>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lastRenderedPageBreak/>
              <w:t>Направление расходов</w:t>
            </w:r>
          </w:p>
          <w:p w:rsidR="00F94231" w:rsidRPr="00284BEB" w:rsidRDefault="00F94231" w:rsidP="006C4A68">
            <w:pPr>
              <w:tabs>
                <w:tab w:val="left" w:pos="1276"/>
              </w:tabs>
              <w:autoSpaceDE w:val="0"/>
              <w:autoSpaceDN w:val="0"/>
              <w:spacing w:after="0" w:line="240" w:lineRule="auto"/>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в законе Брянской области об областном бюджете</w:t>
            </w:r>
          </w:p>
        </w:tc>
        <w:tc>
          <w:tcPr>
            <w:tcW w:w="3190" w:type="dxa"/>
            <w:shd w:val="clear" w:color="auto" w:fill="auto"/>
            <w:vAlign w:val="center"/>
          </w:tcPr>
          <w:p w:rsidR="00F94231" w:rsidRPr="00284BEB" w:rsidRDefault="00F94231" w:rsidP="006C4A68">
            <w:pPr>
              <w:tabs>
                <w:tab w:val="left" w:pos="1276"/>
              </w:tabs>
              <w:autoSpaceDE w:val="0"/>
              <w:autoSpaceDN w:val="0"/>
              <w:spacing w:after="0" w:line="240" w:lineRule="auto"/>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Вид расходов в законе Брянской области об областном бюджете</w:t>
            </w:r>
          </w:p>
        </w:tc>
        <w:tc>
          <w:tcPr>
            <w:tcW w:w="3191" w:type="dxa"/>
            <w:shd w:val="clear" w:color="auto" w:fill="auto"/>
            <w:vAlign w:val="center"/>
          </w:tcPr>
          <w:p w:rsidR="00F94231" w:rsidRPr="00284BEB" w:rsidRDefault="00F94231" w:rsidP="006C4A68">
            <w:pPr>
              <w:tabs>
                <w:tab w:val="left" w:pos="1276"/>
              </w:tabs>
              <w:autoSpaceDE w:val="0"/>
              <w:autoSpaceDN w:val="0"/>
              <w:spacing w:after="0" w:line="240" w:lineRule="auto"/>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 xml:space="preserve">Направление расходов </w:t>
            </w:r>
          </w:p>
          <w:p w:rsidR="00F94231" w:rsidRPr="00284BEB" w:rsidRDefault="00F94231" w:rsidP="006C4A68">
            <w:pPr>
              <w:tabs>
                <w:tab w:val="left" w:pos="1276"/>
              </w:tabs>
              <w:autoSpaceDE w:val="0"/>
              <w:autoSpaceDN w:val="0"/>
              <w:spacing w:after="0" w:line="240" w:lineRule="auto"/>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в решении о местном бюджете</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10000 – 19990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S0000 – S9990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10000 – 19990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530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10000 – 19990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10000 – 19990</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540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10000 – 19990</w:t>
            </w:r>
            <w:r w:rsidRPr="00284BEB">
              <w:rPr>
                <w:rFonts w:ascii="Times New Roman" w:eastAsia="Calibri" w:hAnsi="Times New Roman" w:cs="Times New Roman"/>
                <w:sz w:val="28"/>
                <w:szCs w:val="28"/>
                <w:vertAlign w:val="superscript"/>
              </w:rPr>
              <w:t>1</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S0000 - S9990</w:t>
            </w:r>
            <w:r w:rsidRPr="00284BEB">
              <w:rPr>
                <w:rFonts w:ascii="Times New Roman" w:eastAsia="Calibri" w:hAnsi="Times New Roman" w:cs="Times New Roman"/>
                <w:sz w:val="28"/>
                <w:szCs w:val="28"/>
                <w:vertAlign w:val="superscript"/>
              </w:rPr>
              <w:t>2</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r w:rsidRPr="00284BEB">
              <w:rPr>
                <w:rFonts w:ascii="Times New Roman" w:eastAsia="Calibri" w:hAnsi="Times New Roman" w:cs="Times New Roman"/>
                <w:sz w:val="28"/>
                <w:szCs w:val="28"/>
                <w:vertAlign w:val="superscript"/>
              </w:rPr>
              <w:t>3</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R0000 – R9990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L0000 – L9990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530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R0000 – R9990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530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R0000 – R9990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540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50000 – 59990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R0000 – R9990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540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L0000 – L9990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97001 – 97050</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97001 – 97050</w:t>
            </w:r>
            <w:r w:rsidRPr="00284BEB">
              <w:rPr>
                <w:rFonts w:ascii="Times New Roman" w:eastAsia="Calibri" w:hAnsi="Times New Roman" w:cs="Times New Roman"/>
                <w:sz w:val="28"/>
                <w:szCs w:val="28"/>
                <w:vertAlign w:val="superscript"/>
              </w:rPr>
              <w:t>4</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S7001 – S7050</w:t>
            </w:r>
            <w:r w:rsidRPr="00284BEB">
              <w:rPr>
                <w:rFonts w:ascii="Times New Roman" w:eastAsia="Calibri" w:hAnsi="Times New Roman" w:cs="Times New Roman"/>
                <w:sz w:val="28"/>
                <w:szCs w:val="28"/>
                <w:vertAlign w:val="superscript"/>
              </w:rPr>
              <w:t>6</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К7001 – К7050</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К7001 – К7050</w:t>
            </w:r>
            <w:r w:rsidRPr="00284BEB">
              <w:rPr>
                <w:rFonts w:ascii="Times New Roman" w:eastAsia="Calibri" w:hAnsi="Times New Roman" w:cs="Times New Roman"/>
                <w:sz w:val="28"/>
                <w:szCs w:val="28"/>
                <w:vertAlign w:val="superscript"/>
              </w:rPr>
              <w:t>5</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S7001 – S7050</w:t>
            </w:r>
            <w:r w:rsidRPr="00284BEB">
              <w:rPr>
                <w:rFonts w:ascii="Times New Roman" w:eastAsia="Calibri" w:hAnsi="Times New Roman" w:cs="Times New Roman"/>
                <w:sz w:val="28"/>
                <w:szCs w:val="28"/>
                <w:vertAlign w:val="superscript"/>
              </w:rPr>
              <w:t>6</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98001 – 98050</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98001 – 98050</w:t>
            </w:r>
            <w:r w:rsidRPr="00284BEB">
              <w:rPr>
                <w:rFonts w:ascii="Times New Roman" w:eastAsia="Calibri" w:hAnsi="Times New Roman" w:cs="Times New Roman"/>
                <w:sz w:val="28"/>
                <w:szCs w:val="28"/>
                <w:vertAlign w:val="superscript"/>
              </w:rPr>
              <w:t>7</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S8001 – S8050</w:t>
            </w:r>
            <w:r w:rsidRPr="00284BEB">
              <w:rPr>
                <w:rFonts w:ascii="Times New Roman" w:eastAsia="Calibri" w:hAnsi="Times New Roman" w:cs="Times New Roman"/>
                <w:sz w:val="28"/>
                <w:szCs w:val="28"/>
                <w:vertAlign w:val="superscript"/>
              </w:rPr>
              <w:t>9</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K8001 – K8050</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K8001 - K8050</w:t>
            </w:r>
            <w:r w:rsidRPr="00284BEB">
              <w:rPr>
                <w:rFonts w:ascii="Times New Roman" w:eastAsia="Calibri" w:hAnsi="Times New Roman" w:cs="Times New Roman"/>
                <w:sz w:val="28"/>
                <w:szCs w:val="28"/>
                <w:vertAlign w:val="superscript"/>
              </w:rPr>
              <w:t>8</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S8001 – S8050</w:t>
            </w:r>
            <w:r w:rsidRPr="00284BEB">
              <w:rPr>
                <w:rFonts w:ascii="Times New Roman" w:eastAsia="Calibri" w:hAnsi="Times New Roman" w:cs="Times New Roman"/>
                <w:sz w:val="28"/>
                <w:szCs w:val="28"/>
                <w:vertAlign w:val="superscript"/>
              </w:rPr>
              <w:t>9</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М0000-М9990</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М0000-М9990</w:t>
            </w:r>
            <w:r w:rsidRPr="00284BEB">
              <w:rPr>
                <w:rFonts w:ascii="Times New Roman" w:eastAsia="Calibri" w:hAnsi="Times New Roman" w:cs="Times New Roman"/>
                <w:sz w:val="28"/>
                <w:szCs w:val="28"/>
                <w:vertAlign w:val="superscript"/>
              </w:rPr>
              <w:t>10</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09505</w:t>
            </w: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09505</w:t>
            </w:r>
            <w:r w:rsidRPr="00284BEB">
              <w:rPr>
                <w:rFonts w:ascii="Times New Roman" w:eastAsia="Calibri" w:hAnsi="Times New Roman" w:cs="Times New Roman"/>
                <w:sz w:val="28"/>
                <w:szCs w:val="28"/>
                <w:vertAlign w:val="superscript"/>
              </w:rPr>
              <w:t>11</w:t>
            </w:r>
          </w:p>
        </w:tc>
      </w:tr>
      <w:tr w:rsidR="00F94231" w:rsidRPr="00284BEB" w:rsidTr="00D32707">
        <w:trPr>
          <w:cantSplit/>
        </w:trPr>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09605</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p>
        </w:tc>
        <w:tc>
          <w:tcPr>
            <w:tcW w:w="3190"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520</w:t>
            </w:r>
          </w:p>
        </w:tc>
        <w:tc>
          <w:tcPr>
            <w:tcW w:w="3191" w:type="dxa"/>
            <w:shd w:val="clear" w:color="auto" w:fill="auto"/>
            <w:vAlign w:val="center"/>
          </w:tcPr>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vertAlign w:val="superscript"/>
              </w:rPr>
            </w:pPr>
            <w:r w:rsidRPr="00284BEB">
              <w:rPr>
                <w:rFonts w:ascii="Times New Roman" w:eastAsia="Calibri" w:hAnsi="Times New Roman" w:cs="Times New Roman"/>
                <w:sz w:val="28"/>
                <w:szCs w:val="28"/>
              </w:rPr>
              <w:t>09605</w:t>
            </w:r>
            <w:r w:rsidRPr="00284BEB">
              <w:rPr>
                <w:rFonts w:ascii="Times New Roman" w:eastAsia="Calibri" w:hAnsi="Times New Roman" w:cs="Times New Roman"/>
                <w:sz w:val="28"/>
                <w:szCs w:val="28"/>
                <w:vertAlign w:val="superscript"/>
              </w:rPr>
              <w:t>12</w:t>
            </w:r>
          </w:p>
          <w:p w:rsidR="00F94231" w:rsidRPr="00284BEB" w:rsidRDefault="00F94231" w:rsidP="006C4A68">
            <w:pPr>
              <w:tabs>
                <w:tab w:val="left" w:pos="1276"/>
              </w:tabs>
              <w:autoSpaceDE w:val="0"/>
              <w:autoSpaceDN w:val="0"/>
              <w:spacing w:after="0"/>
              <w:jc w:val="center"/>
              <w:rPr>
                <w:rFonts w:ascii="Times New Roman" w:eastAsia="Calibri" w:hAnsi="Times New Roman" w:cs="Times New Roman"/>
                <w:sz w:val="28"/>
                <w:szCs w:val="28"/>
              </w:rPr>
            </w:pPr>
            <w:r w:rsidRPr="00284BEB">
              <w:rPr>
                <w:rFonts w:ascii="Times New Roman" w:eastAsia="Calibri" w:hAnsi="Times New Roman" w:cs="Times New Roman"/>
                <w:sz w:val="28"/>
                <w:szCs w:val="28"/>
              </w:rPr>
              <w:t>S9605</w:t>
            </w:r>
            <w:r w:rsidRPr="00284BEB">
              <w:rPr>
                <w:rFonts w:ascii="Times New Roman" w:eastAsia="Calibri" w:hAnsi="Times New Roman" w:cs="Times New Roman"/>
                <w:sz w:val="28"/>
                <w:szCs w:val="28"/>
                <w:vertAlign w:val="superscript"/>
              </w:rPr>
              <w:t>13</w:t>
            </w:r>
          </w:p>
        </w:tc>
      </w:tr>
    </w:tbl>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1 </w:t>
      </w:r>
      <w:r w:rsidRPr="00284BEB">
        <w:rPr>
          <w:rFonts w:ascii="Times New Roman" w:hAnsi="Times New Roman" w:cs="Times New Roman"/>
          <w:sz w:val="28"/>
          <w:szCs w:val="28"/>
        </w:rPr>
        <w:t xml:space="preserve">для отражения расходов местных бюджетов,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средств областного бюджета в полном объеме.</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2 </w:t>
      </w:r>
      <w:r w:rsidRPr="00284BEB">
        <w:rPr>
          <w:rFonts w:ascii="Times New Roman" w:hAnsi="Times New Roman" w:cs="Times New Roman"/>
          <w:sz w:val="28"/>
          <w:szCs w:val="28"/>
        </w:rPr>
        <w:t xml:space="preserve">для отражения расходов местных бюджетов,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средств областного бюджета в установленной доле.</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3 </w:t>
      </w:r>
      <w:r w:rsidRPr="00284BEB">
        <w:rPr>
          <w:rFonts w:ascii="Times New Roman" w:hAnsi="Times New Roman" w:cs="Times New Roman"/>
          <w:sz w:val="28"/>
          <w:szCs w:val="28"/>
        </w:rPr>
        <w:t>для отражения расходов на реализацию региональных проектов, входящих в состав национальных проектов.</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4 </w:t>
      </w:r>
      <w:r w:rsidRPr="00284BEB">
        <w:rPr>
          <w:rFonts w:ascii="Times New Roman" w:hAnsi="Times New Roman" w:cs="Times New Roman"/>
          <w:sz w:val="28"/>
          <w:szCs w:val="28"/>
        </w:rPr>
        <w:t>для отражения расходов местных бюджетов на финансовое обеспечение реализации инфраструктурных проектов, отобранных в соответствии с порядком отбора инфраструктурных проектов, источником финансового обеспечения которых являются специальные казначейские кредиты, предоставляемые Федеральным казначейством за счет временно свободных средств единого счета федерального бюджета.</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5</w:t>
      </w:r>
      <w:r w:rsidRPr="00284BEB">
        <w:rPr>
          <w:rFonts w:ascii="Times New Roman" w:hAnsi="Times New Roman" w:cs="Times New Roman"/>
          <w:sz w:val="28"/>
          <w:szCs w:val="28"/>
        </w:rPr>
        <w:t xml:space="preserve"> для отражения расходов местных бюджетов на финансовое обеспечение реализации инфраструктурных проектов, отобранных в соответствии с порядком отбора инфраструктурных проектов, источником </w:t>
      </w:r>
      <w:r w:rsidRPr="00284BEB">
        <w:rPr>
          <w:rFonts w:ascii="Times New Roman" w:hAnsi="Times New Roman" w:cs="Times New Roman"/>
          <w:sz w:val="28"/>
          <w:szCs w:val="28"/>
        </w:rPr>
        <w:lastRenderedPageBreak/>
        <w:t>финансового обеспечения которых являются средства областного бюджета (за исключением специальных казначейских кредитов, предоставляемых Федеральным казначейством за счет временно свободных средств единого счета федерального бюджета).</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vertAlign w:val="superscript"/>
        </w:rPr>
        <w:t xml:space="preserve">6 </w:t>
      </w:r>
      <w:r w:rsidRPr="00284BEB">
        <w:rPr>
          <w:rFonts w:ascii="Times New Roman" w:hAnsi="Times New Roman" w:cs="Times New Roman"/>
          <w:sz w:val="28"/>
          <w:szCs w:val="28"/>
        </w:rPr>
        <w:t xml:space="preserve">для отражения расходов местных бюджетов на финансовое обеспечение реализации инфраструктурных проектов, отобранных в соответствии с порядком отбора инфраструктурных проектов, источником финансового обеспечения которых являются средства местных бюджетов,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специальных казначейских кредитов, предоставляемых Федеральным казначейством за счет временно свободных средств единого счета федерального бюджета и средств областного бюджета в установленной доле.</w:t>
      </w:r>
      <w:proofErr w:type="gramEnd"/>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7 </w:t>
      </w:r>
      <w:r w:rsidRPr="00284BEB">
        <w:rPr>
          <w:rFonts w:ascii="Times New Roman" w:hAnsi="Times New Roman" w:cs="Times New Roman"/>
          <w:sz w:val="28"/>
          <w:szCs w:val="28"/>
        </w:rPr>
        <w:t>для отражения расходов местных бюджетов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8 </w:t>
      </w:r>
      <w:r w:rsidRPr="00284BEB">
        <w:rPr>
          <w:rFonts w:ascii="Times New Roman" w:hAnsi="Times New Roman" w:cs="Times New Roman"/>
          <w:sz w:val="28"/>
          <w:szCs w:val="28"/>
        </w:rPr>
        <w:t>для отражения расходов местных бюджетов на реализацию инфраструктурных проектов, источником финансового обеспечения которых являются средства областного бюджета на финансовое обеспечение реализации инфраструктурных проектов (за исключением бюджетных кредитов, предоставляемых из федерального бюджета).</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9 </w:t>
      </w:r>
      <w:r w:rsidRPr="00284BEB">
        <w:rPr>
          <w:rFonts w:ascii="Times New Roman" w:hAnsi="Times New Roman" w:cs="Times New Roman"/>
          <w:sz w:val="28"/>
          <w:szCs w:val="28"/>
        </w:rPr>
        <w:t xml:space="preserve">для отражения расходов местных бюджетов на реализацию инфраструктурных проектов, источником финансового обеспечения которых являются средства местных бюджетов,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бюджетных кредитов, предоставляемых из федерального бюджета и средств областного бюджета в установленной доле на финансовое обеспечение реализации инфраструктурных проектов.</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10</w:t>
      </w:r>
      <w:r w:rsidRPr="00284BEB">
        <w:rPr>
          <w:rFonts w:ascii="Times New Roman" w:hAnsi="Times New Roman" w:cs="Times New Roman"/>
          <w:sz w:val="28"/>
          <w:szCs w:val="28"/>
        </w:rPr>
        <w:t xml:space="preserve"> для отражения расходов местных бюджетов на строительство, реконструкцию, капитальный ремонт и ремонт объектов муниципальной собственности, приобретение объектов недвижимого имущества в муниципальную собственность,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средств областного бюджета в установленной доле, источником финансового обеспечения которых являются бюджетные кредиты на опережающее финансирование.</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11 </w:t>
      </w:r>
      <w:r w:rsidRPr="00284BEB">
        <w:rPr>
          <w:rFonts w:ascii="Times New Roman" w:hAnsi="Times New Roman" w:cs="Times New Roman"/>
          <w:sz w:val="28"/>
          <w:szCs w:val="28"/>
        </w:rPr>
        <w:t>для отражения расходов местных бюджетов на обеспечение мероприятий по модернизации систем коммунальной инфраструктуры, источником финансового обеспечения которых являются средства публично-правовой компании «Фонд развития территорий».</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t xml:space="preserve">12 </w:t>
      </w:r>
      <w:r w:rsidRPr="00284BEB">
        <w:rPr>
          <w:rFonts w:ascii="Times New Roman" w:hAnsi="Times New Roman" w:cs="Times New Roman"/>
          <w:sz w:val="28"/>
          <w:szCs w:val="28"/>
        </w:rPr>
        <w:t>для отражения расходов местных бюджетов на обеспечение мероприятий по модернизации систем коммунальной инфраструктуры, источником финансового обеспечения которых являются средства областного бюджета (за исключением средств публично-правовой компании «Фонд развития территорий»).</w:t>
      </w:r>
    </w:p>
    <w:p w:rsidR="00F94231" w:rsidRPr="00284BEB" w:rsidRDefault="00F94231" w:rsidP="006C4A68">
      <w:pPr>
        <w:pStyle w:val="a3"/>
        <w:tabs>
          <w:tab w:val="left" w:pos="1276"/>
        </w:tabs>
        <w:autoSpaceDE w:val="0"/>
        <w:autoSpaceDN w:val="0"/>
        <w:spacing w:after="0" w:line="240"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vertAlign w:val="superscript"/>
        </w:rPr>
        <w:lastRenderedPageBreak/>
        <w:t xml:space="preserve">13 </w:t>
      </w:r>
      <w:r w:rsidRPr="00284BEB">
        <w:rPr>
          <w:rFonts w:ascii="Times New Roman" w:hAnsi="Times New Roman" w:cs="Times New Roman"/>
          <w:sz w:val="28"/>
          <w:szCs w:val="28"/>
        </w:rPr>
        <w:t xml:space="preserve">для отражения расходов местных бюджетов на обеспечение мероприятий по модернизации систем коммунальной инфраструктуры, источником финансового обеспечения которых являются средства местных бюджетов, </w:t>
      </w:r>
      <w:proofErr w:type="spellStart"/>
      <w:r w:rsidRPr="00284BEB">
        <w:rPr>
          <w:rFonts w:ascii="Times New Roman" w:hAnsi="Times New Roman" w:cs="Times New Roman"/>
          <w:sz w:val="28"/>
          <w:szCs w:val="28"/>
        </w:rPr>
        <w:t>софинансируемых</w:t>
      </w:r>
      <w:proofErr w:type="spellEnd"/>
      <w:r w:rsidRPr="00284BEB">
        <w:rPr>
          <w:rFonts w:ascii="Times New Roman" w:hAnsi="Times New Roman" w:cs="Times New Roman"/>
          <w:sz w:val="28"/>
          <w:szCs w:val="28"/>
        </w:rPr>
        <w:t xml:space="preserve"> за счет средств публично-правовой компании «Фонд развития территорий» и областного бюджета в установленной доле.</w:t>
      </w:r>
    </w:p>
    <w:p w:rsidR="00BF3322" w:rsidRPr="00284BEB" w:rsidRDefault="00BF3322" w:rsidP="006C4A68">
      <w:pPr>
        <w:pStyle w:val="ConsPlusNormal"/>
        <w:widowControl/>
        <w:numPr>
          <w:ilvl w:val="0"/>
          <w:numId w:val="13"/>
        </w:numPr>
        <w:tabs>
          <w:tab w:val="left" w:pos="1276"/>
        </w:tabs>
        <w:spacing w:before="120"/>
        <w:ind w:left="0"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областного бюджета подлежат отражению по соответствующим целевым статьям расходов в следующем порядке:</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02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02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02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Укрепление пожарной безопасности в населенных пунктах Брянской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02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Выполнение мероприятий по гражданской обороне, выполнение мероприятий мобилизационной подготовки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02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реализации отдельных государственных полномочий, включая переданные на региональный уровень полномочия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02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Комплекс мероприятий по повышению общего уровня общественной безопасности, правопорядка и безопасности среды обитания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06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Эффективное вовлечение в оборот земель сельскохозяйственного назначения и развитие мелиоративного комплекса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06 2 </w:t>
      </w:r>
      <w:proofErr w:type="gramStart"/>
      <w:r w:rsidRPr="00284BEB">
        <w:rPr>
          <w:rFonts w:ascii="Times New Roman" w:hAnsi="Times New Roman" w:cs="Times New Roman"/>
          <w:sz w:val="28"/>
          <w:szCs w:val="28"/>
        </w:rPr>
        <w:t>Z</w:t>
      </w:r>
      <w:proofErr w:type="gramEnd"/>
      <w:r w:rsidRPr="00284BEB">
        <w:rPr>
          <w:rFonts w:ascii="Times New Roman" w:hAnsi="Times New Roman" w:cs="Times New Roman"/>
          <w:sz w:val="28"/>
          <w:szCs w:val="28"/>
        </w:rPr>
        <w:t xml:space="preserve">А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Вовлечение в оборот и комплексная мелиорация земель сельскохозяйственного назначения (Брянская область)</w:t>
      </w:r>
      <w:r w:rsidR="00C43257" w:rsidRPr="00284BEB">
        <w:rPr>
          <w:rFonts w:ascii="Times New Roman" w:hAnsi="Times New Roman" w:cs="Times New Roman"/>
          <w:sz w:val="28"/>
          <w:szCs w:val="28"/>
        </w:rPr>
        <w:t>»</w:t>
      </w:r>
      <w:r w:rsidR="001921C2"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07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Комплексное развитие сельских территорий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07 2 Z1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жилищного строительства на сельских территориях и повышение уровня благоустройства домовладений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07 2 Z2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занятости сельского населения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07 2 Z5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транспортной инфраструктуры на сельских территориях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07 2 Z6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Благоустройство сельских территорий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08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Охрана окружающей среды, воспроизводство и использование природных ресурсов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1 G1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Чистая страна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1 G8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Сохранение уникальных водных объектов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эффективного государственного управления в сфере природных ресурсов и экологии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геологической информацией о недрах и рационального использования общераспространенных полезных ископаемых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6411E" w:rsidRPr="00284BEB" w:rsidRDefault="00F6411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обеспечению безопасности гидротехнических сооружений на территории Брянской области</w:t>
      </w:r>
      <w:r w:rsidR="00C43257" w:rsidRPr="00284BEB">
        <w:rPr>
          <w:rFonts w:ascii="Times New Roman" w:hAnsi="Times New Roman" w:cs="Times New Roman"/>
          <w:sz w:val="28"/>
          <w:szCs w:val="28"/>
        </w:rPr>
        <w:t>»</w:t>
      </w:r>
      <w:r w:rsidR="00D24EBF"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отдельных полномочий Российской Федерации, переданных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08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улучшению экологической обстановки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11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Региональная политика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1 E8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Социальная активность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11 1 </w:t>
      </w:r>
      <w:proofErr w:type="gramStart"/>
      <w:r w:rsidRPr="00284BEB">
        <w:rPr>
          <w:rFonts w:ascii="Times New Roman" w:hAnsi="Times New Roman" w:cs="Times New Roman"/>
          <w:sz w:val="28"/>
          <w:szCs w:val="28"/>
        </w:rPr>
        <w:t>E</w:t>
      </w:r>
      <w:proofErr w:type="gramEnd"/>
      <w:r w:rsidRPr="00284BEB">
        <w:rPr>
          <w:rFonts w:ascii="Times New Roman" w:hAnsi="Times New Roman" w:cs="Times New Roman"/>
          <w:sz w:val="28"/>
          <w:szCs w:val="28"/>
        </w:rPr>
        <w:t xml:space="preserve">В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Патриотическое воспитание граждан Российской Федерации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1 P4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Укрепление общественного здоровья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Реализация мероприятий по взаимодействию с политическими партиями, общественными и </w:t>
      </w:r>
      <w:r w:rsidRPr="00284BEB">
        <w:rPr>
          <w:rFonts w:ascii="Times New Roman" w:hAnsi="Times New Roman" w:cs="Times New Roman"/>
          <w:sz w:val="28"/>
          <w:szCs w:val="28"/>
        </w:rPr>
        <w:lastRenderedPageBreak/>
        <w:t>национальными объединениями, иными институтами гражданского общества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в сфере местного самоуправления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государственной политики в сфере печати, средств массовой информации и коммуникаций, издательской и полиграфической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в сфере молодежной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проведению работ по ремонту, реставрации, благоустройству воинских захоронений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системы управления в сфере установленных функций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11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Укрепление единства российской нации и этнокультурное развитие народов России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12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топливно-энергетического комплекса и жилищно-коммунального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1F1EB0" w:rsidRPr="00284BEB" w:rsidRDefault="001F1EB0"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12 1 F3 00000 Региональный проект «Обеспечение устойчивого сокращения непригодного для проживания жилищного фонда (Брянская область)»;</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1 F5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Чистая вода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органов государственной власти в сфере топливно-энергетического комплекса и жилищно-коммунального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проведения мероприятий, направленных на реформирование жилищно-коммунального хозяйства с целью создания благоприятных условий проживания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нормативных, правовых, организационных и экономических условий энергосбережения, использования энергосберегающих ресурсов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населения Брянской области питьевой водой из систем централизованного водоснабжения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12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Строительство и реконструкция объектов очистки сточных вод в населенных пунктах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13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Формирование современной городской среды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13 1 F2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Формирование комфортной городской среды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14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здравоохранения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1921C2" w:rsidRPr="00284BEB" w:rsidRDefault="001921C2"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w:t>
      </w:r>
      <w:r w:rsidRPr="00284BEB">
        <w:rPr>
          <w:rFonts w:ascii="Times New Roman" w:hAnsi="Times New Roman" w:cs="Times New Roman"/>
          <w:sz w:val="28"/>
          <w:szCs w:val="28"/>
          <w:lang w:val="en-US"/>
        </w:rPr>
        <w:t>N</w:t>
      </w:r>
      <w:r w:rsidRPr="00284BEB">
        <w:rPr>
          <w:rFonts w:ascii="Times New Roman" w:hAnsi="Times New Roman" w:cs="Times New Roman"/>
          <w:sz w:val="28"/>
          <w:szCs w:val="28"/>
        </w:rPr>
        <w:t xml:space="preserve">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системы оказания первичной медико-санитарной помощи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N2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Борьба с </w:t>
      </w:r>
      <w:proofErr w:type="gramStart"/>
      <w:r w:rsidRPr="00284BEB">
        <w:rPr>
          <w:rFonts w:ascii="Times New Roman" w:hAnsi="Times New Roman" w:cs="Times New Roman"/>
          <w:sz w:val="28"/>
          <w:szCs w:val="28"/>
        </w:rPr>
        <w:t>сердечно-сосудистыми</w:t>
      </w:r>
      <w:proofErr w:type="gramEnd"/>
      <w:r w:rsidRPr="00284BEB">
        <w:rPr>
          <w:rFonts w:ascii="Times New Roman" w:hAnsi="Times New Roman" w:cs="Times New Roman"/>
          <w:sz w:val="28"/>
          <w:szCs w:val="28"/>
        </w:rPr>
        <w:t xml:space="preserve"> заболеваниями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N3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Борьба с онкологическими заболеваниями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N4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N7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N9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Модернизация первичного звена здравоохранения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1 P3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Старшее поколение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условий для оказания медицинской помощи, не включенной в базовую программу обязательного медицинского страхования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заготовки, хранения, транспортировки и обеспечения безопасности донорской крови и (или) ее компонентов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оказания санаторно-курортного лечения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условий для развития кадрового потенциала сферы здравоохранения и предоставление мер государственной поддержки медицинских работников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условий для обеспечения граждан лекарственными препаратами и оказания отдельных видов медицинских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устойчивости финансовой системы обязательного медицинского страхования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14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Укрепление материально-технической базы организаций системы здравоохранения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функций ответственного исполнителя государственной программы</w:t>
      </w:r>
      <w:r w:rsidR="00C43257" w:rsidRPr="00284BEB">
        <w:rPr>
          <w:rFonts w:ascii="Times New Roman" w:hAnsi="Times New Roman" w:cs="Times New Roman"/>
          <w:sz w:val="28"/>
          <w:szCs w:val="28"/>
        </w:rPr>
        <w:t>»</w:t>
      </w:r>
      <w:r w:rsidR="00FD0950"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15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культуры и туризма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1 A1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Культурная среда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1 A2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Творческие люди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1 A3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Цифровая культура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библиотечного, музейного и архивного дела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Сохранение и развитие исполнительских искусств, традиционной народной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Продвижение и популяризация </w:t>
      </w:r>
      <w:proofErr w:type="spellStart"/>
      <w:r w:rsidRPr="00284BEB">
        <w:rPr>
          <w:rFonts w:ascii="Times New Roman" w:hAnsi="Times New Roman" w:cs="Times New Roman"/>
          <w:sz w:val="28"/>
          <w:szCs w:val="28"/>
        </w:rPr>
        <w:t>турпотенциала</w:t>
      </w:r>
      <w:proofErr w:type="spellEnd"/>
      <w:r w:rsidRPr="00284BEB">
        <w:rPr>
          <w:rFonts w:ascii="Times New Roman" w:hAnsi="Times New Roman" w:cs="Times New Roman"/>
          <w:sz w:val="28"/>
          <w:szCs w:val="28"/>
        </w:rPr>
        <w:t xml:space="preserve">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кадрового потенциала сферы культуры, поддержка творческих инициатив населения, деятелей, организаций в сфере культуры, творческих союзов, организация и проведение общественно-значимых мероприятий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системы управления в сфере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Поддержка мероприятий муниципальных образований в сфере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инфраструктуры сферы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15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сохранности и использование объектов культурного наследия, популяризация объектов культурного наследия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16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образования и науки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2E6AC2" w:rsidRPr="00284BEB" w:rsidRDefault="002E6AC2"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D2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Информационная инфраструктура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E1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Современная школа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E2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Успех каждого ребенка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16 1 E4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Цифровая образовательная среда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A6AE4" w:rsidRPr="00284BEB" w:rsidRDefault="00BA6AE4"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E6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Молодые профессионалы (Повышение конкурентоспособности профессионального образования)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w:t>
      </w:r>
      <w:proofErr w:type="gramStart"/>
      <w:r w:rsidRPr="00284BEB">
        <w:rPr>
          <w:rFonts w:ascii="Times New Roman" w:hAnsi="Times New Roman" w:cs="Times New Roman"/>
          <w:sz w:val="28"/>
          <w:szCs w:val="28"/>
        </w:rPr>
        <w:t>E</w:t>
      </w:r>
      <w:proofErr w:type="gramEnd"/>
      <w:r w:rsidRPr="00284BEB">
        <w:rPr>
          <w:rFonts w:ascii="Times New Roman" w:hAnsi="Times New Roman" w:cs="Times New Roman"/>
          <w:sz w:val="28"/>
          <w:szCs w:val="28"/>
        </w:rPr>
        <w:t xml:space="preserve">В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Патриотическое воспитание граждан Российской Федерации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1 P2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занятости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16 2 </w:t>
      </w:r>
      <w:proofErr w:type="gramStart"/>
      <w:r w:rsidRPr="00284BEB">
        <w:rPr>
          <w:rFonts w:ascii="Times New Roman" w:hAnsi="Times New Roman" w:cs="Times New Roman"/>
          <w:sz w:val="28"/>
          <w:szCs w:val="28"/>
        </w:rPr>
        <w:t>Z</w:t>
      </w:r>
      <w:proofErr w:type="gramEnd"/>
      <w:r w:rsidRPr="00284BEB">
        <w:rPr>
          <w:rFonts w:ascii="Times New Roman" w:hAnsi="Times New Roman" w:cs="Times New Roman"/>
          <w:sz w:val="28"/>
          <w:szCs w:val="28"/>
        </w:rPr>
        <w:t xml:space="preserve">В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условий для обучения, отдыха и оздоровления детей и молодежи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государственной политики в сфере образования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доступности и качества предоставления дошкольного, общего и дополнительного образования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развитию среднего профессионального образования и дополнительного профессионального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усовершенствованию инфраструктуры сферы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кадрового потенциала сферы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молодежной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проведению оздоровительной кампании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инженерно-технического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17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1 I5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Акселерация субъектов малого и среднего предпринимательства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62EB8" w:rsidRPr="00284BEB" w:rsidRDefault="00B62EB8"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1 T2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Экспорт продукции агропромышленного комплекса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2 Z7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Стимулирование инвестиционной деятельности в агропромышленном комплексе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2 Z8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отраслей и техническая модернизация агропромышленного комплекса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62EB8" w:rsidRPr="00284BEB" w:rsidRDefault="00B62EB8"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2 Z9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сельского туризма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17 2 </w:t>
      </w:r>
      <w:proofErr w:type="gramStart"/>
      <w:r w:rsidRPr="00284BEB">
        <w:rPr>
          <w:rFonts w:ascii="Times New Roman" w:hAnsi="Times New Roman" w:cs="Times New Roman"/>
          <w:sz w:val="28"/>
          <w:szCs w:val="28"/>
        </w:rPr>
        <w:t>Z</w:t>
      </w:r>
      <w:proofErr w:type="gramEnd"/>
      <w:r w:rsidRPr="00284BEB">
        <w:rPr>
          <w:rFonts w:ascii="Times New Roman" w:hAnsi="Times New Roman" w:cs="Times New Roman"/>
          <w:sz w:val="28"/>
          <w:szCs w:val="28"/>
        </w:rPr>
        <w:t xml:space="preserve">Г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отраслей овощеводства и картофелеводства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Увеличение (сохранение оптимального уровня) объемов производства продукции животноводства и растениеводства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притока кадров в отрасль сельского хозяйства и закрепление их на селе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функций и полномочий по руководству и управлению в сфере сельского хозяйства органами государственной власти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1A5BF4" w:rsidRPr="00284BEB" w:rsidRDefault="001A5BF4"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17 4 04 00000 Государственная поддержка сельскохозяйственных товаропроизводителей в целях компенсации ущерба;</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1 T2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Экспорт продукции агропромышленного комплекса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Выполнение функций по эффективному ветеринарному обслуживанию и контролю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17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а также обязательных требований к содержанию и использованию животных в культурно-зрелищных целях) и обеспечение безопасности продуктов животноводства в ветеринарно-санитарном отношении</w:t>
      </w:r>
      <w:proofErr w:type="gramEnd"/>
      <w:r w:rsidRPr="00284BEB">
        <w:rPr>
          <w:rFonts w:ascii="Times New Roman" w:hAnsi="Times New Roman" w:cs="Times New Roman"/>
          <w:sz w:val="28"/>
          <w:szCs w:val="28"/>
        </w:rPr>
        <w:t>, выполнение функций по эффективному ветеринарному обслуживанию и контролю, предупреждение и ликвидация заразных и иных болезней животных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17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Предупреждение и ликвидация заразных и иных болезней животных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17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18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Управление государственными финансами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18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долгосрочной устойчивости областного бюджета и повышение эффективности управления общественными финансами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18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Совершенствование информационного обеспечения процессов планирования и исполнения областного бюджета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18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Совершенствование системы контроля и качества финансового менеджмента главных распорядителей средств областного бюджета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18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Выравнивание бюджетной обеспеченности, поддержка мер по обеспечению сбалансированности местных бюджетов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18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Использование мер стимулирующего характера, направленных на повышение качества управления муниципальными финансами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18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эффективности закупок для обеспечения государственных нужд</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19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7000EE" w:rsidRPr="00284BEB" w:rsidRDefault="007000EE"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1 F1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Жилье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7000EE" w:rsidRPr="00284BEB" w:rsidRDefault="007000EE"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1 R1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Региональная и местная дорожная сеть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7000EE" w:rsidRPr="00284BEB" w:rsidRDefault="007000EE"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1 R2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Общесистемные меры развития дорожного хозяйства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7000EE" w:rsidRPr="00284BEB" w:rsidRDefault="007000E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1 R3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Безопасность дорожного движения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эффективности государственного управления в сфере архитектуры и градостроительства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Строительство и реконструкция систем газоснабжения для населенных пунктов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Строительство и реконструкция систем водоснабжения для населенных пунктов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Строительство и реконструкция канализационных сетей и канализационных коллекторов для населенных пунктов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Перевод отопления учреждений и организаций социально-культурной сферы на природный газ в населенных пунктах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эффективности государственного управления в сфере дорожного хозяйства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19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сети автомобильных дорог регионального, межмуниципального и местного значения общего пользования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09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сохранности автомобильных дорог регионального, межмуниципального и местного значения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10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19 4 11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ипотечного жилищного кредитования</w:t>
      </w:r>
      <w:r w:rsidR="00C43257" w:rsidRPr="00284BEB">
        <w:rPr>
          <w:rFonts w:ascii="Times New Roman" w:hAnsi="Times New Roman" w:cs="Times New Roman"/>
          <w:sz w:val="28"/>
          <w:szCs w:val="28"/>
        </w:rPr>
        <w:t>»</w:t>
      </w:r>
      <w:r w:rsidR="000E4CE7" w:rsidRPr="00284BEB">
        <w:rPr>
          <w:rFonts w:ascii="Times New Roman" w:hAnsi="Times New Roman" w:cs="Times New Roman"/>
          <w:sz w:val="28"/>
          <w:szCs w:val="28"/>
        </w:rPr>
        <w:t>;</w:t>
      </w:r>
    </w:p>
    <w:p w:rsidR="000E4CE7" w:rsidRPr="00284BEB" w:rsidRDefault="000E4CE7"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19 4 13 00000 Основное мероприятие «Строительство и реконструкция систем водоснабжения для населенных пунктов в загрязненных районах Брянской области».</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20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20 1 E1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Современная школа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20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усовершенствованию инфраструктуры общеобразовательных учреждений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21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Социальная и демографическая политика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1 P1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Финансовая поддержка семей при рождении детей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6A47B0" w:rsidRPr="00284BEB" w:rsidRDefault="006A47B0"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21 1 P3 00000 Региональный проект «Старшее поколение (Брянская область);</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Руководство и управление в сфере социальной и демографической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 модернизация системы социального обслуживания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государственной политики в сфере защиты прав детей, в том числе детей-сирот и детей, оставшихся без попечения родителей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и осуществление государственных выплат и пособий гражданам, имеющим детей, социальная поддержка многодетных семей, реализация мероприятий, направленных на повышение социального статуса семьи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21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уровня жизни и благосостояния граждан - получателей мер социальной поддержки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Повышение уровня жизни и благосостояния граждан старшего поколения и активизации их участия в жизни общества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надлежащих условий для предоставления государственных услуг по государственной регистрации актов гражданского состояния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21 4 09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Предоставление молодым семьям - участникам подпрограммы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жильем молодых семей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социальных выплат на приобретение (строительство) жилья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22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Доступная среда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22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22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Создание условий для просвещенности граждан в вопросах инвалидности и устранения </w:t>
      </w:r>
      <w:proofErr w:type="spellStart"/>
      <w:r w:rsidRPr="00284BEB">
        <w:rPr>
          <w:rFonts w:ascii="Times New Roman" w:hAnsi="Times New Roman" w:cs="Times New Roman"/>
          <w:sz w:val="28"/>
          <w:szCs w:val="28"/>
        </w:rPr>
        <w:t>отношенческих</w:t>
      </w:r>
      <w:proofErr w:type="spellEnd"/>
      <w:r w:rsidRPr="00284BEB">
        <w:rPr>
          <w:rFonts w:ascii="Times New Roman" w:hAnsi="Times New Roman" w:cs="Times New Roman"/>
          <w:sz w:val="28"/>
          <w:szCs w:val="28"/>
        </w:rPr>
        <w:t xml:space="preserve"> барьеров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22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Развитие системы комплексной реабилитации и </w:t>
      </w:r>
      <w:proofErr w:type="spellStart"/>
      <w:r w:rsidRPr="00284BEB">
        <w:rPr>
          <w:rFonts w:ascii="Times New Roman" w:hAnsi="Times New Roman" w:cs="Times New Roman"/>
          <w:sz w:val="28"/>
          <w:szCs w:val="28"/>
        </w:rPr>
        <w:t>абилитации</w:t>
      </w:r>
      <w:proofErr w:type="spellEnd"/>
      <w:r w:rsidRPr="00284BEB">
        <w:rPr>
          <w:rFonts w:ascii="Times New Roman" w:hAnsi="Times New Roman" w:cs="Times New Roman"/>
          <w:sz w:val="28"/>
          <w:szCs w:val="28"/>
        </w:rPr>
        <w:t xml:space="preserve"> инвалидов, в том числе детей-инвалидов, а также ранней помощи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25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физической культуры и 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D80391" w:rsidRPr="00284BEB" w:rsidRDefault="00D80391"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25 1 P5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Спорт - норма жизни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25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Управление развитием отрасли физической культуры и 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25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Физическое воспитание и обеспечение организации и проведения физкультурных и спортивных мероприятий, поддержка организаций, развивающих профессиональный спорт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25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Совершенствование материально-технической базы и строительство (модернизация) спортивных сооружений для занятий физической культурой и массовым спортом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25 4 04 00000 Основное мероприятие </w:t>
      </w:r>
      <w:r w:rsidR="00C43257" w:rsidRPr="00284BEB">
        <w:rPr>
          <w:rFonts w:ascii="Times New Roman" w:hAnsi="Times New Roman" w:cs="Times New Roman"/>
          <w:sz w:val="28"/>
          <w:szCs w:val="28"/>
        </w:rPr>
        <w:t>«</w:t>
      </w:r>
      <w:r w:rsidR="001F1EB0" w:rsidRPr="00284BEB">
        <w:rPr>
          <w:rFonts w:ascii="Times New Roman" w:hAnsi="Times New Roman" w:cs="Times New Roman"/>
          <w:sz w:val="28"/>
          <w:szCs w:val="28"/>
        </w:rPr>
        <w:t>Совершенствование деятельности организаций в сфере физической культуры и спорта, реализующих дополнительные образовательные программы спортивной подготовки, обеспечение подготовки спортсменов высокого класса и материально-техническое обеспечение спортивных сборных команд</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25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30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мировой юстиции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30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Организационное и материально-техническое обеспечение деятельности мировых судей Брянской области, их аппарата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30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инфраструктуры мировой юстиции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32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занятости населения, государственное регулирование социально-трудовых отношений и охраны труда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876DFA" w:rsidRPr="00284BEB" w:rsidRDefault="00876DFA"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1 P2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занятости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социальной поддержки безработных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Содействие занятости безработных граждан, граждан, находящихся под риском увольнения, а также в различных режимах занятости, граждан, испытывающих трудности в поиске работы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32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Закрепление переселившихся участников Государственной программы в Брянской области и обеспечение их социально-культурной адаптации и интеграции в российское общество</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32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Оказание содействия занятости, повышение конкурентоспособности на рынке труда и обеспечение сопровождаемого содействия при трудоустройстве инвалидов молодого возраста</w:t>
      </w:r>
      <w:r w:rsidR="00C43257" w:rsidRPr="00284BEB">
        <w:rPr>
          <w:rFonts w:ascii="Times New Roman" w:hAnsi="Times New Roman" w:cs="Times New Roman"/>
          <w:sz w:val="28"/>
          <w:szCs w:val="28"/>
        </w:rPr>
        <w:t>»</w:t>
      </w:r>
      <w:r w:rsidR="00876DFA"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36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лесного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36 1 </w:t>
      </w:r>
      <w:proofErr w:type="gramStart"/>
      <w:r w:rsidRPr="00284BEB">
        <w:rPr>
          <w:rFonts w:ascii="Times New Roman" w:hAnsi="Times New Roman" w:cs="Times New Roman"/>
          <w:sz w:val="28"/>
          <w:szCs w:val="28"/>
        </w:rPr>
        <w:t>G</w:t>
      </w:r>
      <w:proofErr w:type="gramEnd"/>
      <w:r w:rsidRPr="00284BEB">
        <w:rPr>
          <w:rFonts w:ascii="Times New Roman" w:hAnsi="Times New Roman" w:cs="Times New Roman"/>
          <w:sz w:val="28"/>
          <w:szCs w:val="28"/>
        </w:rPr>
        <w:t xml:space="preserve">А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Сохранение лесов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36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эффективного выполнения переданных полномочий в области лесных отношений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36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выполнения мероприятий и достижения ожидаемых результатов государственной программы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37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промышленности, транспорта и связи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37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системы управления в сфере промышленности, транспорта и связи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37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системы управления в сфере надзора за техническим состоянием самоходных машин и других видов техники, аттракционов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37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устойчивой и сбалансированной работы в сфере региональной транспортной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E07C18" w:rsidRPr="00284BEB" w:rsidRDefault="00E07C18"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37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Обеспечение устойчивой работы и развития международного аэропорта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Брянск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37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региональных программ развития промышленности на территории Брянской области</w:t>
      </w:r>
      <w:r w:rsidR="00C43257" w:rsidRPr="00284BEB">
        <w:rPr>
          <w:rFonts w:ascii="Times New Roman" w:hAnsi="Times New Roman" w:cs="Times New Roman"/>
          <w:sz w:val="28"/>
          <w:szCs w:val="28"/>
        </w:rPr>
        <w:t>»</w:t>
      </w:r>
      <w:r w:rsidR="00E07C18" w:rsidRPr="00284BEB">
        <w:rPr>
          <w:rFonts w:ascii="Times New Roman" w:hAnsi="Times New Roman" w:cs="Times New Roman"/>
          <w:sz w:val="28"/>
          <w:szCs w:val="28"/>
        </w:rPr>
        <w:t>.</w:t>
      </w:r>
    </w:p>
    <w:p w:rsidR="00CF3D8E" w:rsidRPr="00284BEB" w:rsidRDefault="00CF3D8E"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40 0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Экономическое развитие, инвестиционная политика и инновационная экономика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B63F8" w:rsidRPr="00284BEB" w:rsidRDefault="00BB63F8"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1 D6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Цифровое государственное управление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B63F8" w:rsidRPr="00284BEB" w:rsidRDefault="00BB63F8"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1 I2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Создание благоприятных условий для осуществления деятельности </w:t>
      </w:r>
      <w:proofErr w:type="spellStart"/>
      <w:r w:rsidRPr="00284BEB">
        <w:rPr>
          <w:rFonts w:ascii="Times New Roman" w:hAnsi="Times New Roman" w:cs="Times New Roman"/>
          <w:sz w:val="28"/>
          <w:szCs w:val="28"/>
        </w:rPr>
        <w:t>самозанятыми</w:t>
      </w:r>
      <w:proofErr w:type="spellEnd"/>
      <w:r w:rsidRPr="00284BEB">
        <w:rPr>
          <w:rFonts w:ascii="Times New Roman" w:hAnsi="Times New Roman" w:cs="Times New Roman"/>
          <w:sz w:val="28"/>
          <w:szCs w:val="28"/>
        </w:rPr>
        <w:t xml:space="preserve"> гражданами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B63F8" w:rsidRPr="00284BEB" w:rsidRDefault="00BB63F8"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1 I4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Создание условий для легкого старта и комфортного ведения бизнеса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B63F8" w:rsidRPr="00284BEB" w:rsidRDefault="00BB63F8"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40 1 I5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Акселерация субъектов малого и среднего предпринимательства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1 L2 00000 Региональный проект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Адресная поддержка повышения производительности труда на предприятиях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01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органов государственной власти в сфере экономического развития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02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поддержке инновационной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03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развитию информационного общества и инфраструктуры электронного правительства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04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повышению качества и доступности предоставления государственных и муниципальных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05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мероприятий по повышению инвестиционной привлекательности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06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учреждений, оказывающих услуги в сфере малого и среднего предпринимательства и внешнеэкономической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CF3D8E"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07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органов государственной власти в сфере государственного регулирования тарифов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26B7F" w:rsidRPr="00284BEB" w:rsidRDefault="00CF3D8E"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40 4 08 00000 Основное мероприятие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эффективной деятельности органов государственной власти в сфере управления государственным имуществом</w:t>
      </w:r>
      <w:r w:rsidR="00C43257" w:rsidRPr="00284BEB">
        <w:rPr>
          <w:rFonts w:ascii="Times New Roman" w:hAnsi="Times New Roman" w:cs="Times New Roman"/>
          <w:sz w:val="28"/>
          <w:szCs w:val="28"/>
        </w:rPr>
        <w:t>»</w:t>
      </w:r>
      <w:r w:rsidR="00162B77" w:rsidRPr="00284BEB">
        <w:rPr>
          <w:rFonts w:ascii="Times New Roman" w:hAnsi="Times New Roman" w:cs="Times New Roman"/>
          <w:sz w:val="28"/>
          <w:szCs w:val="28"/>
        </w:rPr>
        <w:t>;</w:t>
      </w:r>
    </w:p>
    <w:p w:rsidR="00162B77" w:rsidRPr="00284BEB" w:rsidRDefault="00162B77" w:rsidP="006C4A68">
      <w:pPr>
        <w:pStyle w:val="ConsPlusNormal"/>
        <w:widowContro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40 4 09 00000 Основное мероприятие «Восстановление и (или) поддержание предпринимательской деятельности».</w:t>
      </w:r>
    </w:p>
    <w:p w:rsidR="00BF3322" w:rsidRPr="00284BEB" w:rsidRDefault="00BF3322" w:rsidP="006C4A68">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70 0 00 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Непрограммная деятельность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в рамках непрограммной деятельности.</w:t>
      </w:r>
    </w:p>
    <w:p w:rsidR="00BF3322" w:rsidRPr="00284BEB" w:rsidRDefault="00BF3322" w:rsidP="006C4A68">
      <w:pPr>
        <w:pStyle w:val="ConsPlusNormal"/>
        <w:widowControl/>
        <w:tabs>
          <w:tab w:val="left" w:pos="1276"/>
        </w:tabs>
        <w:ind w:left="709"/>
        <w:jc w:val="both"/>
        <w:rPr>
          <w:rFonts w:ascii="Times New Roman" w:hAnsi="Times New Roman" w:cs="Times New Roman"/>
          <w:sz w:val="28"/>
          <w:szCs w:val="28"/>
        </w:rPr>
      </w:pPr>
    </w:p>
    <w:p w:rsidR="00B17187" w:rsidRPr="00284BEB" w:rsidRDefault="00B17187" w:rsidP="006C4A68">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областного бюджета подлежат отражению по следующим направлениям расходов:</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10010 Обеспечение деятельности Губернатора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Губернатора Брянской области</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10020 Обеспечение деятельности заместителей Губернатора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заместителей Губернатора Брянской области</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10040 Обеспечение деятельности председателя Брянской областной Думы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председателя Брянской областной Думы</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10050 Обеспечение деятельности депутатов Брянской областной Думы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депутатов Брянской областной Думы</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10060 Обеспечение деятельности председателя Контрольно-счетной палаты Брянской области, заместителей председателя Контрольно-счетной палаты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председателя Контрольно-счетной палаты Брянской области, заместителей председателя Контрольно-счетной палаты Брянской области</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10080 Обеспечение деятельности председателя и членов Избирательной комиссии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DC35AF" w:rsidRPr="00284BEB">
        <w:rPr>
          <w:rFonts w:ascii="Times New Roman" w:hAnsi="Times New Roman" w:cs="Times New Roman"/>
          <w:sz w:val="28"/>
          <w:szCs w:val="28"/>
        </w:rPr>
        <w:t>обеспечение деятельности председателя и членов Избирательной комиссии Брянской области</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10090 Обеспечение деятельности Общественной палаты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Общественной палаты Брянской области;</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10100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финансовое обеспечение деятельности:</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аппарата законодательного органа государственной власти Брянской области;</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аппарата высшего исполнительного органа государственной власти Брянской области;</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аппаратов исполнительных органов государственной власти Брянской области;</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аппаратов государственных органов Брянской области;</w:t>
      </w:r>
    </w:p>
    <w:p w:rsidR="000073E2" w:rsidRPr="00284BEB" w:rsidRDefault="000073E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10110 Организация и проведение выборов и референдумов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выборов и референдумов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ED3A79" w:rsidRPr="00284BEB" w:rsidRDefault="00ED3A79"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10120 Резервный фонд Правительства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ассигнования резервного фонда высшего исполнительного органа государственной власти Брянской области.</w:t>
      </w:r>
    </w:p>
    <w:p w:rsidR="00F01E2A" w:rsidRPr="00284BEB" w:rsidRDefault="00F01E2A" w:rsidP="006C4A6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В случае принятия решений об использовании средств резервного фонда Правительства Брянской области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муниципальных образований по отдельным решениям межбюджетных трансфертов, подлежащих отражению по подразделу 1403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общего характера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расходов бюджетов.</w:t>
      </w:r>
      <w:proofErr w:type="gramEnd"/>
    </w:p>
    <w:p w:rsidR="00ED3A79" w:rsidRPr="00284BEB" w:rsidRDefault="00ED3A79"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w:t>
      </w:r>
      <w:r w:rsidRPr="00284BEB">
        <w:rPr>
          <w:rFonts w:ascii="Times New Roman" w:hAnsi="Times New Roman" w:cs="Times New Roman"/>
          <w:sz w:val="28"/>
          <w:szCs w:val="28"/>
        </w:rPr>
        <w:lastRenderedPageBreak/>
        <w:t xml:space="preserve">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B17187" w:rsidRPr="00284BEB" w:rsidRDefault="000D2052"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B17187"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spacing w:line="276"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10130 Резервный фонд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ассигнования резервного фонда Брянской области;</w:t>
      </w:r>
    </w:p>
    <w:p w:rsidR="00B17187" w:rsidRPr="00284BEB" w:rsidRDefault="00B17187" w:rsidP="006C4A68">
      <w:pPr>
        <w:pStyle w:val="ConsPlusNormal"/>
        <w:widowControl/>
        <w:numPr>
          <w:ilvl w:val="1"/>
          <w:numId w:val="13"/>
        </w:numPr>
        <w:tabs>
          <w:tab w:val="left" w:pos="1843"/>
        </w:tabs>
        <w:spacing w:line="264"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10150 Поддержка реализации мероприятий государственных программ Брянской области и непрограммных мероприятий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w:t>
      </w:r>
      <w:r w:rsidR="00432884" w:rsidRPr="00284BEB">
        <w:rPr>
          <w:rFonts w:ascii="Times New Roman" w:hAnsi="Times New Roman" w:cs="Times New Roman"/>
          <w:sz w:val="28"/>
          <w:szCs w:val="28"/>
        </w:rPr>
        <w:t xml:space="preserve">иным образом зарезервированные средства областного бюджета для использования с целью </w:t>
      </w:r>
      <w:r w:rsidRPr="00284BEB">
        <w:rPr>
          <w:rFonts w:ascii="Times New Roman" w:hAnsi="Times New Roman" w:cs="Times New Roman"/>
          <w:sz w:val="28"/>
          <w:szCs w:val="28"/>
        </w:rPr>
        <w:t xml:space="preserve">реализации мероприятий государственных программ Брянской области и </w:t>
      </w:r>
      <w:r w:rsidR="00432884" w:rsidRPr="00284BEB">
        <w:rPr>
          <w:rFonts w:ascii="Times New Roman" w:hAnsi="Times New Roman" w:cs="Times New Roman"/>
          <w:sz w:val="28"/>
          <w:szCs w:val="28"/>
        </w:rPr>
        <w:t xml:space="preserve">финансового обеспечения </w:t>
      </w:r>
      <w:r w:rsidRPr="00284BEB">
        <w:rPr>
          <w:rFonts w:ascii="Times New Roman" w:hAnsi="Times New Roman" w:cs="Times New Roman"/>
          <w:sz w:val="28"/>
          <w:szCs w:val="28"/>
        </w:rPr>
        <w:t>непрограммн</w:t>
      </w:r>
      <w:r w:rsidR="00432884" w:rsidRPr="00284BEB">
        <w:rPr>
          <w:rFonts w:ascii="Times New Roman" w:hAnsi="Times New Roman" w:cs="Times New Roman"/>
          <w:sz w:val="28"/>
          <w:szCs w:val="28"/>
        </w:rPr>
        <w:t>ой деятельности</w:t>
      </w:r>
      <w:r w:rsidRPr="00284BEB">
        <w:rPr>
          <w:rFonts w:ascii="Times New Roman" w:hAnsi="Times New Roman" w:cs="Times New Roman"/>
          <w:sz w:val="28"/>
          <w:szCs w:val="28"/>
        </w:rPr>
        <w:t xml:space="preserve"> </w:t>
      </w:r>
      <w:r w:rsidR="00432884" w:rsidRPr="00284BEB">
        <w:rPr>
          <w:rFonts w:ascii="Times New Roman" w:hAnsi="Times New Roman"/>
          <w:sz w:val="28"/>
          <w:szCs w:val="28"/>
        </w:rPr>
        <w:t>в порядке, установленном Правительством Брянской области</w:t>
      </w:r>
      <w:r w:rsidR="004454B2" w:rsidRPr="00284BEB">
        <w:rPr>
          <w:rFonts w:ascii="Times New Roman" w:hAnsi="Times New Roman" w:cs="Times New Roman"/>
          <w:sz w:val="28"/>
          <w:szCs w:val="28"/>
        </w:rPr>
        <w:t>;</w:t>
      </w:r>
    </w:p>
    <w:p w:rsidR="001F1EB0" w:rsidRPr="00284BEB" w:rsidRDefault="001F1EB0" w:rsidP="006C4A68">
      <w:pPr>
        <w:pStyle w:val="ConsPlusNormal"/>
        <w:widowControl/>
        <w:numPr>
          <w:ilvl w:val="1"/>
          <w:numId w:val="13"/>
        </w:numPr>
        <w:tabs>
          <w:tab w:val="left" w:pos="1843"/>
        </w:tabs>
        <w:spacing w:line="264" w:lineRule="auto"/>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«10160 Исполнение исковых требований на основании вступивших в законную силу судебных актов, обязательств бюджета субъекта Российской Федерации,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отражаются расходы областного бюджета на исполнение исковых требований на основании вступивших в законную силу судебных актов, за исключением расходов на исполнение судебных</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актов, предусматривающих обязательство Брянской области, государственного учреждения по выплате пенсий (в соответствии с принятыми нормативными правовыми актами), пособий, оплату труда работников учреждений, а также на оплату кредиторской задолженности по договорам на поставку товаров, выполнение работ, оказание услуг для государственных нужд и т.п., которые подлежат отражению по соответствующим направлениям расходов классификации расходов.</w:t>
      </w:r>
      <w:proofErr w:type="gramEnd"/>
    </w:p>
    <w:p w:rsidR="001F1EB0" w:rsidRPr="00284BEB" w:rsidRDefault="001F1EB0" w:rsidP="006C4A68">
      <w:pPr>
        <w:pStyle w:val="ConsPlusNormal"/>
        <w:widowControl/>
        <w:tabs>
          <w:tab w:val="left" w:pos="1843"/>
        </w:tabs>
        <w:spacing w:line="264" w:lineRule="auto"/>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данному направлению расходов также отражается возврат средств из областного бюджета в федеральный бюджет в случаях, предусмотренных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№999 «О формировании, предоставлении и распределении субсидий из федерального бюджета бюджетам субъектов Российской Федерации»;</w:t>
      </w:r>
      <w:proofErr w:type="gramEnd"/>
    </w:p>
    <w:p w:rsidR="00B17187" w:rsidRPr="00284BEB" w:rsidRDefault="00B17187" w:rsidP="006C4A68">
      <w:pPr>
        <w:pStyle w:val="ConsPlusNormal"/>
        <w:widowControl/>
        <w:numPr>
          <w:ilvl w:val="1"/>
          <w:numId w:val="13"/>
        </w:numPr>
        <w:tabs>
          <w:tab w:val="left" w:pos="1843"/>
        </w:tabs>
        <w:spacing w:line="276" w:lineRule="auto"/>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10170 Мероприятия по развитию избирательной системы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связанные с реализацией мероприятий по развитию избирательной системы Брянской области;</w:t>
      </w:r>
    </w:p>
    <w:p w:rsidR="005A1268" w:rsidRPr="00284BEB" w:rsidRDefault="005B58BD" w:rsidP="005B58BD">
      <w:pPr>
        <w:pStyle w:val="ConsPlusNormal"/>
        <w:widowControl/>
        <w:tabs>
          <w:tab w:val="left" w:pos="1843"/>
        </w:tabs>
        <w:spacing w:line="276" w:lineRule="auto"/>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8.14.(1) </w:t>
      </w:r>
      <w:r w:rsidR="005A1268" w:rsidRPr="00284BEB">
        <w:rPr>
          <w:rFonts w:ascii="Times New Roman" w:hAnsi="Times New Roman" w:cs="Times New Roman"/>
          <w:sz w:val="28"/>
          <w:szCs w:val="28"/>
        </w:rPr>
        <w:t>по направлению расходов «10180 Ремонт объектов недвижимого имущества, находящегося в государственной собственности Брянской области» отражаются расходы областного бюджета на капитальный ремонт объекта «Мемориальный комплекс «Памятник воинам-водителям»;</w:t>
      </w:r>
    </w:p>
    <w:p w:rsidR="00B17187" w:rsidRPr="00284BEB" w:rsidRDefault="00B22495"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w:t>
      </w:r>
      <w:r w:rsidR="00B17187" w:rsidRPr="00284BEB">
        <w:rPr>
          <w:rFonts w:ascii="Times New Roman" w:hAnsi="Times New Roman" w:cs="Times New Roman"/>
          <w:sz w:val="28"/>
          <w:szCs w:val="28"/>
        </w:rPr>
        <w:t xml:space="preserve">о направлению расходов </w:t>
      </w:r>
      <w:r w:rsidR="00C43257" w:rsidRPr="00284BEB">
        <w:rPr>
          <w:rFonts w:ascii="Times New Roman" w:hAnsi="Times New Roman" w:cs="Times New Roman"/>
          <w:sz w:val="28"/>
          <w:szCs w:val="28"/>
        </w:rPr>
        <w:t>«</w:t>
      </w:r>
      <w:r w:rsidR="00B17187" w:rsidRPr="00284BEB">
        <w:rPr>
          <w:rFonts w:ascii="Times New Roman" w:hAnsi="Times New Roman" w:cs="Times New Roman"/>
          <w:sz w:val="28"/>
          <w:szCs w:val="28"/>
        </w:rPr>
        <w:t>10190 Условно утвержденные расходы</w:t>
      </w:r>
      <w:r w:rsidR="00C43257" w:rsidRPr="00284BEB">
        <w:rPr>
          <w:rFonts w:ascii="Times New Roman" w:hAnsi="Times New Roman" w:cs="Times New Roman"/>
          <w:sz w:val="28"/>
          <w:szCs w:val="28"/>
        </w:rPr>
        <w:t>»</w:t>
      </w:r>
      <w:r w:rsidR="00B17187" w:rsidRPr="00284BEB">
        <w:rPr>
          <w:rFonts w:ascii="Times New Roman" w:hAnsi="Times New Roman" w:cs="Times New Roman"/>
          <w:sz w:val="28"/>
          <w:szCs w:val="28"/>
        </w:rPr>
        <w:t xml:space="preserve"> отражаются условно утвержденные расходы областного бюджета;</w:t>
      </w:r>
    </w:p>
    <w:p w:rsidR="004A1905" w:rsidRPr="00284BEB" w:rsidRDefault="004A1905"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10201 </w:t>
      </w:r>
      <w:r w:rsidR="006C172B" w:rsidRPr="00284BEB">
        <w:rPr>
          <w:rFonts w:ascii="Times New Roman" w:hAnsi="Times New Roman" w:cs="Times New Roman"/>
          <w:sz w:val="28"/>
          <w:szCs w:val="28"/>
        </w:rPr>
        <w:t xml:space="preserve">Реализация инвестиционных проектов, одобренных в соответствии с постановлением Правительства Российской Федерации от 19 октября 2020 года № 1704 (мост через р. Ипуть, соединяющий ул. Фабричная и ул. Лесную в г. Сураж </w:t>
      </w:r>
      <w:proofErr w:type="spellStart"/>
      <w:r w:rsidR="006C172B" w:rsidRPr="00284BEB">
        <w:rPr>
          <w:rFonts w:ascii="Times New Roman" w:hAnsi="Times New Roman" w:cs="Times New Roman"/>
          <w:sz w:val="28"/>
          <w:szCs w:val="28"/>
        </w:rPr>
        <w:t>Суражского</w:t>
      </w:r>
      <w:proofErr w:type="spellEnd"/>
      <w:r w:rsidR="006C172B" w:rsidRPr="00284BEB">
        <w:rPr>
          <w:rFonts w:ascii="Times New Roman" w:hAnsi="Times New Roman" w:cs="Times New Roman"/>
          <w:sz w:val="28"/>
          <w:szCs w:val="28"/>
        </w:rPr>
        <w:t xml:space="preserve"> района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моста через р. Ипуть</w:t>
      </w:r>
      <w:proofErr w:type="gramEnd"/>
      <w:r w:rsidRPr="00284BEB">
        <w:rPr>
          <w:rFonts w:ascii="Times New Roman" w:hAnsi="Times New Roman" w:cs="Times New Roman"/>
          <w:sz w:val="28"/>
          <w:szCs w:val="28"/>
        </w:rPr>
        <w:t xml:space="preserve">, соединяющего ул. Фабричную и ул. Лесную в г. Сураж </w:t>
      </w:r>
      <w:proofErr w:type="spellStart"/>
      <w:r w:rsidRPr="00284BEB">
        <w:rPr>
          <w:rFonts w:ascii="Times New Roman" w:hAnsi="Times New Roman" w:cs="Times New Roman"/>
          <w:sz w:val="28"/>
          <w:szCs w:val="28"/>
        </w:rPr>
        <w:t>Суражского</w:t>
      </w:r>
      <w:proofErr w:type="spellEnd"/>
      <w:r w:rsidRPr="00284BEB">
        <w:rPr>
          <w:rFonts w:ascii="Times New Roman" w:hAnsi="Times New Roman" w:cs="Times New Roman"/>
          <w:sz w:val="28"/>
          <w:szCs w:val="28"/>
        </w:rPr>
        <w:t xml:space="preserve"> района Брянской области).</w:t>
      </w:r>
    </w:p>
    <w:p w:rsidR="004A1905" w:rsidRPr="00284BEB" w:rsidRDefault="001143B2" w:rsidP="006C4A68">
      <w:pPr>
        <w:pStyle w:val="ConsPlusNormal"/>
        <w:tabs>
          <w:tab w:val="left" w:pos="142"/>
        </w:tabs>
        <w:ind w:right="-1"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20216 00 0000 150 </w:t>
      </w:r>
      <w:r w:rsidR="00C43257" w:rsidRPr="00284BEB">
        <w:rPr>
          <w:rFonts w:ascii="Times New Roman" w:hAnsi="Times New Roman" w:cs="Times New Roman"/>
          <w:sz w:val="28"/>
          <w:szCs w:val="28"/>
        </w:rPr>
        <w:t>«</w:t>
      </w:r>
      <w:r w:rsidR="006C172B" w:rsidRPr="00284BEB">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4A1905" w:rsidRPr="00284BEB">
        <w:rPr>
          <w:rFonts w:ascii="Times New Roman" w:hAnsi="Times New Roman" w:cs="Times New Roman"/>
          <w:sz w:val="28"/>
          <w:szCs w:val="28"/>
        </w:rPr>
        <w:t>;</w:t>
      </w:r>
      <w:proofErr w:type="gramEnd"/>
    </w:p>
    <w:p w:rsidR="008F7959" w:rsidRPr="00284BEB" w:rsidRDefault="008F7959"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10202 </w:t>
      </w:r>
      <w:r w:rsidR="00461C23" w:rsidRPr="00284BEB">
        <w:rPr>
          <w:rFonts w:ascii="Times New Roman" w:hAnsi="Times New Roman" w:cs="Times New Roman"/>
          <w:sz w:val="28"/>
          <w:szCs w:val="28"/>
        </w:rPr>
        <w:t>Реализация инвестиционных проектов, одобренных в соответствии с постановлением Правительства Российской Федерации от 19 октября 2020 года № 1704 (строительство и реконструкция аэропортовой инфраструктуры)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строительство и реконструкцию объектов аэропортовой инфраструктуры.</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10210 Учреждения, обеспечивающие эксплуатацию и содержание имущества, находящегося в государственной собственности Брянской области, а также арендованного недвижимого имущества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461C23" w:rsidRPr="00284BEB">
        <w:rPr>
          <w:rFonts w:ascii="Times New Roman" w:hAnsi="Times New Roman" w:cs="Times New Roman"/>
          <w:sz w:val="28"/>
          <w:szCs w:val="28"/>
        </w:rPr>
        <w:t>отражаются расходы областного бюджета, связанные с обеспечением деятельности государственного учреждения, осуществляющего эксплуатацию, обслуживание и содержание имущества, находящегося в государственной собственности Брянской области, а также арендой недвижимого имущества для размещения постоянного представительства Правительства Брянской области при Правительстве Российской Федерации в</w:t>
      </w:r>
      <w:proofErr w:type="gramEnd"/>
      <w:r w:rsidR="00461C23" w:rsidRPr="00284BEB">
        <w:rPr>
          <w:rFonts w:ascii="Times New Roman" w:hAnsi="Times New Roman" w:cs="Times New Roman"/>
          <w:sz w:val="28"/>
          <w:szCs w:val="28"/>
        </w:rPr>
        <w:t xml:space="preserve"> г. Москве;</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10220 </w:t>
      </w:r>
      <w:r w:rsidR="002152C1" w:rsidRPr="00284BEB">
        <w:rPr>
          <w:rFonts w:ascii="Times New Roman" w:hAnsi="Times New Roman" w:cs="Times New Roman"/>
          <w:sz w:val="28"/>
          <w:szCs w:val="28"/>
        </w:rPr>
        <w:t>Учреждения, обеспечивающие автотранспортное обслуживание органов государственной власти Брянской области и государственных органов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отражаются расходы областного бюджета на обеспечение деятельности государственного учреждения, осуществляющего автотранспортное обслуживание органов государственной власти Брянской области, государственных органов Брянской области;</w:t>
      </w:r>
      <w:proofErr w:type="gramEnd"/>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10230 </w:t>
      </w:r>
      <w:r w:rsidR="002152C1" w:rsidRPr="00284BEB">
        <w:rPr>
          <w:rFonts w:ascii="Times New Roman" w:hAnsi="Times New Roman" w:cs="Times New Roman"/>
          <w:sz w:val="28"/>
          <w:szCs w:val="28"/>
        </w:rPr>
        <w:t>Учреждения, осуществляющие деятельность в сфере повышения уровня общественной безопасности, правопорядка и безопасности среды обитания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государственного учреждения в сфере повышения уровня общественной безопасности, правопорядка и безопасности среды обитания;</w:t>
      </w:r>
    </w:p>
    <w:p w:rsidR="00B17187" w:rsidRPr="00284BEB" w:rsidRDefault="008F385A" w:rsidP="005B58BD">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«10250 Организация и проведение памятных дат, протокольных и других мероприятий регионального значения» отражаются расходы областного бюджета на организацию и проведение памятных дат, протокольных и других мероприятий регионального значения, в том числе на финансовое обеспечение расходов по изготовлению памятной медали «80 лет освобождения Брянской области</w:t>
      </w:r>
      <w:r w:rsidR="00B17187"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10280 Учреждения, оказывающие услуги в сфере ветеринарии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оказывающих услуги в сфере ветеринарии;</w:t>
      </w:r>
    </w:p>
    <w:p w:rsidR="00437FEF" w:rsidRPr="00284BEB" w:rsidRDefault="00437FE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8.22.(1) по направлению расходов «10290 Обустройство и материально-техническое оснащение приютов для содержания животных без владельцев» отражаются расходы областного бюджета на предоставление иных межбюджетных трансфертов бюджетам муниципальных образований на обустройство и материально-техническое оснащение приютов для содержания животных без владельцев.</w:t>
      </w:r>
    </w:p>
    <w:p w:rsidR="00437FEF" w:rsidRPr="00284BEB" w:rsidRDefault="00437FE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437FEF" w:rsidRPr="00284BEB" w:rsidRDefault="000D2052"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665604"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10320 Печатные средства массовой информации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выпуск периодических печатных изданий</w:t>
      </w:r>
      <w:r w:rsidR="00015C76" w:rsidRPr="00284BEB">
        <w:rPr>
          <w:rFonts w:ascii="Times New Roman" w:hAnsi="Times New Roman" w:cs="Times New Roman"/>
          <w:sz w:val="28"/>
          <w:szCs w:val="28"/>
        </w:rPr>
        <w:t>,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r w:rsidR="00254952" w:rsidRPr="00284BEB">
        <w:rPr>
          <w:rFonts w:ascii="Times New Roman" w:hAnsi="Times New Roman" w:cs="Times New Roman"/>
          <w:sz w:val="28"/>
          <w:szCs w:val="28"/>
        </w:rPr>
        <w:t xml:space="preserve">, а также на оплату услуг по </w:t>
      </w:r>
      <w:proofErr w:type="spellStart"/>
      <w:r w:rsidR="00254952" w:rsidRPr="00284BEB">
        <w:rPr>
          <w:rFonts w:ascii="Times New Roman" w:hAnsi="Times New Roman" w:cs="Times New Roman"/>
          <w:sz w:val="28"/>
          <w:szCs w:val="28"/>
        </w:rPr>
        <w:t>таргетированию</w:t>
      </w:r>
      <w:proofErr w:type="spellEnd"/>
      <w:r w:rsidR="00254952" w:rsidRPr="00284BEB">
        <w:rPr>
          <w:rFonts w:ascii="Times New Roman" w:hAnsi="Times New Roman" w:cs="Times New Roman"/>
          <w:sz w:val="28"/>
          <w:szCs w:val="28"/>
        </w:rPr>
        <w:t xml:space="preserve"> информационных материалов</w:t>
      </w:r>
      <w:r w:rsidRPr="00284BEB">
        <w:rPr>
          <w:rFonts w:ascii="Times New Roman" w:hAnsi="Times New Roman" w:cs="Times New Roman"/>
          <w:sz w:val="28"/>
          <w:szCs w:val="28"/>
        </w:rPr>
        <w:t>;</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10330 Электронные средства массовой информации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 электронных средств массовой информации;</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10370 Учреждения, осуществляющие функции и полномочия по управлению в сфере дорожного </w:t>
      </w:r>
      <w:r w:rsidRPr="00284BEB">
        <w:rPr>
          <w:rFonts w:ascii="Times New Roman" w:hAnsi="Times New Roman" w:cs="Times New Roman"/>
          <w:sz w:val="28"/>
          <w:szCs w:val="28"/>
        </w:rPr>
        <w:lastRenderedPageBreak/>
        <w:t>хозяйства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в сфере дорожного хозяйства;</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10380 Учреждения, осуществляющие функции и полномочия в сфере капитального строительства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деятельность в сфере капитального строительства;</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10420 Больницы, клиники, госпитали, медико-санитарные части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больниц, клиник, госпиталей, медико-санитарных частей;</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10430 Поликлиники, амбулатории, диагностические центры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поликлиник, амбулаторий, диагностических центров;</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10440 Станции скорой и неотложной помощи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станций скорой и неотложной помощи;</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10450 Центры, станции и отделения переливания крови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заготовку, переработку, транспортировку и хранение донорской крови и ее компонентов;</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10460 Дома ребенка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домов ребенка;</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10470 Санатории, пансионаты, дома отдыха и турбазы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санаторное обслуживание населения, </w:t>
      </w:r>
      <w:proofErr w:type="gramStart"/>
      <w:r w:rsidRPr="00284BEB">
        <w:rPr>
          <w:rFonts w:ascii="Times New Roman" w:hAnsi="Times New Roman" w:cs="Times New Roman"/>
          <w:sz w:val="28"/>
          <w:szCs w:val="28"/>
        </w:rPr>
        <w:t>медико-социальную</w:t>
      </w:r>
      <w:proofErr w:type="gramEnd"/>
      <w:r w:rsidRPr="00284BEB">
        <w:rPr>
          <w:rFonts w:ascii="Times New Roman" w:hAnsi="Times New Roman" w:cs="Times New Roman"/>
          <w:sz w:val="28"/>
          <w:szCs w:val="28"/>
        </w:rPr>
        <w:t xml:space="preserve"> реабилитацию инвалидов;</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10530 Учреждения, обеспечивающие оказание услуг в сфере здравоохранения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государственных учреждений здравоохранения особого типа в сфере ликвидации медико-санитарных последствий чрезвычайных ситуаций, а также учреждений в сфере организации и оказания экстренной помощи населению при стихийных бедствиях, авариях, катастрофах и эпидемиях;</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государственных учреждений, осуществляющих консультативную, лечебно-диагностическую специализированную помощь населению,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B17187" w:rsidRPr="00284BEB" w:rsidRDefault="00B17187" w:rsidP="006C4A68">
      <w:pPr>
        <w:pStyle w:val="ConsPlusNormal"/>
        <w:tabs>
          <w:tab w:val="left" w:pos="1276"/>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прочих государственных учреждений, обеспечивающих </w:t>
      </w:r>
      <w:r w:rsidRPr="00284BEB">
        <w:rPr>
          <w:rFonts w:ascii="Times New Roman" w:hAnsi="Times New Roman" w:cs="Times New Roman"/>
          <w:sz w:val="28"/>
          <w:szCs w:val="28"/>
        </w:rPr>
        <w:lastRenderedPageBreak/>
        <w:t>предоставление услуг в сфере здравоохранения;</w:t>
      </w:r>
    </w:p>
    <w:p w:rsidR="00B17187" w:rsidRPr="00284BEB" w:rsidRDefault="00B1718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10540 Библиотеки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библиотек;</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10550 Музеи и постоянные выставки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музеев и постоянных выставок;</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10560 Театры, концертные и другие организации исполнительских искусств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театров, концертных организаций и других организаций исполнительских искусств;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10570 Государственные архивы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архивных учреждений;</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10620 Учреждения, обеспечивающие оказание услуг в сфере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прочих государственных учреждений, обеспечивающих оказание услуг в сфере культуры;</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10640 Общеобразовательные организации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10650 Профессиональные образовательные организации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образовательных организаций среднего профессионального образования, реализующих образовательные программы среднего профессионального образования;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10660 Организации дополнительного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организаций дополнительного образования детей, реализующих дополнительные общеобразовательные программы;</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10670 Организации дополнительного профессионального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организаций в сфере повышения квалификации, реализующих дополнительные профессиональные программы (программы повышения квалификации, программы профессиональной переподготовки);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10740 Учреждения, обеспечивающие оказание услуг в сфере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прочих государственных учреждений, обеспечивающих предоставление услуг в сфере образования;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10750 Учреждения, осуществляющие функции и полномочия по управлению сельским </w:t>
      </w:r>
      <w:r w:rsidRPr="00284BEB">
        <w:rPr>
          <w:rFonts w:ascii="Times New Roman" w:hAnsi="Times New Roman" w:cs="Times New Roman"/>
          <w:sz w:val="28"/>
          <w:szCs w:val="28"/>
        </w:rPr>
        <w:lastRenderedPageBreak/>
        <w:t>хозяйством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казенных учреждений, осуществляющим функции и полномочия по управлению сельским хозяйством;</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10790 Учреждения, осуществляющие функции и полномочия в сфере социальной и демографической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функции и полномочия в сфере социальной и демографической политики и обеспечение социальных выплат;</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10800 Комплексные центры социального обслуживания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комплексных центров социального обслуживания населения;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10810 Стационарные социальные учреждения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домов-интернатов для престарелых и инвалидов, психоневрологических интернатов, домов-интернатов малой вместимости для пожилых людей и инвалидов;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10820 Специализированные учреждения для несовершеннолетних, нуждающихся в социальной реабилитации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специализированных учреждений (приютов) для несовершеннолетних, нуждающихся в социальной реабилитации, центров помощи семье и детям;</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10830 Реабилитационные центры и центры помощи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реабилитационных центров для детей и подростков с ограниченными возможностями;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10840 Учреждения, обеспечивающие оказание услуг в сфере социальной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государственных учреждений – комплексных центров социальной адаптации для лиц без определенного места жительства;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прочих государственных учреждений в сфере социальной и демографической политики;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10870 Учреждения, осуществляющие оказание услуг (выполнение работ) в сфере геоинформационных технологий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государственного учреждения, осуществляющего информационно-навигационное обеспечение деятельности автомобильного транспорта на территории Брянской области с использованием технологий ГЛОНАСС или ГЛОНАСС/GPS при организации транспортного обслуживания населения автомобильным транспортом;</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10930 Учреждения, осуществляющие функции и полномочия в сфере имущественных отношений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учреждений, осуществляющих функции и полномочия в сфере имущественных отношений;</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10980 Спортивно-оздоровительные комплексы и центры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спортивно-оздоровительных комплексов и центров спортивной подготовки;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10990 Спортивные школы, спортивные школы олимпийского резерва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спортивных школ, спортивных школ олимпийского резерва;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11030 Центры занятости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государственные полномочия в области содействия занятости населения, включая расходы на осуществление этих полномочий;</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11070 Учреждения, оказывающие услуги в сфере лесных отношений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предоставление услуг (выполнение работ) в сфере лесного хозяйства;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11110 Уполномоченный многофункциональный центр</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уполномоченного многофункционального центра;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11120 Учреждения, оказывающие услуги по сопровождению инвестиционных проектов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выполняющих работы и оказывающих услуги в сфере инвестиционной деятельности, а также мероприятия, связанные с сопровождением инвестиционных проектов;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11140 Учреждения, организации, оказывающие услуги в сфере малого и среднего предпринимательства и внешнеэкономической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организаций, осуществляющих оказание услуг субъектам малого и среднего предпринимательства, в том числе информационно-консультационную поддержку в установлении и развитии делового сотрудничества с предприятиями и компаниями иностранных государств;</w:t>
      </w:r>
      <w:proofErr w:type="gramEnd"/>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11250 Переподготовка и повышение квалификации персонала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переподготовку и повышение квалификации персонала;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11260 Бюджетные инвестиции в объекты капитальных вложений государственной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осуществление бюджетных инвестиций в объекты капитального строительства государственной собственности Брянской области, а также на приобретение объектов недвижимого имущества в государственную собственность Брянской области;</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11270 Софинансирование объектов капитальных вложений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предоставлению субсидий местным бюджетам на софинансирование капитальных вложений в объекты муниципальной собственности.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11280 Повышение энергетической эффективности и обеспечение энергосбережения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proofErr w:type="gramStart"/>
      <w:r w:rsidRPr="00284BEB">
        <w:rPr>
          <w:rFonts w:ascii="Times New Roman" w:hAnsi="Times New Roman" w:cs="Times New Roman"/>
          <w:sz w:val="28"/>
          <w:szCs w:val="28"/>
        </w:rPr>
        <w:t>на</w:t>
      </w:r>
      <w:proofErr w:type="gramEnd"/>
      <w:r w:rsidRPr="00284BEB">
        <w:rPr>
          <w:rFonts w:ascii="Times New Roman" w:hAnsi="Times New Roman" w:cs="Times New Roman"/>
          <w:sz w:val="28"/>
          <w:szCs w:val="28"/>
        </w:rPr>
        <w:t>:</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оснащение приборами учета энергоресурсов (электрической энергии, тепловой энергии, воды и природного газа);</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замену осветительного оборудования на </w:t>
      </w:r>
      <w:proofErr w:type="gramStart"/>
      <w:r w:rsidRPr="00284BEB">
        <w:rPr>
          <w:rFonts w:ascii="Times New Roman" w:hAnsi="Times New Roman" w:cs="Times New Roman"/>
          <w:sz w:val="28"/>
          <w:szCs w:val="28"/>
        </w:rPr>
        <w:t>энергосберегающее</w:t>
      </w:r>
      <w:proofErr w:type="gramEnd"/>
      <w:r w:rsidRPr="00284BEB">
        <w:rPr>
          <w:rFonts w:ascii="Times New Roman" w:hAnsi="Times New Roman" w:cs="Times New Roman"/>
          <w:sz w:val="28"/>
          <w:szCs w:val="28"/>
        </w:rPr>
        <w:t>;</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реализацию прочих мероприятий по повышению энергетической эффективности и обеспечению энергосбережения;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11290 Мероприятия в сфере пожарной безопасности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proofErr w:type="gramStart"/>
      <w:r w:rsidRPr="00284BEB">
        <w:rPr>
          <w:rFonts w:ascii="Times New Roman" w:hAnsi="Times New Roman" w:cs="Times New Roman"/>
          <w:sz w:val="28"/>
          <w:szCs w:val="28"/>
        </w:rPr>
        <w:t>на</w:t>
      </w:r>
      <w:proofErr w:type="gramEnd"/>
      <w:r w:rsidRPr="00284BEB">
        <w:rPr>
          <w:rFonts w:ascii="Times New Roman" w:hAnsi="Times New Roman" w:cs="Times New Roman"/>
          <w:sz w:val="28"/>
          <w:szCs w:val="28"/>
        </w:rPr>
        <w:t>:</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техническое оснащение и обеспечение безопасности, включая обеспечение мер пожарной безопасности государственных учреждений;</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монтаж пожарной сигнализации;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противопожарные мероприятия;</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11300 Противодействие злоупотреблению наркотиками и их незаконному обороту, профилактика социально опасных форм поведения молодежи, в том числе по линии терроризма и экстремизма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противодействие злоупотреблению наркотиками и их незаконному обороту, профилактике социально опасных форм поведения молодежи, в том числе по линии терроризма и </w:t>
      </w:r>
      <w:proofErr w:type="gramStart"/>
      <w:r w:rsidRPr="00284BEB">
        <w:rPr>
          <w:rFonts w:ascii="Times New Roman" w:hAnsi="Times New Roman" w:cs="Times New Roman"/>
          <w:sz w:val="28"/>
          <w:szCs w:val="28"/>
        </w:rPr>
        <w:t>экстремизма</w:t>
      </w:r>
      <w:proofErr w:type="gramEnd"/>
      <w:r w:rsidRPr="00284BEB">
        <w:rPr>
          <w:rFonts w:ascii="Times New Roman" w:hAnsi="Times New Roman" w:cs="Times New Roman"/>
          <w:sz w:val="28"/>
          <w:szCs w:val="28"/>
        </w:rPr>
        <w:t xml:space="preserve"> в том числе на:</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организацию и проведение областных конкурсов, акций, чемпионатов, спартакиад, фестивалей, игр, турниров, детско-юношеских спортивных лагерей, месячников, направленных на профилактику злоупотребления наркотическими средствами;</w:t>
      </w:r>
      <w:proofErr w:type="gramEnd"/>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организацию и проведение мониторинга </w:t>
      </w:r>
      <w:proofErr w:type="spellStart"/>
      <w:r w:rsidRPr="00284BEB">
        <w:rPr>
          <w:rFonts w:ascii="Times New Roman" w:hAnsi="Times New Roman" w:cs="Times New Roman"/>
          <w:sz w:val="28"/>
          <w:szCs w:val="28"/>
        </w:rPr>
        <w:t>наркоситуации</w:t>
      </w:r>
      <w:proofErr w:type="spellEnd"/>
      <w:r w:rsidRPr="00284BEB">
        <w:rPr>
          <w:rFonts w:ascii="Times New Roman" w:hAnsi="Times New Roman" w:cs="Times New Roman"/>
          <w:sz w:val="28"/>
          <w:szCs w:val="28"/>
        </w:rPr>
        <w:t xml:space="preserve"> на территории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приобретение технических средств и программного обеспечения, позволяющих осуществлять документирование механизма совершения </w:t>
      </w:r>
      <w:proofErr w:type="spellStart"/>
      <w:r w:rsidRPr="00284BEB">
        <w:rPr>
          <w:rFonts w:ascii="Times New Roman" w:hAnsi="Times New Roman" w:cs="Times New Roman"/>
          <w:sz w:val="28"/>
          <w:szCs w:val="28"/>
        </w:rPr>
        <w:t>наркопреступлений</w:t>
      </w:r>
      <w:proofErr w:type="spellEnd"/>
      <w:r w:rsidRPr="00284BEB">
        <w:rPr>
          <w:rFonts w:ascii="Times New Roman" w:hAnsi="Times New Roman" w:cs="Times New Roman"/>
          <w:sz w:val="28"/>
          <w:szCs w:val="28"/>
        </w:rPr>
        <w:t>;</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оказание услуг наркозависимым;</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услуг по реабилитации наркозависимых;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оснащение медицинских организаций Брянской области </w:t>
      </w:r>
      <w:proofErr w:type="spellStart"/>
      <w:r w:rsidRPr="00284BEB">
        <w:rPr>
          <w:rFonts w:ascii="Times New Roman" w:hAnsi="Times New Roman" w:cs="Times New Roman"/>
          <w:sz w:val="28"/>
          <w:szCs w:val="28"/>
        </w:rPr>
        <w:t>алкометрами</w:t>
      </w:r>
      <w:proofErr w:type="spellEnd"/>
      <w:r w:rsidRPr="00284BEB">
        <w:rPr>
          <w:rFonts w:ascii="Times New Roman" w:hAnsi="Times New Roman" w:cs="Times New Roman"/>
          <w:sz w:val="28"/>
          <w:szCs w:val="28"/>
        </w:rPr>
        <w:t xml:space="preserve"> и </w:t>
      </w:r>
      <w:proofErr w:type="gramStart"/>
      <w:r w:rsidRPr="00284BEB">
        <w:rPr>
          <w:rFonts w:ascii="Times New Roman" w:hAnsi="Times New Roman" w:cs="Times New Roman"/>
          <w:sz w:val="28"/>
          <w:szCs w:val="28"/>
        </w:rPr>
        <w:t>тест-полосками</w:t>
      </w:r>
      <w:proofErr w:type="gramEnd"/>
      <w:r w:rsidRPr="00284BEB">
        <w:rPr>
          <w:rFonts w:ascii="Times New Roman" w:hAnsi="Times New Roman" w:cs="Times New Roman"/>
          <w:sz w:val="28"/>
          <w:szCs w:val="28"/>
        </w:rPr>
        <w:t xml:space="preserve"> для проведения медицинского освидетельствования;</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реализацию прочих мероприятий по противодействию злоупотреблению наркотиками и их незаконному обороту, профилактике социально опасных форм поведения молодежи, в том числе по линии терроризма и экстремизма;</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11310 Мероприятия по работе с семьей, детьми и молодежью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по работе с семьей, детьми и молодежью, в том числе: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изготовление и размещение социальной рекламы на рекламных щитах, общественном транспорте и в других местах массового скопления молодежи по вопросам профилактики безнадзорности и правонарушений несовершеннолетних;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и проведение областных мероприятий среди несовершеннолетних, состоящих на учете в субъектах системы профилактики и требующих помощи со стороны государства, органов и учреждений системы профилактики безнадзорности и правонарушения несовершеннолетних (акций, конкурсов, спартакиад, семинаров и др.). Приобретение ценных подарков;</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подведение итогов деятельности органов и учреждений системы профилактики безнадзорности и правонарушений несовершеннолетних (проведение торжественных мероприятий, семинаров, совещаний, конкурсов). Приобретение сувенирной продукции, ценных подарков;</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форменной одежды для обеспечения проведения мероприятий по патриотическому воспитанию детей и молодежи;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назначение и выплату именных стипендий одаренным детям и молодежи, а также стипендий имени П.Л. Проскурина, торжественное вручение свидетельств именным стипендиатам и благодарственных писем их родителям;</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осуществление поддержки одаренных детей и молодежи;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выявление и поддержку одаренных детей и молодежи;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поддержку педагогов, работающих с одаренными детьми и молодежью, </w:t>
      </w:r>
      <w:r w:rsidRPr="00284BEB">
        <w:rPr>
          <w:rFonts w:ascii="Times New Roman" w:hAnsi="Times New Roman" w:cs="Times New Roman"/>
          <w:sz w:val="28"/>
          <w:szCs w:val="28"/>
        </w:rPr>
        <w:lastRenderedPageBreak/>
        <w:t>участие в областных, всероссийских и международных семинарах, симпозиумах, конференциях, курсах повышения квалификации и обеспечение их методическими пособиями и изданиями;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выплату единовременного денежного пособия лучшим выпускникам из числа детей-сирот и детей, оставшихся без попечения родителей, воспитывающихся в детских домах и школах-интернатах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и проведение мероприятий по работе с семьей, детьми и молодежью;</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организацию и проведение областной спартакиады среди несовершеннолетних, состоящих на учете в субъектах системы профилактики, безнадзорности и правонарушения.</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работе с семьей, детьми и молодежью.</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EC6C33"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11320 Организация и проведение независимой оценки качества предоставляемых государственных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независимой оценки качества предоставляемых государственных услуг;</w:t>
      </w:r>
    </w:p>
    <w:p w:rsidR="00D23D98" w:rsidRPr="00284BEB" w:rsidRDefault="00D23D98"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 xml:space="preserve">8.69.(1) </w:t>
      </w:r>
      <w:r w:rsidRPr="00284BEB">
        <w:rPr>
          <w:rFonts w:ascii="Times New Roman" w:hAnsi="Times New Roman" w:cs="Times New Roman"/>
          <w:sz w:val="28"/>
          <w:szCs w:val="28"/>
        </w:rPr>
        <w:t xml:space="preserve">по направлению расходов «11342 Взносы Брянской области в уставные капиталы хозяйственных обществ (АО «Брянская автоколонна          № 1403»)» </w:t>
      </w:r>
      <w:r w:rsidRPr="00284BEB">
        <w:rPr>
          <w:rFonts w:ascii="Times New Roman" w:hAnsi="Times New Roman" w:cs="Times New Roman"/>
          <w:snapToGrid w:val="0"/>
          <w:sz w:val="28"/>
          <w:szCs w:val="28"/>
          <w:shd w:val="clear" w:color="auto" w:fill="FFFFFF"/>
        </w:rPr>
        <w:t>отражаются расходы областного бюджета на взносы Брянской области в уставный капитал (АО «Брянская автоколонна № 1403»);</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11350 Уплата налогов, сборов и иных обязательных платежей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уплату региональных налогов, сборов и иных обязательных платежей за объекты и имущество, находящееся на балансах исполнительных органов государственной власти Брянской области, за исключением расходов, осуществляемых в рамках смет указанных органов;</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11360 Расходы, связанные с исполнением публичных нормативных обязательств и предоставлением социальных и иных выплат</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связанные с исполнением публичных нормативных обязательств и предоставлением социальных и иных выплат: почтовые расходы по доставке, услуги кредитных организаций по обслуживанию социальных счетов граждан, а также прочие расходы по осуществлению социальных выплат;</w:t>
      </w:r>
      <w:proofErr w:type="gramEnd"/>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11370 Оказание государственной поддержки социально ориентированным некоммерческим организациям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отражаются расходы областного бюджета на оказание государственной поддержки социально ориентированным некоммерческим организациям;</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12000 Реформирование и развитие государственной гражданской службы Брянской области и муниципальной службы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реформирование и развитие государственной гражданской службы Брянской области и муниципальной службы в Брянской области, в том числе: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профессиональной переподготовки, повышения квалификации, семинаров и конференций государственных гражданских и муниципальных служащих;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семинаров с лицами, включенными в кадровый резерв государственной гражданской службы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оплату труда независимых экспертов, принимающих участие в заседаниях конкурсных (аттестационных) комиссий;</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дополнительного профессионального образования лиц, замещающих государственные должности Брянской области;</w:t>
      </w:r>
    </w:p>
    <w:p w:rsidR="00AB2B9E" w:rsidRPr="00284BEB" w:rsidRDefault="00AB2B9E" w:rsidP="006C4A68">
      <w:pPr>
        <w:pStyle w:val="ConsPlusNormal"/>
        <w:widowControl/>
        <w:numPr>
          <w:ilvl w:val="1"/>
          <w:numId w:val="13"/>
        </w:numPr>
        <w:tabs>
          <w:tab w:val="left" w:pos="1843"/>
        </w:tabs>
        <w:ind w:left="0" w:firstLine="851"/>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12020 </w:t>
      </w:r>
      <w:r w:rsidR="008F385A" w:rsidRPr="00284BEB">
        <w:rPr>
          <w:rFonts w:ascii="Times New Roman" w:hAnsi="Times New Roman" w:cs="Times New Roman"/>
          <w:sz w:val="28"/>
          <w:szCs w:val="28"/>
        </w:rPr>
        <w:t>по направлению расходов «12020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отражаются расходы областного бюджета на предоставление субвенций бюджетам муниципальных образований для осуществления отдельных государственных полномочий Брянской области в сфере деятельности по профилактике безнадзорности и правонарушений несовершеннолетних, создания и организации</w:t>
      </w:r>
      <w:proofErr w:type="gramEnd"/>
      <w:r w:rsidR="008F385A" w:rsidRPr="00284BEB">
        <w:rPr>
          <w:rFonts w:ascii="Times New Roman" w:hAnsi="Times New Roman" w:cs="Times New Roman"/>
          <w:sz w:val="28"/>
          <w:szCs w:val="28"/>
        </w:rPr>
        <w:t xml:space="preserve">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3C1F04"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12021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w:t>
      </w:r>
      <w:r w:rsidRPr="00284BEB">
        <w:rPr>
          <w:rFonts w:ascii="Times New Roman" w:hAnsi="Times New Roman" w:cs="Times New Roman"/>
          <w:sz w:val="28"/>
          <w:szCs w:val="28"/>
        </w:rPr>
        <w:lastRenderedPageBreak/>
        <w:t>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12022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12023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12040 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 войск и иных воинских формирований, в том числе:</w:t>
      </w:r>
      <w:proofErr w:type="gramEnd"/>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содержание и организацию деятельности аварийно-спасательных формирований;</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тушения пожаров силами Государственной противопожарной службы;</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решение вопросов предупреждения чрезвычайных ситуаций природного и техногенного характера и ликвидации их последствий;</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осуществление на межмуниципальном и региональном уровне мероприятий по гражданской обороне;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осуществление поиска и спасения людей на водных объектах;</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12050 Снижение рисков и смягчение последствий чрезвычайных ситуаций природного и техногенного характера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направленных на снижение рисков и смягчение последствий чрезвычайных ситуаций природного и техногенного характера, в том числе на создание базовой инфраструктуры системы обеспечения вызова </w:t>
      </w:r>
      <w:r w:rsidRPr="00284BEB">
        <w:rPr>
          <w:rFonts w:ascii="Times New Roman" w:hAnsi="Times New Roman" w:cs="Times New Roman"/>
          <w:sz w:val="28"/>
          <w:szCs w:val="28"/>
        </w:rPr>
        <w:lastRenderedPageBreak/>
        <w:t xml:space="preserve">экстренных оперативных служб по единому номеру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предоставление услуг связи и передачи данных для системы</w:t>
      </w:r>
      <w:proofErr w:type="gramEnd"/>
      <w:r w:rsidRPr="00284BEB">
        <w:rPr>
          <w:rFonts w:ascii="Times New Roman" w:hAnsi="Times New Roman" w:cs="Times New Roman"/>
          <w:sz w:val="28"/>
          <w:szCs w:val="28"/>
        </w:rPr>
        <w:t xml:space="preserve"> обеспечения вызова экстренных оперативных служб по единому номеру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интеграция инфраструктуры муниципальных образований области с системой обеспечения вызова экстренных оперативных служб по единому номеру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112</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12060 Финансовое обеспечение затрат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финансовое обеспечение затрат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proofErr w:type="gramEnd"/>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12070 Совершенствование системы профилактики правонарушений и усиление борьбы с преступностью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совершенствование системы профилактики правонарушений и усиление борьбы с преступностью, в том числе: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(изготовление) оборудования, технических средств, программного обеспечения, информационно-пропагандистских материалов, средств наглядной агитации, оказание услуг в целях профилактики преступлений и правонарушений, в том числе по линии терроризма и экстремизма на территории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материальное обеспечение деятельности народных дружин, их поощрение, личное страхование народных дружинников на период их участия в мероприятиях по охране общественного порядка и (или) на период их участия в мероприятиях по защите государственной границы Российской Федерации;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проведение конкурсов на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Лучшая народная дружина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сфере охраны общественного порядка),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Лучший народный дружинник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сфере охраны общественного порядка);</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профилактика правонарушений и рецидивной преступности на территории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субсидии государственным учреждениям на приобретение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Социального рюкзака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освободившимся из ФКУ Брянская воспитательная колония УФСИН России по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мероприятия по совершенствованию системы профилактики правонарушений и усиление борьбы с преступностью;</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12080 Обеспечение мобилизационной готовности специальных объектов и формирований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отражаются расходы областного бюджета на обеспечение мобилизационной готовности специальных объектов и формирований, в том числе: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поддержание системы связи и специальных объектов в готовности к работе в особых условиях;</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реализацию мероприятий мобилизационной подготовки здравоохранения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хранение запасов материальных ценностей мобилизационного резерва для специальных формирований, создание и содержание запасов медицинских средств мобилизационного назначения, имущества гражданской обороны для населения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мероприятия по обеспечению мобилизационной готовности специальных объектов и формирований;</w:t>
      </w:r>
    </w:p>
    <w:p w:rsidR="00AB2B9E" w:rsidRPr="00284BEB" w:rsidRDefault="00AB2B9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12090 Оповещение населения об опасностях, возникающих при ведении военных действий и возникновении чрезвычайных ситуаций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оповещение населения об опасностях, возникающих при ведении военных действий и возникновении чрезвычайных ситуаций, в том числе:</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эксплуатационно-техническое обслуживание региональной автоматизированной системы централизованного оповещения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выполнение работ по реконструкции региональной автоматизированной системы централизованного оповещения (РАСЦО)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поставку </w:t>
      </w:r>
      <w:proofErr w:type="gramStart"/>
      <w:r w:rsidRPr="00284BEB">
        <w:rPr>
          <w:rFonts w:ascii="Times New Roman" w:hAnsi="Times New Roman" w:cs="Times New Roman"/>
          <w:sz w:val="28"/>
          <w:szCs w:val="28"/>
        </w:rPr>
        <w:t>оборудования сопряжения комплексной системы экстренного оповещения населения</w:t>
      </w:r>
      <w:proofErr w:type="gramEnd"/>
      <w:r w:rsidRPr="00284BEB">
        <w:rPr>
          <w:rFonts w:ascii="Times New Roman" w:hAnsi="Times New Roman" w:cs="Times New Roman"/>
          <w:sz w:val="28"/>
          <w:szCs w:val="28"/>
        </w:rPr>
        <w:t xml:space="preserve"> об угрозе возникновения чрезвычайных ситуаций территорий Брянской области (КСЭОН) с автоматизированной системой централизованного оповещения (АСЦО)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военно-мобилизационного сбора с заместителями Губернатора Брянской области, с руководящим составом администрации Губернатора Брянской области и Правительства Брянской области, руководителями органов исполнительной власти Брянской области, главами администрации муниципальных районов (муниципальных округов, городских округов), председателями Советов народных депутатов, депутатов законодательного органа государственной власти Брянской области;</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услуг по предоставлению в аренду площадей для размещения оборудования, входящего в состав региональной автоматизированной системы централизованного оповещения;</w:t>
      </w:r>
    </w:p>
    <w:p w:rsidR="00AB2B9E" w:rsidRPr="00284BEB" w:rsidRDefault="00AB2B9E"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эксплуатационно-техническое обслуживание оборудования региональной автоматизированной системы централизованного оповещения, расположенного на объектах филиала РТРС </w:t>
      </w:r>
      <w:r w:rsidR="00C43257" w:rsidRPr="00284BEB">
        <w:rPr>
          <w:rFonts w:ascii="Times New Roman" w:hAnsi="Times New Roman" w:cs="Times New Roman"/>
          <w:sz w:val="28"/>
          <w:szCs w:val="28"/>
        </w:rPr>
        <w:t>«</w:t>
      </w:r>
      <w:proofErr w:type="gramStart"/>
      <w:r w:rsidRPr="00284BEB">
        <w:rPr>
          <w:rFonts w:ascii="Times New Roman" w:hAnsi="Times New Roman" w:cs="Times New Roman"/>
          <w:sz w:val="28"/>
          <w:szCs w:val="28"/>
        </w:rPr>
        <w:t>Брянский</w:t>
      </w:r>
      <w:proofErr w:type="gramEnd"/>
      <w:r w:rsidRPr="00284BEB">
        <w:rPr>
          <w:rFonts w:ascii="Times New Roman" w:hAnsi="Times New Roman" w:cs="Times New Roman"/>
          <w:sz w:val="28"/>
          <w:szCs w:val="28"/>
        </w:rPr>
        <w:t xml:space="preserve"> ОРТПЦ</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12110 Повышение уровня общественной безопасности, правопорядка и безопасности среды обитания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w:t>
      </w:r>
      <w:r w:rsidRPr="00284BEB">
        <w:rPr>
          <w:rFonts w:ascii="Times New Roman" w:hAnsi="Times New Roman" w:cs="Times New Roman"/>
          <w:sz w:val="28"/>
          <w:szCs w:val="28"/>
        </w:rPr>
        <w:lastRenderedPageBreak/>
        <w:t>направленных на повышение уровня общественной безопасности, правопорядка и безопасности среды обитания;</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12120 Создание и содержание запасов (резерва) материальных ресурсов Брянской области в целях гражданской обороны и ликвидации чрезвычайных ситуаций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создание и содержание запасов (резерва) материальных ресурсов Брянской области в целях гражданской обороны и ликвидации чрезвычайных ситуаций;</w:t>
      </w:r>
    </w:p>
    <w:p w:rsidR="007B75A7" w:rsidRPr="00284BEB" w:rsidRDefault="006E290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12130 Поощрение победителей областного конкурса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Лучшее муниципальное образование Брянской области в сфере профилактики правонарушений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w:t>
      </w:r>
      <w:r w:rsidR="007B75A7" w:rsidRPr="00284BEB">
        <w:rPr>
          <w:rFonts w:ascii="Times New Roman" w:hAnsi="Times New Roman" w:cs="Times New Roman"/>
          <w:sz w:val="28"/>
          <w:szCs w:val="28"/>
        </w:rPr>
        <w:t xml:space="preserve">расходы областного бюджета на предоставление иных межбюджетных трансфертов бюджетам муниципальных образований на поощрение победителей областного конкурса </w:t>
      </w:r>
      <w:r w:rsidR="00C43257" w:rsidRPr="00284BEB">
        <w:rPr>
          <w:rFonts w:ascii="Times New Roman" w:hAnsi="Times New Roman" w:cs="Times New Roman"/>
          <w:sz w:val="28"/>
          <w:szCs w:val="28"/>
        </w:rPr>
        <w:t>«</w:t>
      </w:r>
      <w:r w:rsidR="007B75A7" w:rsidRPr="00284BEB">
        <w:rPr>
          <w:rFonts w:ascii="Times New Roman" w:hAnsi="Times New Roman" w:cs="Times New Roman"/>
          <w:sz w:val="28"/>
          <w:szCs w:val="28"/>
        </w:rPr>
        <w:t>Лучшее муниципальное образование Брянской области в сфере профилактики правонарушений</w:t>
      </w:r>
      <w:r w:rsidR="00C43257" w:rsidRPr="00284BEB">
        <w:rPr>
          <w:rFonts w:ascii="Times New Roman" w:hAnsi="Times New Roman" w:cs="Times New Roman"/>
          <w:sz w:val="28"/>
          <w:szCs w:val="28"/>
        </w:rPr>
        <w:t>»</w:t>
      </w:r>
      <w:r w:rsidR="007B75A7" w:rsidRPr="00284BEB">
        <w:rPr>
          <w:rFonts w:ascii="Times New Roman" w:hAnsi="Times New Roman" w:cs="Times New Roman"/>
          <w:sz w:val="28"/>
          <w:szCs w:val="28"/>
        </w:rPr>
        <w:t>.</w:t>
      </w:r>
    </w:p>
    <w:p w:rsidR="007B75A7" w:rsidRPr="00284BEB" w:rsidRDefault="007B75A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7B75A7"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7B75A7" w:rsidRPr="00284BEB">
        <w:rPr>
          <w:rFonts w:ascii="Times New Roman" w:hAnsi="Times New Roman" w:cs="Times New Roman"/>
          <w:sz w:val="28"/>
          <w:szCs w:val="28"/>
        </w:rPr>
        <w:t>.</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12500 Комплексные мероприятия по обеспечению эпизоотического благополучия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комплексных мероприятий по обеспечению эпизоотического благополучия Брянской области, в том числе:</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 охране территории Брянской области от заноса и распространения заразных болезней животных;</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реализацию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ветеринарно-санитарного благополучия Брянской области;</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реализацию мероприятий по ликвидации неиспользуемых (бесхозяйных) скотомогильников на территории Брянской области;</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12510 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проведения на территории Брянской области</w:t>
      </w:r>
      <w:proofErr w:type="gramEnd"/>
      <w:r w:rsidRPr="00284BEB">
        <w:rPr>
          <w:rFonts w:ascii="Times New Roman" w:hAnsi="Times New Roman" w:cs="Times New Roman"/>
          <w:sz w:val="28"/>
          <w:szCs w:val="28"/>
        </w:rPr>
        <w:t xml:space="preserve">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3C1F04"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3C1F04" w:rsidRPr="00284BEB">
        <w:rPr>
          <w:rFonts w:ascii="Times New Roman" w:hAnsi="Times New Roman" w:cs="Times New Roman"/>
          <w:sz w:val="28"/>
          <w:szCs w:val="28"/>
        </w:rPr>
        <w:t>;</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12520 Предотвращение заноса и распространения особо опасных болезней животных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proofErr w:type="gramStart"/>
      <w:r w:rsidRPr="00284BEB">
        <w:rPr>
          <w:rFonts w:ascii="Times New Roman" w:hAnsi="Times New Roman" w:cs="Times New Roman"/>
          <w:sz w:val="28"/>
          <w:szCs w:val="28"/>
        </w:rPr>
        <w:t>на</w:t>
      </w:r>
      <w:proofErr w:type="gramEnd"/>
      <w:r w:rsidRPr="00284BEB">
        <w:rPr>
          <w:rFonts w:ascii="Times New Roman" w:hAnsi="Times New Roman" w:cs="Times New Roman"/>
          <w:sz w:val="28"/>
          <w:szCs w:val="28"/>
        </w:rPr>
        <w:t>:</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реализацию мероприятий, связанных с предотвращением заноса и распространением особо опасных болезней животных на территории Брянской области;</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по возмещению ущерба гражданам, понесенного ими в результате изъятия животных и (или) продуктов животноводства при ликвидации очагов особо опасных болезней животных на территории Брянской области;</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12800 Охрана окружающей среды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охрану окружающей среды, в том числе:</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и осуществление государственного мониторинга водных объектов;</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исследований атмосферного воздуха, промышленных выбросов и сбросов, воды, почвы при осуществлении государственного экологического контроля объектов областного значения;</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комплексное экологическое обследование территорий памятников природы Брянской области с целью установления их охранных зон;</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землеустроительных мероприятий на особо охраняемых природных территориях регионального значения Брянской области и их охранных зонах;</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издательскую деятельность, включая затраты на сбор и обработку материалов, представленных для годового доклада о состоянии окружающей среды Брянской области, оформление и печать годового доклада, подготовку и издание книги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Природные ресурсы и окружающая среда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разработку, корректировку и утверждение территориальной схемы обращения с отходами Брянской области, а также техническую поддержку электронной модели территориальной схемы обращения с отходами;</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мероприятия по расчистке водоемов и водотоков, включая проектные работы;</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выплаты единовременного денежного вознаграждения лицам, которым присвоено почетное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эколог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580F43" w:rsidRPr="00284BEB" w:rsidRDefault="00580F4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работ по установлению границ лесопаркового зеленого пояса вокруг города Брянска;</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мероприятия в сфере охраны окружающей среды.</w:t>
      </w:r>
    </w:p>
    <w:p w:rsidR="005A2ECC" w:rsidRPr="00284BEB" w:rsidRDefault="005A2EC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Также 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охране окружающей среды.</w:t>
      </w:r>
    </w:p>
    <w:p w:rsidR="005A2ECC" w:rsidRPr="00284BEB" w:rsidRDefault="005A2ECC" w:rsidP="006C4A68">
      <w:pPr>
        <w:pStyle w:val="ConsPlusNormal"/>
        <w:tabs>
          <w:tab w:val="left" w:pos="1843"/>
          <w:tab w:val="left" w:pos="3969"/>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3C1F04" w:rsidRPr="00284BEB" w:rsidRDefault="003C1F04"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12820 Изучение недр и воспроизводство минерально-сырьевой базы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изучение недр и воспроизводство минерально-сырьевой базы, в том числе:</w:t>
      </w:r>
    </w:p>
    <w:p w:rsidR="003C1F04"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составление и ведение территориальных балансов запасов общераспространенных полезных ископаемых по договорам для органов государственной власти субъектов Российской Федерации;</w:t>
      </w:r>
    </w:p>
    <w:p w:rsidR="00AB2B9E" w:rsidRPr="00284BEB" w:rsidRDefault="003C1F04"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реализацию прочих мероприятий по изучению недр и воспроизводству минерально-сырьевой базы;</w:t>
      </w:r>
    </w:p>
    <w:p w:rsidR="00306A95" w:rsidRPr="00284BEB" w:rsidRDefault="00306A95"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выполнение маркшейдерских работ на участках недр местного значения Брянской области;</w:t>
      </w:r>
    </w:p>
    <w:p w:rsidR="004F6E2E" w:rsidRPr="00284BEB" w:rsidRDefault="004F6E2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12830 Обеспечение безопасности гидротехнических сооружений, </w:t>
      </w:r>
      <w:proofErr w:type="spellStart"/>
      <w:r w:rsidRPr="00284BEB">
        <w:rPr>
          <w:rFonts w:ascii="Times New Roman" w:hAnsi="Times New Roman" w:cs="Times New Roman"/>
          <w:sz w:val="28"/>
          <w:szCs w:val="28"/>
        </w:rPr>
        <w:t>противопаводковые</w:t>
      </w:r>
      <w:proofErr w:type="spellEnd"/>
      <w:r w:rsidRPr="00284BEB">
        <w:rPr>
          <w:rFonts w:ascii="Times New Roman" w:hAnsi="Times New Roman" w:cs="Times New Roman"/>
          <w:sz w:val="28"/>
          <w:szCs w:val="28"/>
        </w:rPr>
        <w:t xml:space="preserve"> мероприятия и водохозяйственная деятельность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безопасности гидротехнических сооружений, </w:t>
      </w:r>
      <w:proofErr w:type="spellStart"/>
      <w:r w:rsidRPr="00284BEB">
        <w:rPr>
          <w:rFonts w:ascii="Times New Roman" w:hAnsi="Times New Roman" w:cs="Times New Roman"/>
          <w:sz w:val="28"/>
          <w:szCs w:val="28"/>
        </w:rPr>
        <w:t>противопаводковые</w:t>
      </w:r>
      <w:proofErr w:type="spellEnd"/>
      <w:r w:rsidRPr="00284BEB">
        <w:rPr>
          <w:rFonts w:ascii="Times New Roman" w:hAnsi="Times New Roman" w:cs="Times New Roman"/>
          <w:sz w:val="28"/>
          <w:szCs w:val="28"/>
        </w:rPr>
        <w:t xml:space="preserve"> мероприятия и водохозяйственную деятельность.</w:t>
      </w:r>
    </w:p>
    <w:p w:rsidR="004F6E2E" w:rsidRPr="00284BEB" w:rsidRDefault="004F6E2E"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13230 Предоставление грантов муниципальным образованиям, населенные пункты которых удостоены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Город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Поселок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Село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Населенный пункт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изготовление памятных медалей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 честь подвига партизан и подпольщиков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связанные с изготовлением памятных медалей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 честь подвига партизан и подпольщиков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а также предоставление грантов в форме дотаций</w:t>
      </w:r>
      <w:proofErr w:type="gramEnd"/>
      <w:r w:rsidRPr="00284BEB">
        <w:rPr>
          <w:rFonts w:ascii="Times New Roman" w:hAnsi="Times New Roman" w:cs="Times New Roman"/>
          <w:sz w:val="28"/>
          <w:szCs w:val="28"/>
        </w:rPr>
        <w:t xml:space="preserve"> бюджетам муниципальных образований, в состав которых входят населенные пункты, удостоенные почетного звания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Город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Поселок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Село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Населенный пункт партизанской славы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6586A" w:rsidRPr="00284BEB" w:rsidRDefault="00F658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указанных дотаций отражается по соответствующим кодам вида доходов </w:t>
      </w:r>
      <w:r w:rsidR="00EC6C33"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000 2 02 19999 00 0000 150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дотации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13250 Гранты в форме дотаций бюджетам муниципальных образований на поощрение победителей регионального этапа Всероссийского конкурса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Лучшая муниципальная практика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грантов в форме дотаций бюджетам муниципальных образований на поощрение победителей регионального этапа Всероссийского конкурса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Лучшая муниципальная практика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Брянской области бюджетам муниципальных образований.</w:t>
      </w:r>
      <w:proofErr w:type="gramEnd"/>
    </w:p>
    <w:p w:rsidR="00F6586A" w:rsidRPr="00284BEB" w:rsidRDefault="00F658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указанных дотаций отражается по соответствующим кодам вида доходов </w:t>
      </w:r>
      <w:r w:rsidR="00A81DED"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000 2 02 19999 00 0000 150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дотации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13260 Реализация мероприятий с целью прохождения координаторами добровольцев (волонтеров) курсов (лекций, программ) по работе в сфере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 и технологиям работы с добровольцами (волонтерами) на базе центров поддержки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 НКО, образовательных организаций и иных учреждений, осуществляющих деятельность в сфере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с целью прохождения координаторами добровольцев (волонтеров) курсов (лекций</w:t>
      </w:r>
      <w:proofErr w:type="gramEnd"/>
      <w:r w:rsidRPr="00284BEB">
        <w:rPr>
          <w:rFonts w:ascii="Times New Roman" w:hAnsi="Times New Roman" w:cs="Times New Roman"/>
          <w:sz w:val="28"/>
          <w:szCs w:val="28"/>
        </w:rPr>
        <w:t>, программ) по работе в сфере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 и технологиям работы с добровольцами (волонтерами) на базе центров поддержки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 НКО, образовательных организаций и иных учреждений, осуществляющих деятельность в сфере добровольчества (</w:t>
      </w:r>
      <w:proofErr w:type="spellStart"/>
      <w:r w:rsidRPr="00284BEB">
        <w:rPr>
          <w:rFonts w:ascii="Times New Roman" w:hAnsi="Times New Roman" w:cs="Times New Roman"/>
          <w:sz w:val="28"/>
          <w:szCs w:val="28"/>
        </w:rPr>
        <w:t>волонтерства</w:t>
      </w:r>
      <w:proofErr w:type="spellEnd"/>
      <w:r w:rsidRPr="00284BEB">
        <w:rPr>
          <w:rFonts w:ascii="Times New Roman" w:hAnsi="Times New Roman" w:cs="Times New Roman"/>
          <w:sz w:val="28"/>
          <w:szCs w:val="28"/>
        </w:rPr>
        <w:t xml:space="preserve">), реализацию мероприятий в рамках регионального проекта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Социальная активность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13270 Вовлечение детей и молодежи в возрасте до 35 лет в социально активную деятельность через увеличение охвата патриотическими проектами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вовлечение детей и молодежи в возрасте до 35 лет в социально активную деятельность через увеличение охвата патриотическими проектами, в том числе:</w:t>
      </w:r>
    </w:p>
    <w:p w:rsidR="00F6586A" w:rsidRPr="00284BEB" w:rsidRDefault="00F658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социально ориентированным некоммерческим организациям Брянской области на реализацию регионального проекта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Патриотическое воспитание граждан Российской Федерации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13280 Опубликование нормативных правовых актов Брянской области и иной официальной информации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опубликование нормативных правовых актов Брянской области и иной официальной информации;</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13310 Социологический мониторинг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социологический мониторинг Брянской области;</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13430 Установление и описание местоположения границ территориальных зон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установление и описание местоположения границ территориальных зон.</w:t>
      </w:r>
    </w:p>
    <w:p w:rsidR="00AB2B9E" w:rsidRPr="00284BEB" w:rsidRDefault="00F658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6586A"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13450 Подготовка объектов жилищно-коммунального хозяйства к зиме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подготовку объектов ЖКХ к зиме с целью проведения их капитального ремонта.</w:t>
      </w:r>
    </w:p>
    <w:p w:rsidR="00F6586A" w:rsidRPr="00284BEB" w:rsidRDefault="00F658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4A1F1D"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F658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13470 Субсидии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некоммерческой организации Региональный фонд капитального ремонта</w:t>
      </w:r>
      <w:proofErr w:type="gramEnd"/>
      <w:r w:rsidRPr="00284BEB">
        <w:rPr>
          <w:rFonts w:ascii="Times New Roman" w:hAnsi="Times New Roman" w:cs="Times New Roman"/>
          <w:sz w:val="28"/>
          <w:szCs w:val="28"/>
        </w:rPr>
        <w:t xml:space="preserve">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p>
    <w:p w:rsidR="003E4965" w:rsidRPr="00284BEB" w:rsidRDefault="003E4965"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8.98.(1) по направлению расходов «13480 Приобретение специализированной техники для предприятий жилищно-коммунального комплекса» отражаются расходы областного бюджета на предоставление субсидий бюджетам муниципальных образований на приобретение спецтехники для предприятий жилищно-коммунального хозяйства.</w:t>
      </w:r>
    </w:p>
    <w:p w:rsidR="003E4965" w:rsidRPr="00284BEB" w:rsidRDefault="003E4965"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13490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жилищно-коммунального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жилищно-коммунального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0E4CE7" w:rsidRPr="00284BEB" w:rsidRDefault="000E4CE7" w:rsidP="000E4CE7">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8.99.(1) по направлению расходов «13500 Модернизация объектов уличного освещения» отражаются расходы областного бюджета на предоставление иных межбюджетных трансфертов бюджетам муниципальных образований на модернизацию объектов уличного освещения.</w:t>
      </w:r>
    </w:p>
    <w:p w:rsidR="000E4CE7" w:rsidRPr="00284BEB" w:rsidRDefault="000E4CE7" w:rsidP="000E4CE7">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13710 Мероприятия, направленные на снижение управляемых инфекций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направленных на снижение управляемых инфекций;</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13720 Мероприятия, направленные на охрану здоровья матери и ребенка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направленных на охрану здоровья матери и ребенка;</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13730 Мероприятия по борьбе с туберкулезом и инфекционными заболеваниями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борьбе с туберкулезом и инфекционными заболеваниями, в том числе:</w:t>
      </w:r>
    </w:p>
    <w:p w:rsidR="006B0183" w:rsidRPr="00284BEB" w:rsidRDefault="006B018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приобретение лекарственных препаратов для медицинского применения для лечения туберкулеза, средств иммунодиагностики туберкулеза и детей и подростков, туберкулиновых шприцев и медицинских препаратов для проведения </w:t>
      </w:r>
      <w:proofErr w:type="spellStart"/>
      <w:r w:rsidRPr="00284BEB">
        <w:rPr>
          <w:rFonts w:ascii="Times New Roman" w:hAnsi="Times New Roman" w:cs="Times New Roman"/>
          <w:sz w:val="28"/>
          <w:szCs w:val="28"/>
        </w:rPr>
        <w:t>химиопрофилактики</w:t>
      </w:r>
      <w:proofErr w:type="spellEnd"/>
      <w:r w:rsidRPr="00284BEB">
        <w:rPr>
          <w:rFonts w:ascii="Times New Roman" w:hAnsi="Times New Roman" w:cs="Times New Roman"/>
          <w:sz w:val="28"/>
          <w:szCs w:val="28"/>
        </w:rPr>
        <w:t xml:space="preserve"> туберкулеза у взрослых, больных ВИЧ-инфекцией;</w:t>
      </w:r>
    </w:p>
    <w:p w:rsidR="006B0183" w:rsidRPr="00284BEB" w:rsidRDefault="006B018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противоэпидемических мероприятий в очагах туберкулезной инфекции, выполнение мероприятий по заключительной дезинфекции в очагах инфекционных заболеваний;</w:t>
      </w:r>
    </w:p>
    <w:p w:rsidR="006B0183" w:rsidRPr="00284BEB" w:rsidRDefault="006B018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обеспечение бесплатного проезда больных туберкулезом и лиц, находящихся под диспансерным наблюдением в связи с туберкулезом;</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13770 Обязательное медицинское страхование неработающего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уплату страховых взносов на обязательное медицинское страхование неработающего населения;</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13790 Ранняя диагностика, профилактика и лечение заболеваний молочной железы у женщин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проведение мероприятий по ранней диагностике, профилактике и лечению заболеваний молочной железы у женщин Брянской области;</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13810 Оказание государственной поддержки обучающихся по договорам о целевом обучении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стипендий обучающимся по договорам о целевом обучении;</w:t>
      </w:r>
    </w:p>
    <w:p w:rsidR="006B0183"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13820 Меры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установление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proofErr w:type="gramEnd"/>
    </w:p>
    <w:p w:rsidR="00AB2B9E" w:rsidRPr="00284BEB" w:rsidRDefault="006B018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13830 Обеспечение жильем медицинских работников государственных учреждений здравоохранения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обеспечению жильем медицинских работников государственных учреждений здравоохранения Брянской области;</w:t>
      </w:r>
    </w:p>
    <w:p w:rsidR="00561E8B" w:rsidRPr="00284BEB" w:rsidRDefault="00561E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13930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врач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врач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561E8B" w:rsidRPr="00284BEB" w:rsidRDefault="00561E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14210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w:t>
      </w:r>
      <w:proofErr w:type="gramEnd"/>
      <w:r w:rsidRPr="00284BEB">
        <w:rPr>
          <w:rFonts w:ascii="Times New Roman" w:hAnsi="Times New Roman" w:cs="Times New Roman"/>
          <w:sz w:val="28"/>
          <w:szCs w:val="28"/>
        </w:rPr>
        <w:t xml:space="preserve"> культуры, находящихся в сельской местности или поселках городского типа на территории Брянской области.</w:t>
      </w:r>
    </w:p>
    <w:p w:rsidR="00561E8B" w:rsidRPr="00284BEB" w:rsidRDefault="00561E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561E8B"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абзац исключен приказом от 18.07.2023 №93</w:t>
      </w:r>
      <w:r w:rsidR="00561E8B" w:rsidRPr="00284BEB">
        <w:rPr>
          <w:rFonts w:ascii="Times New Roman" w:hAnsi="Times New Roman" w:cs="Times New Roman"/>
          <w:sz w:val="28"/>
          <w:szCs w:val="28"/>
        </w:rPr>
        <w:t>;</w:t>
      </w:r>
    </w:p>
    <w:p w:rsidR="00561E8B" w:rsidRPr="00284BEB" w:rsidRDefault="00561E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14220 Мероприятия в сфере туризма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в сфере туризма;</w:t>
      </w:r>
    </w:p>
    <w:p w:rsidR="00561E8B" w:rsidRPr="00284BEB" w:rsidRDefault="00561E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14230 Сохранение, использование, популяризация и государственная охрана объектов культурного наследия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сохранение, использование, популяризацию и государственную охрану объектов культурного наследия.</w:t>
      </w:r>
    </w:p>
    <w:p w:rsidR="00561E8B" w:rsidRPr="00284BEB" w:rsidRDefault="00561E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сохранение, использование, популяризацию и государственную охрану объектов культурного наследия.</w:t>
      </w:r>
    </w:p>
    <w:p w:rsidR="00AB2B9E" w:rsidRPr="00284BEB" w:rsidRDefault="00561E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7C4E4C" w:rsidRPr="00284BEB" w:rsidRDefault="00D3023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7C4E4C" w:rsidRPr="00284BEB">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осуществляющим деятельность в социальной сфере в области культуры и искусства.</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14250 Адресная поддержка профессионального искусства, литературы, профессионального творчества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адресную поддержку профессионального искусства, литературы, профессионального творчества, в том числе:</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именные стипендии ветеранам ВОВ, одаренным детям и молодежи, ведущим деятелям искусства;</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гранты на поддержку организаций культуры, театральных организаций, реализацию социально значимых проектов и поддержку ведущих деятелей музыкального и театрального искусства; денежное вознаграждение лучшим работникам культуры. Всероссийская и областная премии;</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аналогичные мероприятия, связанные с адресной поддержкой профессионального искусства, литературы, профессионального творчества;</w:t>
      </w:r>
    </w:p>
    <w:p w:rsidR="0023471A" w:rsidRPr="00284BEB" w:rsidRDefault="0023471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14270 Единовременное денежное вознаграждение лицам, удостоенным почетного звания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культуры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культуры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D52D97" w:rsidRPr="00284BEB" w:rsidRDefault="0055253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исключен</w:t>
      </w:r>
      <w:proofErr w:type="gramEnd"/>
      <w:r w:rsidRPr="00284BEB">
        <w:rPr>
          <w:rFonts w:ascii="Times New Roman" w:hAnsi="Times New Roman" w:cs="Times New Roman"/>
          <w:sz w:val="28"/>
          <w:szCs w:val="28"/>
        </w:rPr>
        <w:t xml:space="preserve"> приказом от 22.03.2023 №30</w:t>
      </w:r>
      <w:r w:rsidR="00D52D97" w:rsidRPr="00284BEB">
        <w:rPr>
          <w:rFonts w:ascii="Times New Roman" w:hAnsi="Times New Roman" w:cs="Times New Roman"/>
          <w:sz w:val="28"/>
          <w:szCs w:val="28"/>
        </w:rPr>
        <w:t>;</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14310 Организация и проведение фестивалей любительских творческих коллективов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фестивалей любительских творческих коллективов, в том числе предоставление субсидий государственным учреждениям на выявление и поддержку одаренных детей и молодежи.</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любительским творческим коллективам.</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D52D97"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D52D97" w:rsidRPr="00284BEB">
        <w:rPr>
          <w:rFonts w:ascii="Times New Roman" w:hAnsi="Times New Roman" w:cs="Times New Roman"/>
          <w:sz w:val="28"/>
          <w:szCs w:val="28"/>
        </w:rPr>
        <w:t>;</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14320 Организация и проведение общественно-значимых мероприятий, проводимых учреждениями культуры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общественно значимых мероприятий, проводимых учреждениями культуры Брянской области, в том числе 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w:t>
      </w:r>
      <w:proofErr w:type="gramEnd"/>
      <w:r w:rsidRPr="00284BEB">
        <w:rPr>
          <w:rFonts w:ascii="Times New Roman" w:hAnsi="Times New Roman" w:cs="Times New Roman"/>
          <w:sz w:val="28"/>
          <w:szCs w:val="28"/>
        </w:rPr>
        <w:t xml:space="preserve"> участием профессиональных коллективов и исполнителей, коллективов самодеятельного художественного творчества, мастеров декоративно-прикладного искусства и обеспечение участия в них представителей Брянской области;</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14330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поддержку доступа негосударственных организаций к предоставлению услуг в социальной сфере Брянской области;</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предоставление грантов некоммерческим организациям на реализацию творческих проектов направленных на популяризацию русского языка и литературы, народных художественных промыслов и ремесел, поддержку изобразительного искусства;</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14340 Реализация культурно-познавательных программ для школьников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культурно-познавательных программ для </w:t>
      </w:r>
      <w:r w:rsidRPr="00284BEB">
        <w:rPr>
          <w:rFonts w:ascii="Times New Roman" w:hAnsi="Times New Roman" w:cs="Times New Roman"/>
          <w:sz w:val="28"/>
          <w:szCs w:val="28"/>
        </w:rPr>
        <w:lastRenderedPageBreak/>
        <w:t>школьников, в том числе 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 участием профессиональных коллективов и исполнителей, коллективов самодеятельного художественного творчества, мастеров декоративно-прикладного</w:t>
      </w:r>
      <w:proofErr w:type="gramEnd"/>
      <w:r w:rsidRPr="00284BEB">
        <w:rPr>
          <w:rFonts w:ascii="Times New Roman" w:hAnsi="Times New Roman" w:cs="Times New Roman"/>
          <w:sz w:val="28"/>
          <w:szCs w:val="28"/>
        </w:rPr>
        <w:t xml:space="preserve"> искусства и обеспечение участия в них представителей Брянской области, а также реализацию культурно-познавательных программ для школьников;</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14350 Реализация всероссийских, международных, межрегиональных, областных творческих проектов в области музыкального, театрального, изобразительного искусства и народного творчества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всероссийских, международных, межрегиональных, областных творческих проектов в области музыкального, театрального, изобразительного искусства и народного творчества, в том числе:</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 участием профессиональных коллективов и исполнителей, коллективов самодеятельного художественного творчества, мастеров декоративно-прикладного искусства и обеспечение участия в них представителей Брянской области;</w:t>
      </w:r>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14360 Обеспечение поддержки добровольческих движений, в том числе в сфере сохранения культурного наследия народов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поддержки добровольческих движений, в том числе предоставление субсидий государственным учреждениям на обеспечение поддержки добровольческих движений, в том числе в сфере сохранения культурного наследия народов Российской Федерации;</w:t>
      </w:r>
      <w:proofErr w:type="gramEnd"/>
    </w:p>
    <w:p w:rsidR="00D52D97" w:rsidRPr="00284BEB" w:rsidRDefault="00D52D9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14370 Организация и проведение творческих фестивалей и конкурсов для детей и молодежи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творческих фестивалей и конкурсов для детей и молодежи, в том числе предоставление субсидий государственным учреждениям на выявление и поддержку одаренных детей и молодежи.</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детским любительским творческим коллективам всех жанров.</w:t>
      </w:r>
    </w:p>
    <w:p w:rsidR="00D52D97" w:rsidRPr="00284BEB" w:rsidRDefault="00D52D9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абзац исключен приказом от 18.07.2023 №93</w:t>
      </w:r>
      <w:r w:rsidR="00D52D97" w:rsidRPr="00284BEB">
        <w:rPr>
          <w:rFonts w:ascii="Times New Roman" w:hAnsi="Times New Roman" w:cs="Times New Roman"/>
          <w:sz w:val="28"/>
          <w:szCs w:val="28"/>
        </w:rPr>
        <w:t>;</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14720 Осуществление отдельных полномочий в сфере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на осуществление отдельных полномочий в сфере образования,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14721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14722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w:t>
      </w:r>
      <w:r w:rsidRPr="00284BEB">
        <w:rPr>
          <w:rFonts w:ascii="Times New Roman" w:hAnsi="Times New Roman" w:cs="Times New Roman"/>
          <w:sz w:val="28"/>
          <w:szCs w:val="28"/>
        </w:rPr>
        <w:lastRenderedPageBreak/>
        <w:t>общеобразовательным программам и реализующих образовательные программы дошкольного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14723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14730 Дополнительные меры государственной поддержки обучающихся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дополнительные меры государственной поддержки обучающихся,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финансовую поддержку студентов в части проезда в автобусах междугородных маршрутов в выходные, предпраздничные и праздничные дни;</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поддержку талантливой молодежи в целях реализации в области национального проекта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Образование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(премия Губернатора Брянской области);</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14740 Дополнительные меры государственной поддержки педагогических работников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оказание дополнительных мер государственной поддержки педагогических работников,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изготовление удостоверений и нагрудных знаков к почетному званию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образования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санаторно-курортных путевок для педагогических работников;</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поддержку педагогических работников муниципальных дошкольных учреждений образования, внесших значительный вклад в развитие системы дошкольного образования;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поддержку педагогических работников учреждений среднего профессионального образования, активно внедряющих инновационные образовательные программы;</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поддержку педагогических работников учреждений дополнительного образования детей, достигших наивысших результатов в учебно-воспитательной деятельности, внесших значительный вклад в развитие системы дополнительного образования и получивших общественное признание;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присвоение почетного звания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ученый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выплату единовременного денежного вознаграждения лицам, которым присвоено почетное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образования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14750 Организация и проведение олимпиад, выставок, конкурсов, конференций и других общественных мероприятий в сфере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r w:rsidRPr="00284BEB">
        <w:rPr>
          <w:rFonts w:ascii="Times New Roman" w:hAnsi="Times New Roman" w:cs="Times New Roman"/>
          <w:sz w:val="28"/>
          <w:szCs w:val="28"/>
        </w:rPr>
        <w:lastRenderedPageBreak/>
        <w:t>на организацию и проведение олимпиад, выставок, конкурсов, конференций и других общественных мероприятий в сфере образования,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организацию и проведений семинаров, конференций, иных мероприятий и проектов;</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проведение конкурсов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Учитель года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Лидер в образовании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Воспитатель года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Психолог года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Сердце отдаю детям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конференций и других мероприятий, направленных на развитие системы образования педагогических работников;</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организацию и проведение конкурса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Профессионал-новатор</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конкурсов исследовательских рефератов школьников старших классов, на лучшую научную работу студентов, молодых ученых и аспирантов, ученых по естественным, техническим и гуманитарным наукам в вузах Брянской области, по присуждению грантов Губернатора;</w:t>
      </w:r>
    </w:p>
    <w:p w:rsidR="00AB2B9E"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спортивных соревнований;</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14780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End"/>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roofErr w:type="gramEnd"/>
    </w:p>
    <w:p w:rsidR="00904B1C"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904B1C" w:rsidRPr="00284BEB">
        <w:rPr>
          <w:rFonts w:ascii="Times New Roman" w:hAnsi="Times New Roman" w:cs="Times New Roman"/>
          <w:sz w:val="28"/>
          <w:szCs w:val="28"/>
        </w:rPr>
        <w:t>;</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14790 Мероприятия по проведению оздоровительной кампании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проведению оздоровительной кампании детей,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организацию и проведение областных профильных смен на базе </w:t>
      </w:r>
      <w:r w:rsidRPr="00284BEB">
        <w:rPr>
          <w:rFonts w:ascii="Times New Roman" w:hAnsi="Times New Roman" w:cs="Times New Roman"/>
          <w:sz w:val="28"/>
          <w:szCs w:val="28"/>
        </w:rPr>
        <w:lastRenderedPageBreak/>
        <w:t>загородных оздоровительных лагерей, оплата проезда групп детей для участия в профильных сменах;</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оздоровительной кампании детей (путевки в санаторные здравницы, оздоровительные лагеря), организация проведения областных профильных смен;</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на оплату проезда групп детей в места отдыха и оздоровления;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грант победителю регионального конкурса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Лучший загородный оздоровительный лагерь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для проведения лагерей с дневным пребыванием на базе учреждений образования и спорта.</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14810 Развитие инженерно-технического образования, организация деятельности центров инженерно-технического образования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развитию инженерно-технического образования, организация деятельности центров инженерно-технического образования детей,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выплату грантов педагогическим работникам, осуществляющим образовательную деятельность в центрах технического образования;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приобретение основных средств и увеличение стоимости материальных запасов;</w:t>
      </w:r>
    </w:p>
    <w:p w:rsidR="00904B1C"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14820 Отдельные мероприятия по развитию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отдельных мероприятий по развитию образования, в том числе:</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школьных автобусов, в том числе специализированного транспорта для учащихся с ограниченными возможностями здоровья;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работ по созданию, испытанию и внедрению программно-технических комплексов защиты информации в информационных и телекоммуникационных системах;</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школьной формы;</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другие мероприятия по развитию образования.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на аналогичные мероприятия.</w:t>
      </w:r>
    </w:p>
    <w:p w:rsidR="00904B1C" w:rsidRPr="00284BEB" w:rsidRDefault="00904B1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w:t>
      </w:r>
      <w:r w:rsidR="0004128B"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904B1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14830 Поощрение лучших учителей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поощрение лучших учителей общеобразовательных организаций, активно внедряющих инновационные программы;</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8.131.(1) по направлению расходов «14850 Капитальный ремонт кровель муниципальных образовательных организаций Брянской области» отражаются расходы областного бюджета на предоставление субсидий бюджетам муниципальных районов (муниципальных округов, городских округов) на капитальный ремонт кровель муниципальных образовательных организаций Брянской области.</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8.131.(2) по направлению расходов «14860 Замена оконных блоков муниципальных образовательных организаций Брянской области» отражаются расходы областного бюджета на предоставление субсидий бюджетам муниципальных районов (муниципальных округов, городских округов) на замену оконных блоков муниципальных образовательных организаций Брянской области.</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8.131.(3) по направлению расходов «14880 Капитальный ремонт бассейнов муниципальных образовательных организаций Брянской области» отражаются расходы областного бюджета на предоставление субсидий бюджетам муниципальных районов (муниципальных округов, городских округов) на капитальный ремонт бассейнов муниципальных образовательных организаций.</w:t>
      </w:r>
    </w:p>
    <w:p w:rsidR="009C0677" w:rsidRPr="00284BEB" w:rsidRDefault="009C0677"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14900 Создание цифровой образовательной среды в общеобразовательных организациях и профессиональных образовательных организациях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Также по данному направлению расходов отражаются расходы областного бюджета на предоставление субсидий бюджетам муниципальных образований на создание цифровой образовательной среды в общеобразовательных организациях.</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14910 Приведение в соответствии с </w:t>
      </w:r>
      <w:proofErr w:type="spellStart"/>
      <w:r w:rsidRPr="00284BEB">
        <w:rPr>
          <w:rFonts w:ascii="Times New Roman" w:hAnsi="Times New Roman" w:cs="Times New Roman"/>
          <w:sz w:val="28"/>
          <w:szCs w:val="28"/>
        </w:rPr>
        <w:t>брендбуком</w:t>
      </w:r>
      <w:proofErr w:type="spellEnd"/>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Точка роста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помещений муниципальных общеобразовательных организаций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приведение в соответствии с </w:t>
      </w:r>
      <w:proofErr w:type="spellStart"/>
      <w:r w:rsidRPr="00284BEB">
        <w:rPr>
          <w:rFonts w:ascii="Times New Roman" w:hAnsi="Times New Roman" w:cs="Times New Roman"/>
          <w:sz w:val="28"/>
          <w:szCs w:val="28"/>
        </w:rPr>
        <w:t>брендбуком</w:t>
      </w:r>
      <w:proofErr w:type="spellEnd"/>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Точка роста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помещений муниципальных общеобразовательных организаций.</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15250 Реализация отдельных мероприятий в области растениеводства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отдельных мероприятий в области растениеводства;</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15270 Развитие животноводства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развитие животноводства;</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15280 Агрохимическое обследование сельскохозяйственных земель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агрохимическое обследование сельскохозяйственных земель;</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15290 Кадровое обеспечение агропромышленного комплекса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кадровое обеспечение агропромышленного комплекса, в том числе:</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выплату премий и грантов;</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закупку товаров, работ и услуг для обеспечения государственных (муниципальных) нужд;</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15310 Инженерно-техническое обеспечение агропромышленного комплекса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инженерно-техническое обеспечение агропромышленного комплекса;</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15800 Обслуживание государственного внутреннего долга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proofErr w:type="gramStart"/>
      <w:r w:rsidRPr="00284BEB">
        <w:rPr>
          <w:rFonts w:ascii="Times New Roman" w:hAnsi="Times New Roman" w:cs="Times New Roman"/>
          <w:sz w:val="28"/>
          <w:szCs w:val="28"/>
        </w:rPr>
        <w:t>на</w:t>
      </w:r>
      <w:proofErr w:type="gramEnd"/>
      <w:r w:rsidRPr="00284BEB">
        <w:rPr>
          <w:rFonts w:ascii="Times New Roman" w:hAnsi="Times New Roman" w:cs="Times New Roman"/>
          <w:sz w:val="28"/>
          <w:szCs w:val="28"/>
        </w:rPr>
        <w:t>:</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процентные платежи по кредитам кредитных организаций в валюте Российской Федерации;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процентные платежи по бюджетным кредитам, предоставленным областному бюджету другими бюджетами бюджетной системы Российской Федерации;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прочие расходы, связанные с обслуживанием государственного долга Брянской области;</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15810 Сопровождение и модернизация программных и технических комплексов управления общественными финансами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сопровождение и модернизацию программных и технических комплексов управления общественными финансами, в том числе:</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плату за услуги по сопровождению и развитию автоматизированной системы управления бюджетным процессом Брянской области, за услуги по защите конфиденциальных (в том числе персональных) данных в информационных системах, аттестацию и регистрацию ГИС;</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абонентскую плату за сопровождение и обслуживание линий связи, канал Интернет, выделенные линии, обслуживание серверов связи (пограничные, прокси, </w:t>
      </w:r>
      <w:proofErr w:type="spellStart"/>
      <w:r w:rsidRPr="00284BEB">
        <w:rPr>
          <w:rFonts w:ascii="Times New Roman" w:hAnsi="Times New Roman" w:cs="Times New Roman"/>
          <w:sz w:val="28"/>
          <w:szCs w:val="28"/>
        </w:rPr>
        <w:t>Net</w:t>
      </w:r>
      <w:proofErr w:type="spellEnd"/>
      <w:r w:rsidRPr="00284BEB">
        <w:rPr>
          <w:rFonts w:ascii="Times New Roman" w:hAnsi="Times New Roman" w:cs="Times New Roman"/>
          <w:sz w:val="28"/>
          <w:szCs w:val="28"/>
        </w:rPr>
        <w:t>-сервер и пр.), АТС и иные услуги связи и телекоммуникаций);</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дополнительного компьютерного оборудования, периферийного оборудования, запасных частей и модулей, копировальной техники, оргтехники, систем охлаждения и вентиляции, оборудования телекоммуникаций и связи (в том числе монтажного), источников бесперебойного питания;</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ремонт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15820 Выравнивание бюджетной обеспеченности муниципальных районов (муниципальных округов, городских округов)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бюджетам муниципальных районов (муниципальных округов, городских округов) дотаций на выравнивание бюджетной обеспеченности.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указанных дотаций отражается по соответствующим </w:t>
      </w:r>
      <w:r w:rsidRPr="00284BEB">
        <w:rPr>
          <w:rFonts w:ascii="Times New Roman" w:hAnsi="Times New Roman" w:cs="Times New Roman"/>
          <w:sz w:val="28"/>
          <w:szCs w:val="28"/>
        </w:rPr>
        <w:lastRenderedPageBreak/>
        <w:t xml:space="preserve">кодам вида доходов 000 2 02 15001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Дотации на выравнивание бюджетной обеспеченности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15830 Повышение уровня финансовой грамотности населения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повышение уровня финансовой грамотности населения Брянской области;</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15840 Выравнивание бюджетной обеспеченности поселений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субвенций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04128B" w:rsidRPr="00284BEB">
        <w:rPr>
          <w:rFonts w:ascii="Times New Roman" w:hAnsi="Times New Roman" w:cs="Times New Roman"/>
          <w:sz w:val="28"/>
          <w:szCs w:val="28"/>
        </w:rPr>
        <w:t>;</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15850 Поддержка мер по обеспечению сбалансированности бюджетов муниципальных районов (муниципальных округов, городских округов)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предоставлению дотаций бюджетам муниципальных районов (муниципальных округов, городских округов) с целью поддержки реализации мер по обеспечению их сбалансированности.</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15002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Дотации бюджетам на поддержку мер по обеспечению сбалансированности бюджетов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15870 Реализация инициативных проектов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инициативных проектов.</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15880 Гранты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грантов в форме иных межбюджетных трансфертов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муниципальных (муниципальных округов, городских округов).</w:t>
      </w:r>
      <w:proofErr w:type="gramEnd"/>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04128B" w:rsidRPr="00284BEB">
        <w:rPr>
          <w:rFonts w:ascii="Times New Roman" w:hAnsi="Times New Roman" w:cs="Times New Roman"/>
          <w:sz w:val="28"/>
          <w:szCs w:val="28"/>
        </w:rPr>
        <w:t>;</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15890 Поощрение достижения наилучших показателей социально-экономического развития муниципальных районов (муниципальных округов, городских округов)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с целью поощрения достижения наилучших показателей социально-экономического развития муниципальных районов (муниципальных округов, городских округов).</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дотации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15900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w:t>
      </w:r>
      <w:proofErr w:type="gramEnd"/>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дотации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15910 Стимулирование органов государственной власти Брянской области, государственных органов Брянской области по результатам оценки качества финансового менеджмента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стимулирование органов государственной власти Брянской области, государственных органов Брянской области по результатам оценки качества финансового менеджмента;</w:t>
      </w:r>
    </w:p>
    <w:p w:rsidR="00DB54D9" w:rsidRPr="00284BEB" w:rsidRDefault="00DB54D9"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8.149.(1)</w:t>
      </w:r>
      <w:proofErr w:type="gramStart"/>
      <w:r w:rsidRPr="00284BEB">
        <w:rPr>
          <w:rFonts w:ascii="Times New Roman" w:hAnsi="Times New Roman" w:cs="Times New Roman"/>
          <w:sz w:val="28"/>
          <w:szCs w:val="28"/>
        </w:rPr>
        <w:t>.</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п</w:t>
      </w:r>
      <w:proofErr w:type="gramEnd"/>
      <w:r w:rsidRPr="00284BEB">
        <w:rPr>
          <w:rFonts w:ascii="Times New Roman" w:hAnsi="Times New Roman" w:cs="Times New Roman"/>
          <w:sz w:val="28"/>
          <w:szCs w:val="28"/>
        </w:rPr>
        <w:t xml:space="preserve">о направлению расходов «15920 Поощрение муниципальных управленческих команд приграничных муниципальных образований Брянской области» отражаются расходы областного бюджета на предоставление иных межбюджетных трансфертов бюджетам муниципальных образований на поощрение муниципальных управленческих команд приграничных муниципальных образований Брянской области. </w:t>
      </w:r>
    </w:p>
    <w:p w:rsidR="00DB54D9" w:rsidRPr="00284BEB" w:rsidRDefault="00DB54D9"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 </w:t>
      </w:r>
    </w:p>
    <w:p w:rsidR="00DB54D9"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абзац исключен приказом от 18.07.2023 №93</w:t>
      </w:r>
      <w:r w:rsidR="00DB54D9" w:rsidRPr="00284BEB">
        <w:rPr>
          <w:rFonts w:ascii="Times New Roman" w:hAnsi="Times New Roman" w:cs="Times New Roman"/>
          <w:sz w:val="28"/>
          <w:szCs w:val="28"/>
        </w:rPr>
        <w:t xml:space="preserve">. </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15930 Поощрение высоких темпов наращивания налогового (экономического) потенциала территорий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с целью поощрения высоких темпов наращивания налогового (экономического) потенциала.</w:t>
      </w:r>
    </w:p>
    <w:p w:rsidR="0004128B" w:rsidRPr="00284BEB" w:rsidRDefault="0004128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дотации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04128B"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16110 Разработка и внесение изменений в градостроительную документацию Брянской области регионального значения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разработку и внесение изменений в градостроительную документацию Брянской области регионального значения;</w:t>
      </w:r>
    </w:p>
    <w:p w:rsidR="00AB2B9E" w:rsidRPr="00284BEB" w:rsidRDefault="0004128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16120 Развитие ипотечного кредитования в жилищном строительстве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на развитие ипотечного жилищного кредитования, в том числе на целевую адресную поддержку участников подпрограммы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Развитие ипотечного кредитования в жилищном строительстве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нуждающихся в улучшении жилищных условий, в виде безвозмездных субсидий для оплаты части стоимости строительства или приобретения жилья и для компенсации процентной ставки по ипотечному кредиту (займу);</w:t>
      </w:r>
      <w:proofErr w:type="gramEnd"/>
    </w:p>
    <w:p w:rsidR="00535E4A" w:rsidRPr="00284BEB" w:rsidRDefault="00535E4A"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8.152.(1)</w:t>
      </w:r>
      <w:r w:rsidRPr="00284BEB">
        <w:rPr>
          <w:rFonts w:ascii="Times New Roman" w:hAnsi="Times New Roman" w:cs="Times New Roman"/>
          <w:sz w:val="28"/>
          <w:szCs w:val="28"/>
        </w:rPr>
        <w:t xml:space="preserve"> </w:t>
      </w:r>
      <w:r w:rsidRPr="00284BEB">
        <w:rPr>
          <w:rFonts w:ascii="Times New Roman" w:hAnsi="Times New Roman" w:cs="Times New Roman"/>
          <w:snapToGrid w:val="0"/>
          <w:sz w:val="28"/>
          <w:szCs w:val="28"/>
          <w:shd w:val="clear" w:color="auto" w:fill="FFFFFF"/>
        </w:rPr>
        <w:t>по направлению расходов «16130 Развитие информационной системы обеспечения градостроительной деятельности Брянской области» отражаются расходы областного бюджета на развитие информационной системы обеспечения градостроительной деятельности Брянской области</w:t>
      </w:r>
      <w:r w:rsidRPr="00284BEB">
        <w:rPr>
          <w:rFonts w:ascii="Times New Roman" w:hAnsi="Times New Roman" w:cs="Times New Roman"/>
          <w:sz w:val="28"/>
          <w:szCs w:val="28"/>
        </w:rPr>
        <w:t>;</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16140 Развитие и совершенствование сети автомобильных дорог регионального значения общего пользования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развитие и совершенствование сети автомобильных дорог регионального значения общего пользования (строительство, реконструкция автомобильных дорог общего пользования и искусственных сооружений на них);</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16150 Обеспечение сохранности автомобильных дорог регионального значения и условий безопасности движения по ним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сохранности автомобильных дорог регионального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16160 Развитие и совершенствование сети автомобильных дорог общего пользования местного значения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развитие и </w:t>
      </w:r>
      <w:r w:rsidRPr="00284BEB">
        <w:rPr>
          <w:rFonts w:ascii="Times New Roman" w:hAnsi="Times New Roman" w:cs="Times New Roman"/>
          <w:sz w:val="28"/>
          <w:szCs w:val="28"/>
        </w:rPr>
        <w:lastRenderedPageBreak/>
        <w:t>совершенствование сети автомобильных дорог общего пользования местного значения (строительство и реконструкция автомобильных дорог общего пользования и искусственных сооружений на них).</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000 2 02 20216 00 0000 150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roofErr w:type="gramEnd"/>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16170 Обеспечение сохранности автомобильных дорог местного значения и условий безопасности движения по ним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roofErr w:type="gramEnd"/>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000 2 02 20216 00 0000 150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roofErr w:type="gramEnd"/>
    </w:p>
    <w:p w:rsidR="00272D23" w:rsidRPr="00284BEB" w:rsidRDefault="00E12A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8.156.(1) по направлению расходов «16180 Реализация мероприятий по строительству фортификационных сооружений» отражаются расходы на реализацию мероприятий по строительству фортификационных сооружений, возведению и техническому прикрытию опорных пунктов на территории Брянской области;</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16190 Повышение безопасности дорожного движения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повышению безопасности дорожного движения, в том числе:</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проведение областных массовых мероприятий по профилактике ДТП;</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участие обучающихся образовательных организаций области во всероссийских </w:t>
      </w:r>
      <w:r w:rsidRPr="00284BEB">
        <w:rPr>
          <w:rFonts w:ascii="Times New Roman" w:hAnsi="Times New Roman" w:cs="Times New Roman"/>
          <w:sz w:val="28"/>
          <w:szCs w:val="28"/>
        </w:rPr>
        <w:lastRenderedPageBreak/>
        <w:t>конкурсах по профилактике детского дорожно-транспортного травматизма;</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изготовление и распространение </w:t>
      </w:r>
      <w:proofErr w:type="spellStart"/>
      <w:r w:rsidRPr="00284BEB">
        <w:rPr>
          <w:rFonts w:ascii="Times New Roman" w:hAnsi="Times New Roman" w:cs="Times New Roman"/>
          <w:sz w:val="28"/>
          <w:szCs w:val="28"/>
        </w:rPr>
        <w:t>световозвращающих</w:t>
      </w:r>
      <w:proofErr w:type="spellEnd"/>
      <w:r w:rsidRPr="00284BEB">
        <w:rPr>
          <w:rFonts w:ascii="Times New Roman" w:hAnsi="Times New Roman" w:cs="Times New Roman"/>
          <w:sz w:val="28"/>
          <w:szCs w:val="28"/>
        </w:rPr>
        <w:t xml:space="preserve"> приспособлений среди дошкольников и учащихся младших классов образовательных организаций;</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оснащение участков улично-дорожной сети городов и населенных пунктов пешеходными ограждениями, в том числе в зоне пешеходных переходов;</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устройство (монтаж) светофорных объектов;</w:t>
      </w:r>
    </w:p>
    <w:p w:rsidR="00333096" w:rsidRPr="00284BEB" w:rsidRDefault="0033309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устройство тротуаров в населенных пунктах;</w:t>
      </w:r>
    </w:p>
    <w:p w:rsidR="00580F43" w:rsidRPr="00284BEB" w:rsidRDefault="00580F4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8.157.(1) по направлению расходов «16200 Внедрение и техническое сопровождение информационной системы управления проектами государственного заказчика в сфере строительства на территории Брянской области» отражаются расходы областного бюджета на внедрение и техническое сопровождение информационной системы управления проектами государственного заказчика в сфере строительства на территории Брянской области;</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16220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строитель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строитель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333096" w:rsidRPr="00284BEB" w:rsidRDefault="0033309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16230 </w:t>
      </w:r>
      <w:r w:rsidR="00CA498B" w:rsidRPr="00284BEB">
        <w:rPr>
          <w:rFonts w:ascii="Times New Roman" w:hAnsi="Times New Roman" w:cs="Times New Roman"/>
          <w:sz w:val="28"/>
          <w:szCs w:val="28"/>
        </w:rPr>
        <w:t xml:space="preserve">Субсидия в виде имущественного взноса некоммерческой организации Брянской области </w:t>
      </w:r>
      <w:r w:rsidR="00C43257" w:rsidRPr="00284BEB">
        <w:rPr>
          <w:rFonts w:ascii="Times New Roman" w:hAnsi="Times New Roman" w:cs="Times New Roman"/>
          <w:sz w:val="28"/>
          <w:szCs w:val="28"/>
        </w:rPr>
        <w:t>«</w:t>
      </w:r>
      <w:r w:rsidR="00CA498B" w:rsidRPr="00284BEB">
        <w:rPr>
          <w:rFonts w:ascii="Times New Roman" w:hAnsi="Times New Roman" w:cs="Times New Roman"/>
          <w:sz w:val="28"/>
          <w:szCs w:val="28"/>
        </w:rPr>
        <w:t>Фонд реализации инфраструктурных проектов</w:t>
      </w:r>
      <w:r w:rsidR="00C43257" w:rsidRPr="00284BEB">
        <w:rPr>
          <w:rFonts w:ascii="Times New Roman" w:hAnsi="Times New Roman" w:cs="Times New Roman"/>
          <w:sz w:val="28"/>
          <w:szCs w:val="28"/>
        </w:rPr>
        <w:t>»</w:t>
      </w:r>
      <w:r w:rsidR="00CA498B" w:rsidRPr="00284BEB">
        <w:rPr>
          <w:rFonts w:ascii="Times New Roman" w:hAnsi="Times New Roman" w:cs="Times New Roman"/>
          <w:sz w:val="28"/>
          <w:szCs w:val="28"/>
        </w:rPr>
        <w:t xml:space="preserve"> на финансовое обеспечение уставной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некоммерческой организации</w:t>
      </w:r>
      <w:r w:rsidR="00CA498B" w:rsidRPr="00284BEB">
        <w:rPr>
          <w:rFonts w:ascii="Times New Roman" w:hAnsi="Times New Roman" w:cs="Times New Roman"/>
          <w:sz w:val="28"/>
          <w:szCs w:val="28"/>
        </w:rPr>
        <w:t xml:space="preserve">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Фонд реализации инфраструктурных проектов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на финансовое обеспечение уставной деятельности;</w:t>
      </w:r>
    </w:p>
    <w:p w:rsidR="009C2FB2" w:rsidRPr="00284BEB" w:rsidRDefault="009C2FB2"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napToGrid w:val="0"/>
          <w:sz w:val="28"/>
          <w:szCs w:val="28"/>
          <w:shd w:val="clear" w:color="auto" w:fill="FFFFFF"/>
        </w:rPr>
        <w:t xml:space="preserve">8.159.(1) </w:t>
      </w:r>
      <w:r w:rsidRPr="00284BEB">
        <w:rPr>
          <w:rFonts w:ascii="Times New Roman" w:hAnsi="Times New Roman" w:cs="Times New Roman"/>
          <w:sz w:val="28"/>
          <w:szCs w:val="28"/>
        </w:rPr>
        <w:t xml:space="preserve">по направлению расходов «16250 Субсидия в виде имущественного взноса в имущество публично-правовой компании «Фонд развития территорий» в целях финансирования мероприятий, предусмотренных статьей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w:t>
      </w:r>
      <w:r w:rsidRPr="00284BEB">
        <w:rPr>
          <w:rFonts w:ascii="Times New Roman" w:hAnsi="Times New Roman" w:cs="Times New Roman"/>
          <w:snapToGrid w:val="0"/>
          <w:sz w:val="28"/>
          <w:szCs w:val="28"/>
          <w:shd w:val="clear" w:color="auto" w:fill="FFFFFF"/>
        </w:rPr>
        <w:t xml:space="preserve">отражаются расходы областного бюджета на предоставление </w:t>
      </w:r>
      <w:r w:rsidRPr="00284BEB">
        <w:rPr>
          <w:rFonts w:ascii="Times New Roman" w:hAnsi="Times New Roman" w:cs="Times New Roman"/>
          <w:snapToGrid w:val="0"/>
          <w:sz w:val="28"/>
          <w:szCs w:val="28"/>
          <w:shd w:val="clear" w:color="auto" w:fill="FFFFFF"/>
        </w:rPr>
        <w:lastRenderedPageBreak/>
        <w:t>с</w:t>
      </w:r>
      <w:r w:rsidRPr="00284BEB">
        <w:rPr>
          <w:rFonts w:ascii="Times New Roman" w:hAnsi="Times New Roman" w:cs="Times New Roman"/>
          <w:sz w:val="28"/>
          <w:szCs w:val="28"/>
        </w:rPr>
        <w:t>убсидии в виде имущественного взноса</w:t>
      </w:r>
      <w:proofErr w:type="gramEnd"/>
      <w:r w:rsidRPr="00284BEB">
        <w:rPr>
          <w:rFonts w:ascii="Times New Roman" w:hAnsi="Times New Roman" w:cs="Times New Roman"/>
          <w:sz w:val="28"/>
          <w:szCs w:val="28"/>
        </w:rPr>
        <w:t xml:space="preserve"> в имущество публично-правовой компании «Фонд развития территорий» в целях финансирования мероприятий, предусмотренных статьей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B347CF" w:rsidRPr="00284BEB" w:rsidRDefault="00AD5A51" w:rsidP="006C4A68">
      <w:pPr>
        <w:pStyle w:val="ConsPlusNormal"/>
        <w:widowControl/>
        <w:numPr>
          <w:ilvl w:val="1"/>
          <w:numId w:val="13"/>
        </w:numPr>
        <w:tabs>
          <w:tab w:val="left" w:pos="1843"/>
        </w:tabs>
        <w:ind w:left="0" w:firstLine="568"/>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«16251 Субсидия в виде имущественного взноса некоммерческой организации «Фонд защиты прав граждан - участников долевого строительства Брянской области» в целях финансирования мероприятий, предусмотренных частью 9 статьи 21.1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отражаются расходы</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областного бюджета на предоставление субсидии в виде имущественного взноса некоммерческой организации «Фонд защиты прав граждан - участников долевого строительства Брянской области» в целях финансирования мероприятий, предусмотренных частью 9 статьи 21.1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16260 Финансовое обеспечение дорожной деятельности на территории Брянской области в рамках реализации регионального проекта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Региональная и местная дорожная сеть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финансовое обеспечение дорожной деятельности на территории Брянской области в рамках реализации регионального проекта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Региональная и местная дорожная сеть (Брянская область)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20216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16280 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16500 Пенсия за выслугу лет государственным гражданским служащим в соответствии с Законом Брянской области от 16 июня 2005 года № 46-З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государственной гражданской службе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пенсий за выслугу лет государственным гражданским служащим в соответствии с Законом Брянской области от 16 июня 2005 года № 46-З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государственной гражданской службе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16510 Пенсия за выслугу лет лицам, замещавшим государственные должности, в соответствии с Законом Брянской области от 28 февраля 2017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порядке установления и перерасчета пенсии за выслугу лет лицам, замещавшим государственные должности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пенсию за выслугу лет лицам, замещавшим государственные должности, в соответствии с Законом Брянской области от 28</w:t>
      </w:r>
      <w:proofErr w:type="gramEnd"/>
      <w:r w:rsidRPr="00284BEB">
        <w:rPr>
          <w:rFonts w:ascii="Times New Roman" w:hAnsi="Times New Roman" w:cs="Times New Roman"/>
          <w:sz w:val="28"/>
          <w:szCs w:val="28"/>
        </w:rPr>
        <w:t xml:space="preserve"> февраля 2017 года № 12-З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порядке установления и перерасчета пенсии за выслугу лет лицам, замещавшим государственные должности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16520 Доплата к пенсии отдельным категориям пенсионеров в соответствии с Законом Брянской области от 10 июля 2001 года № 50-З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доплате к пенсии отдельным категориям пенсионеров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доплат к пенсии отдельным категориям пенсионеров в соответствии с Законом Брянской области от 10 июля 2001 года № 50-З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доплате к пенсии отдельным категориям пенсионеров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16530 Социальное пособие на погребение и возмещение расходов по гарантированному перечню услуг по погребению за счет средств областного бюджета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социального пособия на погребение и возмещение расходов по гарантированному перечню услуг по погребению за счет средств областного бюджета;</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16540 Субсидии гражданам на оплату жилого помещения и коммунальных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гражданам субсидий на оплату жилого помещения и коммунальных услуг;</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16550 Пособие на ребенка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выплате пособия на ребенка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16560 Пособие на детей одиноких матерей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выплате пособий на детей одиноких матерей в соответствии с Законом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w:t>
      </w:r>
      <w:proofErr w:type="gramEnd"/>
      <w:r w:rsidRPr="00284BEB">
        <w:rPr>
          <w:rFonts w:ascii="Times New Roman" w:hAnsi="Times New Roman" w:cs="Times New Roman"/>
          <w:sz w:val="28"/>
          <w:szCs w:val="28"/>
        </w:rPr>
        <w:t xml:space="preserve">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16570 Пособие на детей военнослужащих, проходящих службу по призыву, и детей, родители которых уклоняются от уплаты алиментов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выплате пособий на детей военнослужащих, проходящих службу по призыву, и детей, родители которых</w:t>
      </w:r>
      <w:proofErr w:type="gramEnd"/>
      <w:r w:rsidRPr="00284BEB">
        <w:rPr>
          <w:rFonts w:ascii="Times New Roman" w:hAnsi="Times New Roman" w:cs="Times New Roman"/>
          <w:sz w:val="28"/>
          <w:szCs w:val="28"/>
        </w:rPr>
        <w:t xml:space="preserve"> уклоняются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уплаты алиментов,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16580 Ежемесячная денежная выплата ветеранам труда в соответствии с Законом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10 декабря 2004 года № 91-З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предоставлению ежемесячной денежной выплаты ветеранам труда в соответствии с Законом Брянской области от 10 декабря 2004 года № 91-З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16590 Ежемесячная денежная выплата труженикам тыла в соответствии с Законом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10 декабря 2004 года № 91-З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предоставлению ежемесячной денежной выплаты труженикам тыла в соответствии с Законом Брянской области от 10 декабря 2004 года № 91-З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16600 Меры социальной поддержки ветеранов труда в части оплаты жилищно-коммунальных услуг в соответствии с Законом Брянской области от 10 декабря 2004 года № 91-З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 труда в части оплаты жилищно-коммунальных услуг в соответствии с Законом Брянской области от 10 декабря 2004</w:t>
      </w:r>
      <w:proofErr w:type="gramEnd"/>
      <w:r w:rsidRPr="00284BEB">
        <w:rPr>
          <w:rFonts w:ascii="Times New Roman" w:hAnsi="Times New Roman" w:cs="Times New Roman"/>
          <w:sz w:val="28"/>
          <w:szCs w:val="28"/>
        </w:rPr>
        <w:t xml:space="preserve"> года № 91-З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мерах социальной поддержки ветеранов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16610 Ежемесячная денежная выплата реабилитированным лицам в соответствии с Законом Брянской области от 10 декабря 2004 года № 89-З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ежемесячной денежной выплаты реабилитированным лицам в соответствии с Законом Брянской области от 10 декабря 2004 года № 89-З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16620 Меры социальной поддержки реабилитированных лиц в части оплаты жилищно-коммунальных услуг в соответствии с Законом Брянской области от 10 декабря 2004 года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 89-З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реабилитированных лиц в части оплаты жилищно-коммунальных услуг в соответствии с Законом Брянской области от 10 декабря 2004 года</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 89-З</w:t>
      </w:r>
      <w:proofErr w:type="gramEnd"/>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16630 Ежемесячная денежная выплата лицам, признанным пострадавшими от политических репрессий, в соответствии с Законом Брянской области от 10 декабря 2004 года № 89-З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ежемесячной денежной выплаты лицам, признанным пострадавшими от политических репрессий, в соответствии с Законом Брянской области от 10 декабря 2004 года № 89-З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w:t>
      </w:r>
      <w:proofErr w:type="gramEnd"/>
      <w:r w:rsidRPr="00284BEB">
        <w:rPr>
          <w:rFonts w:ascii="Times New Roman" w:hAnsi="Times New Roman" w:cs="Times New Roman"/>
          <w:sz w:val="28"/>
          <w:szCs w:val="28"/>
        </w:rPr>
        <w:t xml:space="preserve">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16640 Меры социальной поддержки лиц, признанных пострадавшими от политических репрессий, в части оплаты жилищно-коммунальных услуг, в соответствии с Законом Брянской области от 10 декабря 2004 года № 89-З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лиц, признанных пострадавшими от политических репрессий, в части оплаты жилищно-коммунальных услуг в соответствии с Законом</w:t>
      </w:r>
      <w:proofErr w:type="gramEnd"/>
      <w:r w:rsidRPr="00284BEB">
        <w:rPr>
          <w:rFonts w:ascii="Times New Roman" w:hAnsi="Times New Roman" w:cs="Times New Roman"/>
          <w:sz w:val="28"/>
          <w:szCs w:val="28"/>
        </w:rPr>
        <w:t xml:space="preserve"> Брянской области от 10 декабря 2004 года № 89-З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социальной поддержке жертв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16650 Ежегодная денежная компенсация расходов отдельным категориям инвалидов на бензин в соответствии с постановлением администрации Брянской области от 30 июня 2010 года № 648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ежегодной денежной компенсации расходов отдельным</w:t>
      </w:r>
      <w:proofErr w:type="gramEnd"/>
      <w:r w:rsidRPr="00284BEB">
        <w:rPr>
          <w:rFonts w:ascii="Times New Roman" w:hAnsi="Times New Roman" w:cs="Times New Roman"/>
          <w:sz w:val="28"/>
          <w:szCs w:val="28"/>
        </w:rPr>
        <w:t xml:space="preserve"> категориям инвалидов на бензин;</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16660 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указом Губернатора Брянской области от 4 февраля 2013 года № 100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 порядке и условиях установления статуса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Ветеран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 мерах социальной поддержки указанной категории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w:t>
      </w:r>
      <w:proofErr w:type="gramEnd"/>
      <w:r w:rsidRPr="00284BEB">
        <w:rPr>
          <w:rFonts w:ascii="Times New Roman" w:hAnsi="Times New Roman" w:cs="Times New Roman"/>
          <w:sz w:val="28"/>
          <w:szCs w:val="28"/>
        </w:rPr>
        <w:t xml:space="preserve"> труда Брянской области в части предоставления льготного проезда ветеранам труда Брянской области;</w:t>
      </w:r>
    </w:p>
    <w:p w:rsidR="00B023AA"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16670 Меры социальной поддержки многодетных семей в части бесплатного проезда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многодетных семей в части бесплатного проезда;</w:t>
      </w:r>
    </w:p>
    <w:p w:rsidR="00AB2B9E" w:rsidRPr="00284BEB" w:rsidRDefault="00B023A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16680 Меры социальной поддержки граждан, удостоенных звания Почетного гражданина Брянской области, в соответствии с Законом Брянской области от 7 ноября 2007 года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150-З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Почетном гражданине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граждан, удостоенных звания Почетного гражданина Брянской области, в соответствии с Законом Брянской области от 7 ноября 2007 года № 150-З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w:t>
      </w:r>
      <w:proofErr w:type="gramEnd"/>
      <w:r w:rsidRPr="00284BEB">
        <w:rPr>
          <w:rFonts w:ascii="Times New Roman" w:hAnsi="Times New Roman" w:cs="Times New Roman"/>
          <w:sz w:val="28"/>
          <w:szCs w:val="28"/>
        </w:rPr>
        <w:t xml:space="preserve"> Почетном </w:t>
      </w:r>
      <w:proofErr w:type="gramStart"/>
      <w:r w:rsidRPr="00284BEB">
        <w:rPr>
          <w:rFonts w:ascii="Times New Roman" w:hAnsi="Times New Roman" w:cs="Times New Roman"/>
          <w:sz w:val="28"/>
          <w:szCs w:val="28"/>
        </w:rPr>
        <w:t>гражданине</w:t>
      </w:r>
      <w:proofErr w:type="gramEnd"/>
      <w:r w:rsidRPr="00284BEB">
        <w:rPr>
          <w:rFonts w:ascii="Times New Roman" w:hAnsi="Times New Roman" w:cs="Times New Roman"/>
          <w:sz w:val="28"/>
          <w:szCs w:val="28"/>
        </w:rPr>
        <w:t xml:space="preserve">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A042F"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16690 Субсидии Адвокатской палате Брянской области на предоставление бесплатной юридической помощи гражданам в соответствии с Законом Брянской области от 5 июля 2012 года № 43-З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государственной системе бесплатной юридической помощи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Адвокатской палате Брянской области на предоставление бесплатной юридической помощи гражданам в соответствии с Законом Брянской области</w:t>
      </w:r>
      <w:proofErr w:type="gramEnd"/>
      <w:r w:rsidRPr="00284BEB">
        <w:rPr>
          <w:rFonts w:ascii="Times New Roman" w:hAnsi="Times New Roman" w:cs="Times New Roman"/>
          <w:sz w:val="28"/>
          <w:szCs w:val="28"/>
        </w:rPr>
        <w:t xml:space="preserve"> от 5 июля 2012 года № 43-З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государственной системе бесплатной юридической помощи на территории Брянской области;</w:t>
      </w:r>
    </w:p>
    <w:p w:rsidR="00FA042F"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16700 Ежемесячная денежная выплата лицам, удостоенным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Герой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ежемесячную денежную выплату лицам, которым присвоено почетное звание Брянской области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Герой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A042F"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16710 Обеспечение сохранности жилых помещений, закрепленных за детьми-сиротами и детьми, оставшимися без попечения родителей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обеспечение сохранности жилых помещений, закрепленных за детьми-сиротами и детьми, оставшимися без попечения родителей.</w:t>
      </w:r>
      <w:proofErr w:type="gramEnd"/>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A042F" w:rsidRPr="00284BEB" w:rsidRDefault="000D20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FA042F" w:rsidRPr="00284BEB">
        <w:rPr>
          <w:rFonts w:ascii="Times New Roman" w:hAnsi="Times New Roman" w:cs="Times New Roman"/>
          <w:sz w:val="28"/>
          <w:szCs w:val="28"/>
        </w:rPr>
        <w:t>;</w:t>
      </w:r>
    </w:p>
    <w:p w:rsidR="00FA042F"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16720 Организация и осуществление деятельности по опеке и попечительству</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для осуществления отдельных государственных полномочий Брянской области по организации и осуществлению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w:t>
      </w:r>
      <w:proofErr w:type="gramEnd"/>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вознаграждения приемным родителям, подготовку лиц, желающих принять на воспитание в свою семью ребенка, оставшегося без попечения родителей.</w:t>
      </w:r>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16721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и осуществление деятельности по опеке и попечительству (содержание органов по опеке и попечительству)</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16722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и осуществление деятельности по опеке и попечительству (обучение будущих опекунов)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FA042F" w:rsidRPr="00284BEB" w:rsidRDefault="00FA042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16723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72D23" w:rsidRPr="00284BEB" w:rsidRDefault="00272D23" w:rsidP="006C4A68">
      <w:pPr>
        <w:pStyle w:val="ConsPlusNormal"/>
        <w:tabs>
          <w:tab w:val="left" w:pos="1843"/>
        </w:tabs>
        <w:ind w:firstLine="709"/>
        <w:jc w:val="both"/>
        <w:rPr>
          <w:rFonts w:ascii="Times New Roman" w:hAnsi="Times New Roman" w:cs="Times New Roman"/>
          <w:sz w:val="36"/>
          <w:szCs w:val="28"/>
        </w:rPr>
      </w:pPr>
      <w:proofErr w:type="gramStart"/>
      <w:r w:rsidRPr="00284BEB">
        <w:rPr>
          <w:rFonts w:ascii="Times New Roman" w:hAnsi="Times New Roman" w:cs="Times New Roman"/>
          <w:snapToGrid w:val="0"/>
          <w:sz w:val="28"/>
          <w:szCs w:val="28"/>
          <w:shd w:val="clear" w:color="auto" w:fill="FFFFFF"/>
        </w:rPr>
        <w:t>8.185.(1) по направлению расходов «16730 Мероприятия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Брянской области» отражаются расходы областного бюджета на</w:t>
      </w:r>
      <w:proofErr w:type="gramEnd"/>
      <w:r w:rsidRPr="00284BEB">
        <w:rPr>
          <w:rFonts w:ascii="Times New Roman" w:hAnsi="Times New Roman" w:cs="Times New Roman"/>
          <w:snapToGrid w:val="0"/>
          <w:sz w:val="28"/>
          <w:szCs w:val="28"/>
          <w:shd w:val="clear" w:color="auto" w:fill="FFFFFF"/>
        </w:rPr>
        <w:t xml:space="preserve"> 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Брянской области.</w:t>
      </w:r>
    </w:p>
    <w:p w:rsidR="00FA042F"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16740 Единовременное денежное поощрение при награждении Почетным знаком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Материнская слава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поощрения при награждении Почетным знаком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Материнская слава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AB2B9E" w:rsidRPr="00284BEB" w:rsidRDefault="00FA042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16750 Обеспечение </w:t>
      </w:r>
      <w:proofErr w:type="gramStart"/>
      <w:r w:rsidRPr="00284BEB">
        <w:rPr>
          <w:rFonts w:ascii="Times New Roman" w:hAnsi="Times New Roman" w:cs="Times New Roman"/>
          <w:sz w:val="28"/>
          <w:szCs w:val="28"/>
        </w:rPr>
        <w:t>граждан</w:t>
      </w:r>
      <w:proofErr w:type="gramEnd"/>
      <w:r w:rsidRPr="00284BEB">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граждан техническими средствами реабилитации, включая изготовление и ремонт протезно-ортопедических изделий;</w:t>
      </w:r>
    </w:p>
    <w:p w:rsidR="00266461" w:rsidRPr="00284BEB" w:rsidRDefault="00266461" w:rsidP="003305DF">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003305DF" w:rsidRPr="00284BEB">
        <w:rPr>
          <w:rFonts w:ascii="Times New Roman" w:hAnsi="Times New Roman" w:cs="Times New Roman"/>
          <w:sz w:val="28"/>
          <w:szCs w:val="28"/>
        </w:rPr>
        <w:t>16760 Ежемесячное пособие в соответствии с Законом Брянской области от 6 июля 2007 года № 95-З                  «О ежемесячном пособии родителям и вдовам (вдовцам) отдельных категорий военнослужащих, сотрудников, погибших (умерших) при исполнении обязанностей военной службы (служебных обязанностей)» отражаются расходы областного бюджета по выплате ежемесячного пособия в соответствии с Законом Брянской области от 6 июля 2007 года № 95-З «О ежемесячном</w:t>
      </w:r>
      <w:proofErr w:type="gramEnd"/>
      <w:r w:rsidR="003305DF" w:rsidRPr="00284BEB">
        <w:rPr>
          <w:rFonts w:ascii="Times New Roman" w:hAnsi="Times New Roman" w:cs="Times New Roman"/>
          <w:sz w:val="28"/>
          <w:szCs w:val="28"/>
        </w:rPr>
        <w:t xml:space="preserve"> </w:t>
      </w:r>
      <w:proofErr w:type="gramStart"/>
      <w:r w:rsidR="003305DF" w:rsidRPr="00284BEB">
        <w:rPr>
          <w:rFonts w:ascii="Times New Roman" w:hAnsi="Times New Roman" w:cs="Times New Roman"/>
          <w:sz w:val="28"/>
          <w:szCs w:val="28"/>
        </w:rPr>
        <w:t>пособии</w:t>
      </w:r>
      <w:proofErr w:type="gramEnd"/>
      <w:r w:rsidR="003305DF" w:rsidRPr="00284BEB">
        <w:rPr>
          <w:rFonts w:ascii="Times New Roman" w:hAnsi="Times New Roman" w:cs="Times New Roman"/>
          <w:sz w:val="28"/>
          <w:szCs w:val="28"/>
        </w:rPr>
        <w:t xml:space="preserve"> родителям и вдовам (вдовцам) отдельных категорий военнослужащих, сотрудников, погибших (умерших) при исполнении обязанностей военной службы (служебных обязанностей)»</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16770 Ежемесячная денежная компенсация на питание детей в соответствии с Законом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13 декабря 2005 года № 92-З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защиты населения Брянской области, подвергшегося радиационному воздействию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выплате ежемесячной компенсации на питание, установленной Законом Брянской области от 13 декабря 2005 года № 92-З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защиты населения Брянской</w:t>
      </w:r>
      <w:proofErr w:type="gramEnd"/>
      <w:r w:rsidRPr="00284BEB">
        <w:rPr>
          <w:rFonts w:ascii="Times New Roman" w:hAnsi="Times New Roman" w:cs="Times New Roman"/>
          <w:sz w:val="28"/>
          <w:szCs w:val="28"/>
        </w:rPr>
        <w:t xml:space="preserve"> области, </w:t>
      </w:r>
      <w:proofErr w:type="gramStart"/>
      <w:r w:rsidRPr="00284BEB">
        <w:rPr>
          <w:rFonts w:ascii="Times New Roman" w:hAnsi="Times New Roman" w:cs="Times New Roman"/>
          <w:sz w:val="28"/>
          <w:szCs w:val="28"/>
        </w:rPr>
        <w:t>подвергшегося</w:t>
      </w:r>
      <w:proofErr w:type="gramEnd"/>
      <w:r w:rsidRPr="00284BEB">
        <w:rPr>
          <w:rFonts w:ascii="Times New Roman" w:hAnsi="Times New Roman" w:cs="Times New Roman"/>
          <w:sz w:val="28"/>
          <w:szCs w:val="28"/>
        </w:rPr>
        <w:t xml:space="preserve"> радиационному воздействию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16780 Ежемесячная денежная выплата ветеранам труда Брянской области в соответствии с указом Губернатора Брянской области от 4 февраля 2013 года № 100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 порядке и условиях установления статуса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Ветеран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 мерах социальной поддержки указанной категории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ежемесячной денежной выплате ветеранам труда Брянской области в соответствии с Указом Губернатора Брянской области</w:t>
      </w:r>
      <w:proofErr w:type="gramEnd"/>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от 4 февраля 2013 года № 100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 порядке и условиях установления статуса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Ветеран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 мерах социальной поддержки указанной категории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16790 Меры социальной поддержки ветеранов труда Брянской области в части оплаты жилищно-коммунальных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 труда Брянской области в части оплаты жилищно-коммунальных услуг в соответствии с Указом Губернатора Брянской области от 4 февраля 2013 года № 100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 порядке и условиях установления статуса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Ветеран труда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и мерах социальной</w:t>
      </w:r>
      <w:proofErr w:type="gramEnd"/>
      <w:r w:rsidRPr="00284BEB">
        <w:rPr>
          <w:rFonts w:ascii="Times New Roman" w:hAnsi="Times New Roman" w:cs="Times New Roman"/>
          <w:sz w:val="28"/>
          <w:szCs w:val="28"/>
        </w:rPr>
        <w:t xml:space="preserve"> поддержки указанной категории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16800 Меры социальной поддержки многодетных семей в части оплаты коммунальных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мер социальной поддержки многодетных семей в части оплаты коммунальных услуг;</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16810 Денежная компенсация малоимущим гражданам на приобретение бытового сжиженного газа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выплате денежной компенсации </w:t>
      </w:r>
      <w:r w:rsidRPr="00284BEB">
        <w:rPr>
          <w:rFonts w:ascii="Times New Roman" w:hAnsi="Times New Roman" w:cs="Times New Roman"/>
          <w:sz w:val="28"/>
          <w:szCs w:val="28"/>
        </w:rPr>
        <w:lastRenderedPageBreak/>
        <w:t xml:space="preserve">малоимущим гражданам на приобретение бытового сжиженного газа в соответствии с Законом Брянской области от 14 июля 2005 года № 50-З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предоставлении мер социальной поддержки на приобретение бытового сжиженного газа для малоимущих граждан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roofErr w:type="gramEnd"/>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16820 Дополнительное единовременное пособие при рождении ребенка в соответствии с постановлением Правительства Брянской области от 26.09.2016 № 503-п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порядке назначения и выплаты пособий и компенсаций гражданам, имеющим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дополнительного единовременного пособия при рождении ребенка в соответствии с постановлением Правительства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26.09.2016 № 503-п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порядке назначения и выплаты пособий и</w:t>
      </w:r>
      <w:proofErr w:type="gramEnd"/>
      <w:r w:rsidRPr="00284BEB">
        <w:rPr>
          <w:rFonts w:ascii="Times New Roman" w:hAnsi="Times New Roman" w:cs="Times New Roman"/>
          <w:sz w:val="28"/>
          <w:szCs w:val="28"/>
        </w:rPr>
        <w:t xml:space="preserve"> компенсаций гражданам, имеющим детей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16830 Единовременное пособие на школьников из многодетной малообеспеченной семьи к началу учебного года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пособия на школьников из многодетных малообеспеченных семей к началу учебного года в соответствии с Законом</w:t>
      </w:r>
      <w:proofErr w:type="gramEnd"/>
      <w:r w:rsidRPr="00284BEB">
        <w:rPr>
          <w:rFonts w:ascii="Times New Roman" w:hAnsi="Times New Roman" w:cs="Times New Roman"/>
          <w:sz w:val="28"/>
          <w:szCs w:val="28"/>
        </w:rPr>
        <w:t xml:space="preserve">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16840 Дополнительное ежемесячное пособие по уходу за ребенком-инвалидом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дополнительного ежемесячного пособия по уходу за ребенком-инвалидом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w:t>
      </w:r>
      <w:proofErr w:type="gramEnd"/>
      <w:r w:rsidRPr="00284BEB">
        <w:rPr>
          <w:rFonts w:ascii="Times New Roman" w:hAnsi="Times New Roman" w:cs="Times New Roman"/>
          <w:sz w:val="28"/>
          <w:szCs w:val="28"/>
        </w:rPr>
        <w:t xml:space="preserve">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16860 Денежная компенсация на питание специальными молочными продуктами детского питания детей первого, второго и третьего года жизни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денежной компенсации на питание специальными молочными продуктами детского питания детей первого, второго</w:t>
      </w:r>
      <w:proofErr w:type="gramEnd"/>
      <w:r w:rsidRPr="00284BEB">
        <w:rPr>
          <w:rFonts w:ascii="Times New Roman" w:hAnsi="Times New Roman" w:cs="Times New Roman"/>
          <w:sz w:val="28"/>
          <w:szCs w:val="28"/>
        </w:rPr>
        <w:t xml:space="preserve"> и третьего года жизни в соответствии с Законом Брянской области от 20 февраля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16870 Государственная социальная поддержка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w:t>
      </w:r>
      <w:r w:rsidRPr="00284BEB">
        <w:rPr>
          <w:rFonts w:ascii="Times New Roman" w:hAnsi="Times New Roman" w:cs="Times New Roman"/>
          <w:sz w:val="28"/>
          <w:szCs w:val="28"/>
        </w:rPr>
        <w:lastRenderedPageBreak/>
        <w:t>протезов (кроме изделий из драгметалла и металлокерамики)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оказанию государственной социальной поддержки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w:t>
      </w:r>
      <w:proofErr w:type="gramEnd"/>
      <w:r w:rsidRPr="00284BEB">
        <w:rPr>
          <w:rFonts w:ascii="Times New Roman" w:hAnsi="Times New Roman" w:cs="Times New Roman"/>
          <w:sz w:val="28"/>
          <w:szCs w:val="28"/>
        </w:rPr>
        <w:t xml:space="preserve"> из драгметалла и металлокерамики);</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16880 Меры социальной поддержки отдельной категории ветеранов Великой Отечественной войны в части оплаты жилищно-коммунальных услуг в соответствии с Законом Брянской области от 13 декабря 2001 года № 82-З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защиты отдельной категории ветеранов Великой Отечественной войны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оказанию мер социальной поддержки отдельной категории ветеранов Великой Отечественной войны в части оплаты жилищно-коммунальных</w:t>
      </w:r>
      <w:proofErr w:type="gramEnd"/>
      <w:r w:rsidRPr="00284BEB">
        <w:rPr>
          <w:rFonts w:ascii="Times New Roman" w:hAnsi="Times New Roman" w:cs="Times New Roman"/>
          <w:sz w:val="28"/>
          <w:szCs w:val="28"/>
        </w:rPr>
        <w:t xml:space="preserve"> услуг в соответствии с Законом Брянской области от 13 декабря 2001 года № 82-З</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защиты отдельной категории ветеранов Великой Отечественной войны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16890 Единовременное пособие многодетной семье на рождение ребенка в соответствии с Законом Брянской области от 20 февраля 2008 года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пособия многодетной семье на рождение ребенка в соответствии с Законом Брянской области от 20 февраля 2008 года № 12-З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охране</w:t>
      </w:r>
      <w:proofErr w:type="gramEnd"/>
      <w:r w:rsidRPr="00284BEB">
        <w:rPr>
          <w:rFonts w:ascii="Times New Roman" w:hAnsi="Times New Roman" w:cs="Times New Roman"/>
          <w:sz w:val="28"/>
          <w:szCs w:val="28"/>
        </w:rPr>
        <w:t xml:space="preserve"> семьи, материнства, отцовства и детства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16900 Обеспечение равной доступности услуг общественного транспорта на территории Брянской области для отдельных категорий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обеспечению равной доступности услуг общественного транспорта на территории Брянской области для отдельных категорий граждан;</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16910 Областной материнский (семейный) капитал в соответствии с Законом Брянской области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от 11 октября 2011 года № 97-З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поддержки семей, имеющих детей,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оказанию дополнительных мер социальной поддержки в виде областного материнского (семейного) капитала в соответствии с Законом Брянской области от 11 октября 2011 года № 97-З</w:t>
      </w:r>
      <w:proofErr w:type="gramEnd"/>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дополнительных мерах социальной поддержки семей, имеющих детей,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16920 Возмещение специализированным службам по вопросам похоронного дела расходов по захоронению умерших (погибших) граждан в соответствии с постановлением администрации Брянской области от 2 мая 2007 года № 303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Об утверждении </w:t>
      </w:r>
      <w:r w:rsidRPr="00284BEB">
        <w:rPr>
          <w:rFonts w:ascii="Times New Roman" w:hAnsi="Times New Roman" w:cs="Times New Roman"/>
          <w:sz w:val="28"/>
          <w:szCs w:val="28"/>
        </w:rPr>
        <w:lastRenderedPageBreak/>
        <w:t>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w:t>
      </w:r>
      <w:proofErr w:type="gramEnd"/>
      <w:r w:rsidRPr="00284BEB">
        <w:rPr>
          <w:rFonts w:ascii="Times New Roman" w:hAnsi="Times New Roman" w:cs="Times New Roman"/>
          <w:sz w:val="28"/>
          <w:szCs w:val="28"/>
        </w:rPr>
        <w:t xml:space="preserve">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возмещению специализированным службам по вопросам похоронного дела расходов по захоронению умерших (погибших) граждан;</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16930 Предоставление льготного проезда реабилитированным лицам и лицам, признанным пострадавшими от политических репрессий в соответствии с постановлением администрации Брянской области от 30 декабря 2004 года № 666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w:t>
      </w:r>
      <w:proofErr w:type="gramEnd"/>
      <w:r w:rsidRPr="00284BEB">
        <w:rPr>
          <w:rFonts w:ascii="Times New Roman" w:hAnsi="Times New Roman" w:cs="Times New Roman"/>
          <w:sz w:val="28"/>
          <w:szCs w:val="28"/>
        </w:rPr>
        <w:t xml:space="preserve"> предоставлению льготного проезда реабилитированным лицам и лицам, признанным пострадавшими от политических репрессий;</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16940 Предоставление льготного проезда ветеранам труда в соответствии с постановлением администрации Брянской области от 30 декабря 2004 года № 666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 предоставлению льготного проезда ветеранам труда;</w:t>
      </w:r>
      <w:proofErr w:type="gramEnd"/>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16950 Предоставление льготного проезда труженикам тыла в соответствии с постановлением администрации Брянской области от 30 декабря 2004 года № 666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 предоставлению льготного проезда труженикам тыла;</w:t>
      </w:r>
      <w:proofErr w:type="gramEnd"/>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16960 Отдельные мероприятия по развитию и реализации социальной и демографической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отдельные мероприятия по развитию и реализации социальной и демографической политики, в том числе:</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проведение текущего ремонта;</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проведение капитального ремонта;</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предоставление субсидий государственным учреждениям на приобретение основных средств и увеличение стоимости материальных запасов;</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техническое оснащение и обеспечение безопасности, включая обеспечение мер пожарной безопасности;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материальной помощи гражданам;</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материальной помощи гражданам, оказавшимся в трудной жизненной ситуации;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оказание государственной социальной помощи малоимущим гражданам на проведение газификации домовладений;</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автоматизация процессов назначения выплат пособий и компенсаций, в том числе приобретение расходных материалов (бумаги, картриджи и т.д.);</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проведение организационных мероприятий, в том числе изготовление бланков </w:t>
      </w:r>
      <w:proofErr w:type="gramStart"/>
      <w:r w:rsidRPr="00284BEB">
        <w:rPr>
          <w:rFonts w:ascii="Times New Roman" w:hAnsi="Times New Roman" w:cs="Times New Roman"/>
          <w:sz w:val="28"/>
          <w:szCs w:val="28"/>
        </w:rPr>
        <w:t>удостоверений</w:t>
      </w:r>
      <w:proofErr w:type="gramEnd"/>
      <w:r w:rsidRPr="00284BEB">
        <w:rPr>
          <w:rFonts w:ascii="Times New Roman" w:hAnsi="Times New Roman" w:cs="Times New Roman"/>
          <w:sz w:val="28"/>
          <w:szCs w:val="28"/>
        </w:rPr>
        <w:t xml:space="preserve"> отдельным категориям граждан (включая приобретение сертификатов и голограмм);</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выплата компенсаций поставщику (поставщикам) социальных услуг, включенному (</w:t>
      </w:r>
      <w:proofErr w:type="spellStart"/>
      <w:r w:rsidRPr="00284BEB">
        <w:rPr>
          <w:rFonts w:ascii="Times New Roman" w:hAnsi="Times New Roman" w:cs="Times New Roman"/>
          <w:sz w:val="28"/>
          <w:szCs w:val="28"/>
        </w:rPr>
        <w:t>ым</w:t>
      </w:r>
      <w:proofErr w:type="spellEnd"/>
      <w:r w:rsidRPr="00284BEB">
        <w:rPr>
          <w:rFonts w:ascii="Times New Roman" w:hAnsi="Times New Roman" w:cs="Times New Roman"/>
          <w:sz w:val="28"/>
          <w:szCs w:val="28"/>
        </w:rPr>
        <w:t>) в реестр поставщиков социальных услуг, но не участвующему (им) в выполнении государственного задания (заказа);</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обеспечение малоимущих многодетных семей автономными дымовыми пожарными </w:t>
      </w:r>
      <w:proofErr w:type="spellStart"/>
      <w:r w:rsidRPr="00284BEB">
        <w:rPr>
          <w:rFonts w:ascii="Times New Roman" w:hAnsi="Times New Roman" w:cs="Times New Roman"/>
          <w:sz w:val="28"/>
          <w:szCs w:val="28"/>
        </w:rPr>
        <w:t>извещателями</w:t>
      </w:r>
      <w:proofErr w:type="spellEnd"/>
      <w:r w:rsidRPr="00284BEB">
        <w:rPr>
          <w:rFonts w:ascii="Times New Roman" w:hAnsi="Times New Roman" w:cs="Times New Roman"/>
          <w:sz w:val="28"/>
          <w:szCs w:val="28"/>
        </w:rPr>
        <w:t xml:space="preserve"> и автономными дымовыми пожарными </w:t>
      </w:r>
      <w:proofErr w:type="spellStart"/>
      <w:r w:rsidRPr="00284BEB">
        <w:rPr>
          <w:rFonts w:ascii="Times New Roman" w:hAnsi="Times New Roman" w:cs="Times New Roman"/>
          <w:sz w:val="28"/>
          <w:szCs w:val="28"/>
        </w:rPr>
        <w:t>извещателями</w:t>
      </w:r>
      <w:proofErr w:type="spellEnd"/>
      <w:r w:rsidRPr="00284BEB">
        <w:rPr>
          <w:rFonts w:ascii="Times New Roman" w:hAnsi="Times New Roman" w:cs="Times New Roman"/>
          <w:sz w:val="28"/>
          <w:szCs w:val="28"/>
        </w:rPr>
        <w:t xml:space="preserve"> с GSM-сигнализацией (модулем);</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и проведение смотров, конкурсов профессионального мастерства;</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текущего и капитального ремонтов недвижимого имущества государственных учреждений и исполнительных органов государственной власти;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разработку проектной документации;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другие мероприятия по развитию и реализации социальной и демографической политики;</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16970 Дополнительные выплаты и пособия приемной семье, семье опекуна (попечителя), усыновителя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дополнительные выплаты и пособия приемной семье, семье опекуна (попечителя), усыновителя;</w:t>
      </w:r>
    </w:p>
    <w:p w:rsidR="00266461" w:rsidRPr="00284BEB" w:rsidRDefault="0026646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16980 Создание доступной среды для граждан - инвалидов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w:t>
      </w:r>
      <w:proofErr w:type="gramStart"/>
      <w:r w:rsidRPr="00284BEB">
        <w:rPr>
          <w:rFonts w:ascii="Times New Roman" w:hAnsi="Times New Roman" w:cs="Times New Roman"/>
          <w:sz w:val="28"/>
          <w:szCs w:val="28"/>
        </w:rPr>
        <w:t>на</w:t>
      </w:r>
      <w:proofErr w:type="gramEnd"/>
      <w:r w:rsidRPr="00284BEB">
        <w:rPr>
          <w:rFonts w:ascii="Times New Roman" w:hAnsi="Times New Roman" w:cs="Times New Roman"/>
          <w:sz w:val="28"/>
          <w:szCs w:val="28"/>
        </w:rPr>
        <w:t>:</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адаптацию зданий (помещений) в соответствии с требованиями строительных норм и правил по обеспечению доступности зданий (помещений) для инвалидов и маломобильных групп населения;</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Электронное Правительство России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обновление автоматизированной библиотечно-</w:t>
      </w:r>
      <w:r w:rsidRPr="00284BEB">
        <w:rPr>
          <w:rFonts w:ascii="Times New Roman" w:hAnsi="Times New Roman" w:cs="Times New Roman"/>
          <w:sz w:val="28"/>
          <w:szCs w:val="28"/>
        </w:rPr>
        <w:lastRenderedPageBreak/>
        <w:t>информационной системы;</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 </w:t>
      </w:r>
      <w:proofErr w:type="spellStart"/>
      <w:r w:rsidRPr="00284BEB">
        <w:rPr>
          <w:rFonts w:ascii="Times New Roman" w:hAnsi="Times New Roman" w:cs="Times New Roman"/>
          <w:sz w:val="28"/>
          <w:szCs w:val="28"/>
        </w:rPr>
        <w:t>ДССиДП</w:t>
      </w:r>
      <w:proofErr w:type="spellEnd"/>
      <w:r w:rsidRPr="00284BEB">
        <w:rPr>
          <w:rFonts w:ascii="Times New Roman" w:hAnsi="Times New Roman" w:cs="Times New Roman"/>
          <w:sz w:val="28"/>
          <w:szCs w:val="28"/>
        </w:rPr>
        <w:t>, ГКУ ОСЗН;</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и проведение общественн</w:t>
      </w:r>
      <w:proofErr w:type="gramStart"/>
      <w:r w:rsidRPr="00284BEB">
        <w:rPr>
          <w:rFonts w:ascii="Times New Roman" w:hAnsi="Times New Roman" w:cs="Times New Roman"/>
          <w:sz w:val="28"/>
          <w:szCs w:val="28"/>
        </w:rPr>
        <w:t>о-</w:t>
      </w:r>
      <w:proofErr w:type="gramEnd"/>
      <w:r w:rsidRPr="00284BEB">
        <w:rPr>
          <w:rFonts w:ascii="Times New Roman" w:hAnsi="Times New Roman" w:cs="Times New Roman"/>
          <w:sz w:val="28"/>
          <w:szCs w:val="28"/>
        </w:rPr>
        <w:t xml:space="preserve"> просветительских компаний по распространению идей, принципов и средств формирования доступной среды для инвалидов и других МГН: Создание и размещение на региональном телевидении программ, видеосюжетов, рекламы, баннеров, публикаций в СМИ материалов об интеграции инвалидов и граждан с ограниченными возможностями здоровья в жизнь общества, формирование толерантного отношения к инвалидам, проведение специальных социологических исследований по преодолению социальной изоляции инвалидов и их включенности в жизнь общества, разработка программного обеспечения;</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проведение совместных мероприятий инвалидов и их сверстников не имеющих инвалидности (конкурсы, выставки, экскурсии, спартакиады и </w:t>
      </w:r>
      <w:proofErr w:type="spellStart"/>
      <w:proofErr w:type="gramStart"/>
      <w:r w:rsidRPr="00284BEB">
        <w:rPr>
          <w:rFonts w:ascii="Times New Roman" w:hAnsi="Times New Roman" w:cs="Times New Roman"/>
          <w:sz w:val="28"/>
          <w:szCs w:val="28"/>
        </w:rPr>
        <w:t>др</w:t>
      </w:r>
      <w:proofErr w:type="spellEnd"/>
      <w:proofErr w:type="gramEnd"/>
      <w:r w:rsidRPr="00284BEB">
        <w:rPr>
          <w:rFonts w:ascii="Times New Roman" w:hAnsi="Times New Roman" w:cs="Times New Roman"/>
          <w:sz w:val="28"/>
          <w:szCs w:val="28"/>
        </w:rPr>
        <w:t>);</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организацию оздоровления и обучения плаванию детей с заболеваниями опорно-двигательного аппарата и нарушением осанки по медицинским показаниям;</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обеспечение инвалидов и детей-инвалидов техническими средствами реабилитации в соответствии с областным гарантированным перечнем технических средств; комплектами постельного белья инвалидов – </w:t>
      </w:r>
      <w:proofErr w:type="spellStart"/>
      <w:r w:rsidRPr="00284BEB">
        <w:rPr>
          <w:rFonts w:ascii="Times New Roman" w:hAnsi="Times New Roman" w:cs="Times New Roman"/>
          <w:sz w:val="28"/>
          <w:szCs w:val="28"/>
        </w:rPr>
        <w:t>спинальников</w:t>
      </w:r>
      <w:proofErr w:type="spellEnd"/>
      <w:r w:rsidRPr="00284BEB">
        <w:rPr>
          <w:rFonts w:ascii="Times New Roman" w:hAnsi="Times New Roman" w:cs="Times New Roman"/>
          <w:sz w:val="28"/>
          <w:szCs w:val="28"/>
        </w:rPr>
        <w:t>;</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организацию </w:t>
      </w:r>
      <w:proofErr w:type="gramStart"/>
      <w:r w:rsidRPr="00284BEB">
        <w:rPr>
          <w:rFonts w:ascii="Times New Roman" w:hAnsi="Times New Roman" w:cs="Times New Roman"/>
          <w:sz w:val="28"/>
          <w:szCs w:val="28"/>
        </w:rPr>
        <w:t>работы центров проката технических средств реабилитации</w:t>
      </w:r>
      <w:proofErr w:type="gramEnd"/>
      <w:r w:rsidRPr="00284BEB">
        <w:rPr>
          <w:rFonts w:ascii="Times New Roman" w:hAnsi="Times New Roman" w:cs="Times New Roman"/>
          <w:sz w:val="28"/>
          <w:szCs w:val="28"/>
        </w:rPr>
        <w:t xml:space="preserve"> для инвалидов, детей - инвалидов, услуги ранней помощи;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учреждениям на проведение капитального ремонта, осуществляющим социальную реабилитацию инвалидов, детей инвалидов, услуги ранней помощи;</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предоставление субсидий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формирование </w:t>
      </w:r>
      <w:proofErr w:type="spellStart"/>
      <w:r w:rsidRPr="00284BEB">
        <w:rPr>
          <w:rFonts w:ascii="Times New Roman" w:hAnsi="Times New Roman" w:cs="Times New Roman"/>
          <w:sz w:val="28"/>
          <w:szCs w:val="28"/>
        </w:rPr>
        <w:t>безбарьерной</w:t>
      </w:r>
      <w:proofErr w:type="spellEnd"/>
      <w:r w:rsidRPr="00284BEB">
        <w:rPr>
          <w:rFonts w:ascii="Times New Roman" w:hAnsi="Times New Roman" w:cs="Times New Roman"/>
          <w:sz w:val="28"/>
          <w:szCs w:val="28"/>
        </w:rPr>
        <w:t xml:space="preserve"> среды жизнедеятельности для инвалидов и других маломобильных групп населения;</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формирование </w:t>
      </w:r>
      <w:proofErr w:type="spellStart"/>
      <w:r w:rsidRPr="00284BEB">
        <w:rPr>
          <w:rFonts w:ascii="Times New Roman" w:hAnsi="Times New Roman" w:cs="Times New Roman"/>
          <w:sz w:val="28"/>
          <w:szCs w:val="28"/>
        </w:rPr>
        <w:t>безбарьерной</w:t>
      </w:r>
      <w:proofErr w:type="spellEnd"/>
      <w:r w:rsidRPr="00284BEB">
        <w:rPr>
          <w:rFonts w:ascii="Times New Roman" w:hAnsi="Times New Roman" w:cs="Times New Roman"/>
          <w:sz w:val="28"/>
          <w:szCs w:val="28"/>
        </w:rPr>
        <w:t xml:space="preserve"> среды жизнедеятельности для инвалидов и других маломобильных групп населения;</w:t>
      </w:r>
    </w:p>
    <w:p w:rsidR="00266461"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выпуск телепрограмм с </w:t>
      </w:r>
      <w:proofErr w:type="spellStart"/>
      <w:r w:rsidRPr="00284BEB">
        <w:rPr>
          <w:rFonts w:ascii="Times New Roman" w:hAnsi="Times New Roman" w:cs="Times New Roman"/>
          <w:sz w:val="28"/>
          <w:szCs w:val="28"/>
        </w:rPr>
        <w:t>сурдопереводом</w:t>
      </w:r>
      <w:proofErr w:type="spellEnd"/>
      <w:r w:rsidRPr="00284BEB">
        <w:rPr>
          <w:rFonts w:ascii="Times New Roman" w:hAnsi="Times New Roman" w:cs="Times New Roman"/>
          <w:sz w:val="28"/>
          <w:szCs w:val="28"/>
        </w:rPr>
        <w:t>;</w:t>
      </w:r>
    </w:p>
    <w:p w:rsidR="00AB2B9E" w:rsidRPr="00284BEB" w:rsidRDefault="0026646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иные мероприятия, связанные с созданием доступной среды для граждан-инвалидов;</w:t>
      </w:r>
    </w:p>
    <w:p w:rsidR="0097533D" w:rsidRPr="00284BEB" w:rsidRDefault="0097533D"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16990 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постановлением Правительства Брянской области от 24.12.2013 № 741-п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перечня технических средств реабилитации инвалидов и медико-социальных критериев для их предоставления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оказанию дополнительных мер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постановлением Правительства Брянской области от 24.12.2013 № 741-п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 утверждении перечня категорий инвалидов, имеющих право на меры социальной поддержки в части</w:t>
      </w:r>
      <w:proofErr w:type="gramEnd"/>
      <w:r w:rsidRPr="00284BEB">
        <w:rPr>
          <w:rFonts w:ascii="Times New Roman" w:hAnsi="Times New Roman" w:cs="Times New Roman"/>
          <w:sz w:val="28"/>
          <w:szCs w:val="28"/>
        </w:rPr>
        <w:t xml:space="preserve">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w:t>
      </w:r>
      <w:proofErr w:type="gramStart"/>
      <w:r w:rsidRPr="00284BEB">
        <w:rPr>
          <w:rFonts w:ascii="Times New Roman" w:hAnsi="Times New Roman" w:cs="Times New Roman"/>
          <w:sz w:val="28"/>
          <w:szCs w:val="28"/>
        </w:rPr>
        <w:t>медико-социальных</w:t>
      </w:r>
      <w:proofErr w:type="gramEnd"/>
      <w:r w:rsidRPr="00284BEB">
        <w:rPr>
          <w:rFonts w:ascii="Times New Roman" w:hAnsi="Times New Roman" w:cs="Times New Roman"/>
          <w:sz w:val="28"/>
          <w:szCs w:val="28"/>
        </w:rPr>
        <w:t xml:space="preserve"> критериев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97533D" w:rsidRPr="00284BEB" w:rsidRDefault="0097533D"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17000 Дополнительная социальная выплата при рождении (усыновлении) ребенка молодым семьям - участникам подпрограммы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жильем молодых семей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государственной 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Социальная и демографическая политика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дополнительной социальной выплаты при рождении (усыновлении) ребенка молодым семьям – участникам подпрограммы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жильем молодых семей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государственной 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Социальная и демографическая политика</w:t>
      </w:r>
      <w:proofErr w:type="gramEnd"/>
      <w:r w:rsidRPr="00284BEB">
        <w:rPr>
          <w:rFonts w:ascii="Times New Roman" w:hAnsi="Times New Roman" w:cs="Times New Roman"/>
          <w:sz w:val="28"/>
          <w:szCs w:val="28"/>
        </w:rPr>
        <w:t xml:space="preserve">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AB2B9E" w:rsidRPr="00284BEB" w:rsidRDefault="0097533D"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17010 Дополнительная мера социальной поддержки членам семей погибших (умерших) военнослужащих в соответствии с Законом Брянской области от 4 апреля 2022 года № 17-З </w:t>
      </w:r>
      <w:r w:rsidR="002A5BA5"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дополнительной мере социальной поддержки членам семей погибших (умерших) военнослужащих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по </w:t>
      </w:r>
      <w:r w:rsidRPr="00284BEB">
        <w:rPr>
          <w:rFonts w:ascii="Times New Roman" w:hAnsi="Times New Roman" w:cs="Times New Roman"/>
          <w:sz w:val="28"/>
          <w:szCs w:val="28"/>
        </w:rPr>
        <w:lastRenderedPageBreak/>
        <w:t>обеспечению дополнительных мер социальной поддержки членам семей погибших (умерших) военнослужащих в соответствии с Законом Брянской области от 4 апреля 2022</w:t>
      </w:r>
      <w:proofErr w:type="gramEnd"/>
      <w:r w:rsidRPr="00284BEB">
        <w:rPr>
          <w:rFonts w:ascii="Times New Roman" w:hAnsi="Times New Roman" w:cs="Times New Roman"/>
          <w:sz w:val="28"/>
          <w:szCs w:val="28"/>
        </w:rPr>
        <w:t xml:space="preserve"> года № 17-З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дополнительной мере социальной поддержки членам семей погибших (умерших) военнослужащих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272D23" w:rsidRPr="00284BEB" w:rsidRDefault="00272D23"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8.212.(1) </w:t>
      </w:r>
      <w:r w:rsidR="00CE4D22" w:rsidRPr="00284BEB">
        <w:rPr>
          <w:rFonts w:ascii="Times New Roman" w:hAnsi="Times New Roman" w:cs="Times New Roman"/>
          <w:sz w:val="28"/>
          <w:szCs w:val="28"/>
        </w:rPr>
        <w:t>по направлению расходов «17020 Дополнительные меры социальной поддержки граждан Российской Федерации, поступивших на военную службу по контракту о прохождении военной службы в соответствии с Законом Брянской области от 18 августа 2022 года № 63-З «О дополнительных мерах социальной поддержки граждан Российской Федерации, поступивших на военную службу по контракту о прохождении военной службы» отражаются расходы областного бюджета по обеспечению дополнительных</w:t>
      </w:r>
      <w:proofErr w:type="gramEnd"/>
      <w:r w:rsidR="00CE4D22" w:rsidRPr="00284BEB">
        <w:rPr>
          <w:rFonts w:ascii="Times New Roman" w:hAnsi="Times New Roman" w:cs="Times New Roman"/>
          <w:sz w:val="28"/>
          <w:szCs w:val="28"/>
        </w:rPr>
        <w:t xml:space="preserve"> мер социальной поддержки граждан Российской Федерации, поступивших на военную службу по контракту о прохождении военной службы в соответствии с Законом Брянской области от 18 августа 2022 года № 63-З «О дополнительных мерах социальной поддержки граждан Российской Федерации, поступивших на военную службу по контракту о прохождении военной службы»</w:t>
      </w:r>
      <w:r w:rsidR="008F7455" w:rsidRPr="00284BEB">
        <w:rPr>
          <w:rFonts w:ascii="Times New Roman" w:hAnsi="Times New Roman" w:cs="Times New Roman"/>
          <w:sz w:val="28"/>
          <w:szCs w:val="28"/>
        </w:rPr>
        <w:t>;</w:t>
      </w:r>
    </w:p>
    <w:p w:rsidR="00CE4D22" w:rsidRPr="00284BEB" w:rsidRDefault="00CE4D22"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8.212.(2) по направлению расходов «17040 Дополнительная мера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Законом Брянской области от 7 октября 2022 года №78-З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отражаются расходы областного бюджета по</w:t>
      </w:r>
      <w:proofErr w:type="gramEnd"/>
      <w:r w:rsidRPr="00284BEB">
        <w:rPr>
          <w:rFonts w:ascii="Times New Roman" w:hAnsi="Times New Roman" w:cs="Times New Roman"/>
          <w:sz w:val="28"/>
          <w:szCs w:val="28"/>
        </w:rPr>
        <w:t xml:space="preserve"> обеспечению дополнительных мер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Законом Брянской области от 7 октября 2022 года №78-З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w:t>
      </w:r>
    </w:p>
    <w:p w:rsidR="00870F9F" w:rsidRPr="00284BEB" w:rsidRDefault="00870F9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17050 Единовременная выплата многодетной семье взамен земельного участка в соответствии с законом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бесплатном предоставлении гражданам, имеющим трех и более детей, в собственность земельных участков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единовременной выплаты многодетной семье взамен земельного участка в соответствии с законом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 бесплатном предоставлении гражданам, имеющим трех и более</w:t>
      </w:r>
      <w:proofErr w:type="gramEnd"/>
      <w:r w:rsidRPr="00284BEB">
        <w:rPr>
          <w:rFonts w:ascii="Times New Roman" w:hAnsi="Times New Roman" w:cs="Times New Roman"/>
          <w:sz w:val="28"/>
          <w:szCs w:val="28"/>
        </w:rPr>
        <w:t xml:space="preserve"> детей, в собственность земельных участков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1C4B36" w:rsidRPr="00284BEB" w:rsidRDefault="001C4B3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17390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отражаются расходы областного бюджета </w:t>
      </w:r>
      <w:r w:rsidR="00C653B8" w:rsidRPr="00284BEB">
        <w:rPr>
          <w:rFonts w:ascii="Times New Roman" w:hAnsi="Times New Roman" w:cs="Times New Roman"/>
          <w:sz w:val="28"/>
          <w:szCs w:val="28"/>
        </w:rPr>
        <w:t>на предоставление субвенций бюджетам муниципальных районов (муниципальных округов, городских округов)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w:t>
      </w:r>
      <w:proofErr w:type="gramEnd"/>
      <w:r w:rsidR="00C653B8" w:rsidRPr="00284BEB">
        <w:rPr>
          <w:rFonts w:ascii="Times New Roman" w:hAnsi="Times New Roman" w:cs="Times New Roman"/>
          <w:sz w:val="28"/>
          <w:szCs w:val="28"/>
        </w:rPr>
        <w:t xml:space="preserve"> </w:t>
      </w:r>
      <w:proofErr w:type="gramStart"/>
      <w:r w:rsidR="00C653B8" w:rsidRPr="00284BEB">
        <w:rPr>
          <w:rFonts w:ascii="Times New Roman" w:hAnsi="Times New Roman" w:cs="Times New Roman"/>
          <w:sz w:val="28"/>
          <w:szCs w:val="28"/>
        </w:rPr>
        <w:t>наземным электрическим транспортом по муниципальным маршрутам регулярных перевозок</w:t>
      </w:r>
      <w:r w:rsidRPr="00284BEB">
        <w:rPr>
          <w:rFonts w:ascii="Times New Roman" w:hAnsi="Times New Roman" w:cs="Times New Roman"/>
          <w:sz w:val="28"/>
          <w:szCs w:val="28"/>
        </w:rPr>
        <w:t>.</w:t>
      </w:r>
      <w:proofErr w:type="gramEnd"/>
    </w:p>
    <w:p w:rsidR="001C4B36" w:rsidRPr="00284BEB" w:rsidRDefault="001C4B3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1C4B36" w:rsidRPr="00284BEB" w:rsidRDefault="000D2052" w:rsidP="006C4A68">
      <w:pPr>
        <w:pStyle w:val="ConsPlusNormal"/>
        <w:tabs>
          <w:tab w:val="left" w:pos="1843"/>
        </w:tabs>
        <w:ind w:firstLine="709"/>
        <w:jc w:val="both"/>
        <w:rPr>
          <w:rFonts w:ascii="Times New Roman" w:hAnsi="Times New Roman" w:cs="Times New Roman"/>
          <w:sz w:val="28"/>
          <w:szCs w:val="28"/>
          <w:lang w:val="en-US"/>
        </w:rPr>
      </w:pPr>
      <w:r w:rsidRPr="00284BEB">
        <w:rPr>
          <w:rFonts w:ascii="Times New Roman" w:hAnsi="Times New Roman" w:cs="Times New Roman"/>
          <w:sz w:val="28"/>
          <w:szCs w:val="28"/>
        </w:rPr>
        <w:t>абзац исключен приказом от 18.07.2023 №93</w:t>
      </w:r>
      <w:r w:rsidR="001C4B36" w:rsidRPr="00284BEB">
        <w:rPr>
          <w:rFonts w:ascii="Times New Roman" w:hAnsi="Times New Roman" w:cs="Times New Roman"/>
          <w:sz w:val="28"/>
          <w:szCs w:val="28"/>
        </w:rPr>
        <w:t>;</w:t>
      </w:r>
    </w:p>
    <w:p w:rsidR="00186212" w:rsidRPr="00284BEB" w:rsidRDefault="00186212" w:rsidP="00186212">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8.214.(1) по направлению расходов «17060 Осуществление отдельных государственных полномочий Брянской области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специализированных организаций для оказания помощи указанным лицам» отражаются расходы областного бюджета на предоставление субвенций бюджетам муниципальных районов (муниципальных округов, городских округов) на осуществление отдельных государственных полномочий Брянской области</w:t>
      </w:r>
      <w:proofErr w:type="gramEnd"/>
      <w:r w:rsidRPr="00284BEB">
        <w:rPr>
          <w:rFonts w:ascii="Times New Roman" w:hAnsi="Times New Roman" w:cs="Times New Roman"/>
          <w:sz w:val="28"/>
          <w:szCs w:val="28"/>
        </w:rPr>
        <w:t xml:space="preserve">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специализированных организаций для оказания помощи указанным лицам.</w:t>
      </w:r>
    </w:p>
    <w:p w:rsidR="00186212" w:rsidRPr="00284BEB" w:rsidRDefault="00186212" w:rsidP="00186212">
      <w:pPr>
        <w:pStyle w:val="ConsPlusNormal"/>
        <w:widowControl/>
        <w:tabs>
          <w:tab w:val="left" w:pos="1843"/>
        </w:tabs>
        <w:ind w:firstLine="644"/>
        <w:jc w:val="both"/>
        <w:rPr>
          <w:rFonts w:ascii="Times New Roman" w:hAnsi="Times New Roman" w:cs="Times New Roman"/>
          <w:snapToGrid w:val="0"/>
          <w:sz w:val="28"/>
          <w:szCs w:val="28"/>
          <w:shd w:val="clear" w:color="auto" w:fill="FFFFFF"/>
        </w:rPr>
      </w:pPr>
      <w:r w:rsidRPr="00284BEB">
        <w:rPr>
          <w:rFonts w:ascii="Times New Roman" w:hAnsi="Times New Roman" w:cs="Times New Roman"/>
          <w:snapToGrid w:val="0"/>
          <w:sz w:val="28"/>
          <w:szCs w:val="28"/>
          <w:shd w:val="clear" w:color="auto" w:fill="FFFFFF"/>
        </w:rPr>
        <w:t>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3305DF" w:rsidRPr="00284BEB" w:rsidRDefault="003305DF" w:rsidP="003305DF">
      <w:pPr>
        <w:spacing w:after="0" w:line="240" w:lineRule="auto"/>
        <w:ind w:firstLine="540"/>
        <w:jc w:val="both"/>
        <w:rPr>
          <w:rFonts w:ascii="Times New Roman" w:eastAsia="Times New Roman" w:hAnsi="Times New Roman" w:cs="Times New Roman"/>
          <w:snapToGrid w:val="0"/>
          <w:sz w:val="28"/>
          <w:szCs w:val="20"/>
          <w:shd w:val="clear" w:color="auto" w:fill="FFFFFF"/>
          <w:lang w:eastAsia="ru-RU"/>
        </w:rPr>
      </w:pPr>
      <w:proofErr w:type="gramStart"/>
      <w:r w:rsidRPr="00284BEB">
        <w:rPr>
          <w:rFonts w:ascii="Times New Roman" w:eastAsia="Times New Roman" w:hAnsi="Times New Roman" w:cs="Times New Roman"/>
          <w:snapToGrid w:val="0"/>
          <w:sz w:val="28"/>
          <w:szCs w:val="28"/>
          <w:shd w:val="clear" w:color="auto" w:fill="FFFFFF"/>
          <w:lang w:eastAsia="ru-RU"/>
        </w:rPr>
        <w:t xml:space="preserve">8.214.(2) по направлению расходов «17070 Единовременная денежная выплата в случае получения увечья (ранения, травмы, контузии)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их семей» отражаются расходы областного бюджета </w:t>
      </w:r>
      <w:r w:rsidRPr="00284BEB">
        <w:rPr>
          <w:rFonts w:ascii="Times New Roman" w:eastAsia="Times New Roman" w:hAnsi="Times New Roman" w:cs="Times New Roman"/>
          <w:sz w:val="28"/>
          <w:szCs w:val="28"/>
          <w:lang w:eastAsia="ru-RU"/>
        </w:rPr>
        <w:t>на предоставление единовременной денежной выплаты в</w:t>
      </w:r>
      <w:proofErr w:type="gramEnd"/>
      <w:r w:rsidRPr="00284BEB">
        <w:rPr>
          <w:rFonts w:ascii="Times New Roman" w:eastAsia="Times New Roman" w:hAnsi="Times New Roman" w:cs="Times New Roman"/>
          <w:sz w:val="28"/>
          <w:szCs w:val="28"/>
          <w:lang w:eastAsia="ru-RU"/>
        </w:rPr>
        <w:t xml:space="preserve"> </w:t>
      </w:r>
      <w:proofErr w:type="gramStart"/>
      <w:r w:rsidRPr="00284BEB">
        <w:rPr>
          <w:rFonts w:ascii="Times New Roman" w:eastAsia="Times New Roman" w:hAnsi="Times New Roman" w:cs="Times New Roman"/>
          <w:sz w:val="28"/>
          <w:szCs w:val="28"/>
          <w:lang w:eastAsia="ru-RU"/>
        </w:rPr>
        <w:t>случае получения увечья (ранения, травмы, контузии)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их семей</w:t>
      </w:r>
      <w:r w:rsidRPr="00284BEB">
        <w:rPr>
          <w:rFonts w:ascii="Times New Roman" w:eastAsia="Times New Roman" w:hAnsi="Times New Roman" w:cs="Times New Roman"/>
          <w:snapToGrid w:val="0"/>
          <w:sz w:val="28"/>
          <w:szCs w:val="20"/>
          <w:shd w:val="clear" w:color="auto" w:fill="FFFFFF"/>
          <w:lang w:eastAsia="ru-RU"/>
        </w:rPr>
        <w:t>»;</w:t>
      </w:r>
      <w:proofErr w:type="gramEnd"/>
    </w:p>
    <w:p w:rsidR="003305DF" w:rsidRPr="00284BEB" w:rsidRDefault="003305DF" w:rsidP="003305DF">
      <w:pPr>
        <w:spacing w:after="0" w:line="240" w:lineRule="auto"/>
        <w:ind w:firstLine="540"/>
        <w:jc w:val="both"/>
        <w:rPr>
          <w:rFonts w:ascii="Times New Roman" w:eastAsia="Times New Roman" w:hAnsi="Times New Roman" w:cs="Times New Roman"/>
          <w:sz w:val="28"/>
          <w:szCs w:val="28"/>
          <w:lang w:eastAsia="ru-RU"/>
        </w:rPr>
      </w:pPr>
      <w:proofErr w:type="gramStart"/>
      <w:r w:rsidRPr="00284BEB">
        <w:rPr>
          <w:rFonts w:ascii="Times New Roman" w:eastAsia="Times New Roman" w:hAnsi="Times New Roman" w:cs="Times New Roman"/>
          <w:snapToGrid w:val="0"/>
          <w:sz w:val="28"/>
          <w:szCs w:val="20"/>
          <w:shd w:val="clear" w:color="auto" w:fill="FFFFFF"/>
          <w:lang w:eastAsia="ru-RU"/>
        </w:rPr>
        <w:lastRenderedPageBreak/>
        <w:t xml:space="preserve">8.214.(3) </w:t>
      </w:r>
      <w:r w:rsidRPr="00284BEB">
        <w:rPr>
          <w:rFonts w:ascii="Times New Roman" w:eastAsia="Times New Roman" w:hAnsi="Times New Roman" w:cs="Times New Roman"/>
          <w:snapToGrid w:val="0"/>
          <w:sz w:val="28"/>
          <w:szCs w:val="28"/>
          <w:shd w:val="clear" w:color="auto" w:fill="FFFFFF"/>
          <w:lang w:eastAsia="ru-RU"/>
        </w:rPr>
        <w:t>по направлению расходов «17080 Единовременная денежная выплата взамен предоставления земельного участка в собственность бесплатно в соответствии с Законом Брянской области от 2 октября 2023 года №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w:t>
      </w:r>
      <w:proofErr w:type="gramEnd"/>
      <w:r w:rsidRPr="00284BEB">
        <w:rPr>
          <w:rFonts w:ascii="Times New Roman" w:eastAsia="Times New Roman" w:hAnsi="Times New Roman" w:cs="Times New Roman"/>
          <w:snapToGrid w:val="0"/>
          <w:sz w:val="28"/>
          <w:szCs w:val="28"/>
          <w:shd w:val="clear" w:color="auto" w:fill="FFFFFF"/>
          <w:lang w:eastAsia="ru-RU"/>
        </w:rPr>
        <w:t xml:space="preserve">, </w:t>
      </w:r>
      <w:proofErr w:type="gramStart"/>
      <w:r w:rsidRPr="00284BEB">
        <w:rPr>
          <w:rFonts w:ascii="Times New Roman" w:eastAsia="Times New Roman" w:hAnsi="Times New Roman" w:cs="Times New Roman"/>
          <w:snapToGrid w:val="0"/>
          <w:sz w:val="28"/>
          <w:szCs w:val="28"/>
          <w:shd w:val="clear" w:color="auto" w:fill="FFFFFF"/>
          <w:lang w:eastAsia="ru-RU"/>
        </w:rPr>
        <w:t xml:space="preserve">и членов их семей» отражаются расходы областного бюджета </w:t>
      </w:r>
      <w:r w:rsidRPr="00284BEB">
        <w:rPr>
          <w:rFonts w:ascii="Times New Roman" w:eastAsia="Times New Roman" w:hAnsi="Times New Roman" w:cs="Times New Roman"/>
          <w:sz w:val="28"/>
          <w:szCs w:val="28"/>
          <w:lang w:eastAsia="ru-RU"/>
        </w:rPr>
        <w:t>на предоставление единовременной денежной выплаты взамен предоставления земельного участка в собственность бесплатно в соответствии с Законом Брянской области от 2 октября 2023 года №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w:t>
      </w:r>
      <w:proofErr w:type="gramEnd"/>
      <w:r w:rsidRPr="00284BEB">
        <w:rPr>
          <w:rFonts w:ascii="Times New Roman" w:eastAsia="Times New Roman" w:hAnsi="Times New Roman" w:cs="Times New Roman"/>
          <w:sz w:val="28"/>
          <w:szCs w:val="28"/>
          <w:lang w:eastAsia="ru-RU"/>
        </w:rPr>
        <w:t xml:space="preserve"> национальной гвардии Российской Федерации, и членов их семей</w:t>
      </w:r>
      <w:r w:rsidRPr="00284BEB">
        <w:rPr>
          <w:rFonts w:ascii="Times New Roman" w:eastAsia="Times New Roman" w:hAnsi="Times New Roman" w:cs="Times New Roman"/>
          <w:snapToGrid w:val="0"/>
          <w:sz w:val="28"/>
          <w:szCs w:val="20"/>
          <w:shd w:val="clear" w:color="auto" w:fill="FFFFFF"/>
          <w:lang w:eastAsia="ru-RU"/>
        </w:rPr>
        <w:t>»;</w:t>
      </w:r>
      <w:r w:rsidRPr="00284BEB">
        <w:rPr>
          <w:rFonts w:ascii="Times New Roman" w:eastAsia="Times New Roman" w:hAnsi="Times New Roman" w:cs="Times New Roman"/>
          <w:sz w:val="28"/>
          <w:szCs w:val="28"/>
          <w:lang w:eastAsia="ru-RU"/>
        </w:rPr>
        <w:t xml:space="preserve"> </w:t>
      </w:r>
    </w:p>
    <w:p w:rsidR="003305DF" w:rsidRPr="00284BEB" w:rsidRDefault="003305DF" w:rsidP="003305DF">
      <w:pPr>
        <w:spacing w:after="0" w:line="240" w:lineRule="auto"/>
        <w:ind w:firstLine="540"/>
        <w:jc w:val="both"/>
        <w:rPr>
          <w:rFonts w:ascii="Times New Roman" w:eastAsia="Times New Roman" w:hAnsi="Times New Roman" w:cs="Times New Roman"/>
          <w:sz w:val="28"/>
          <w:szCs w:val="28"/>
          <w:lang w:eastAsia="ru-RU"/>
        </w:rPr>
      </w:pPr>
      <w:proofErr w:type="gramStart"/>
      <w:r w:rsidRPr="00284BEB">
        <w:rPr>
          <w:rFonts w:ascii="Times New Roman" w:eastAsia="Times New Roman" w:hAnsi="Times New Roman" w:cs="Times New Roman"/>
          <w:snapToGrid w:val="0"/>
          <w:sz w:val="28"/>
          <w:szCs w:val="20"/>
          <w:shd w:val="clear" w:color="auto" w:fill="FFFFFF"/>
          <w:lang w:eastAsia="ru-RU"/>
        </w:rPr>
        <w:t xml:space="preserve">8.214.(4) </w:t>
      </w:r>
      <w:r w:rsidRPr="00284BEB">
        <w:rPr>
          <w:rFonts w:ascii="Times New Roman" w:eastAsia="Times New Roman" w:hAnsi="Times New Roman" w:cs="Times New Roman"/>
          <w:snapToGrid w:val="0"/>
          <w:sz w:val="28"/>
          <w:szCs w:val="28"/>
          <w:shd w:val="clear" w:color="auto" w:fill="FFFFFF"/>
          <w:lang w:eastAsia="ru-RU"/>
        </w:rPr>
        <w:t xml:space="preserve">по направлению расходов «17090 Единовременное пособие при рождении второго ребенка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w:t>
      </w:r>
      <w:r w:rsidRPr="00284BEB">
        <w:rPr>
          <w:rFonts w:ascii="Times New Roman" w:eastAsia="Times New Roman" w:hAnsi="Times New Roman" w:cs="Times New Roman"/>
          <w:sz w:val="28"/>
          <w:szCs w:val="28"/>
          <w:lang w:eastAsia="ru-RU"/>
        </w:rPr>
        <w:t>на предоставление единовременного пособия при рождении второго ребенка в соответствии с Законом Брянской области от 20 февраля 2008 года № 12-З «Об охране</w:t>
      </w:r>
      <w:proofErr w:type="gramEnd"/>
      <w:r w:rsidRPr="00284BEB">
        <w:rPr>
          <w:rFonts w:ascii="Times New Roman" w:eastAsia="Times New Roman" w:hAnsi="Times New Roman" w:cs="Times New Roman"/>
          <w:sz w:val="28"/>
          <w:szCs w:val="28"/>
          <w:lang w:eastAsia="ru-RU"/>
        </w:rPr>
        <w:t xml:space="preserve"> семьи, материнства, отцовства и детства в Брянской области</w:t>
      </w:r>
      <w:r w:rsidRPr="00284BEB">
        <w:rPr>
          <w:rFonts w:ascii="Times New Roman" w:eastAsia="Times New Roman" w:hAnsi="Times New Roman" w:cs="Times New Roman"/>
          <w:snapToGrid w:val="0"/>
          <w:sz w:val="28"/>
          <w:szCs w:val="20"/>
          <w:shd w:val="clear" w:color="auto" w:fill="FFFFFF"/>
          <w:lang w:eastAsia="ru-RU"/>
        </w:rPr>
        <w:t>»;</w:t>
      </w:r>
      <w:r w:rsidRPr="00284BEB">
        <w:rPr>
          <w:rFonts w:ascii="Times New Roman" w:eastAsia="Times New Roman" w:hAnsi="Times New Roman" w:cs="Times New Roman"/>
          <w:sz w:val="28"/>
          <w:szCs w:val="28"/>
          <w:lang w:eastAsia="ru-RU"/>
        </w:rPr>
        <w:t xml:space="preserve"> </w:t>
      </w:r>
    </w:p>
    <w:p w:rsidR="003305DF" w:rsidRPr="00284BEB" w:rsidRDefault="003305DF" w:rsidP="003305DF">
      <w:pPr>
        <w:spacing w:after="0" w:line="240" w:lineRule="auto"/>
        <w:ind w:firstLine="540"/>
        <w:jc w:val="both"/>
        <w:rPr>
          <w:rFonts w:ascii="Times New Roman" w:eastAsia="Times New Roman" w:hAnsi="Times New Roman" w:cs="Times New Roman"/>
          <w:snapToGrid w:val="0"/>
          <w:sz w:val="28"/>
          <w:szCs w:val="20"/>
          <w:shd w:val="clear" w:color="auto" w:fill="FFFFFF"/>
          <w:lang w:eastAsia="ru-RU"/>
        </w:rPr>
      </w:pPr>
      <w:proofErr w:type="gramStart"/>
      <w:r w:rsidRPr="00284BEB">
        <w:rPr>
          <w:rFonts w:ascii="Times New Roman" w:eastAsia="Times New Roman" w:hAnsi="Times New Roman" w:cs="Times New Roman"/>
          <w:sz w:val="28"/>
          <w:szCs w:val="28"/>
          <w:lang w:eastAsia="ru-RU"/>
        </w:rPr>
        <w:t>8.214.(5) по направлению расходов «17100 Единовременная денежная выплата при поступлении на военную службу по контракту, при призыве на военную службу по мобилизации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их семей» отражаются расходы областного</w:t>
      </w:r>
      <w:proofErr w:type="gramEnd"/>
      <w:r w:rsidRPr="00284BEB">
        <w:rPr>
          <w:rFonts w:ascii="Times New Roman" w:eastAsia="Times New Roman" w:hAnsi="Times New Roman" w:cs="Times New Roman"/>
          <w:sz w:val="28"/>
          <w:szCs w:val="28"/>
          <w:lang w:eastAsia="ru-RU"/>
        </w:rPr>
        <w:t xml:space="preserve"> </w:t>
      </w:r>
      <w:proofErr w:type="gramStart"/>
      <w:r w:rsidRPr="00284BEB">
        <w:rPr>
          <w:rFonts w:ascii="Times New Roman" w:eastAsia="Times New Roman" w:hAnsi="Times New Roman" w:cs="Times New Roman"/>
          <w:sz w:val="28"/>
          <w:szCs w:val="28"/>
          <w:lang w:eastAsia="ru-RU"/>
        </w:rPr>
        <w:t>бюджета на предоставление единовременной денежной выплаты при поступлении на военную службу по контракту, при призыве на военную службу по мобилизации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их семей»;</w:t>
      </w:r>
      <w:proofErr w:type="gramEnd"/>
    </w:p>
    <w:p w:rsidR="003305DF" w:rsidRPr="00284BEB" w:rsidRDefault="003305DF" w:rsidP="003305DF">
      <w:pPr>
        <w:pStyle w:val="ConsPlusNormal"/>
        <w:widowControl/>
        <w:tabs>
          <w:tab w:val="left" w:pos="1843"/>
        </w:tabs>
        <w:ind w:firstLine="644"/>
        <w:jc w:val="both"/>
        <w:rPr>
          <w:rFonts w:ascii="Times New Roman" w:hAnsi="Times New Roman" w:cs="Times New Roman"/>
          <w:snapToGrid w:val="0"/>
          <w:sz w:val="28"/>
          <w:szCs w:val="28"/>
          <w:shd w:val="clear" w:color="auto" w:fill="FFFFFF"/>
        </w:rPr>
      </w:pPr>
      <w:proofErr w:type="gramStart"/>
      <w:r w:rsidRPr="00284BEB">
        <w:rPr>
          <w:rFonts w:ascii="Times New Roman" w:hAnsi="Times New Roman" w:cs="Times New Roman"/>
          <w:sz w:val="28"/>
          <w:szCs w:val="28"/>
        </w:rPr>
        <w:t xml:space="preserve">8.214.(6) по направлению расходов «17110 Единовременная денежная выплата членам семей погибших (умерших) военнослужащих, сотрудников, добровольцев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w:t>
      </w:r>
      <w:r w:rsidRPr="00284BEB">
        <w:rPr>
          <w:rFonts w:ascii="Times New Roman" w:hAnsi="Times New Roman" w:cs="Times New Roman"/>
          <w:sz w:val="28"/>
          <w:szCs w:val="28"/>
        </w:rPr>
        <w:lastRenderedPageBreak/>
        <w:t>их семей» отражаются расходы областного бюджета на предоставление единовременной денежной выплаты членам</w:t>
      </w:r>
      <w:proofErr w:type="gramEnd"/>
      <w:r w:rsidRPr="00284BEB">
        <w:rPr>
          <w:rFonts w:ascii="Times New Roman" w:hAnsi="Times New Roman" w:cs="Times New Roman"/>
          <w:sz w:val="28"/>
          <w:szCs w:val="28"/>
        </w:rPr>
        <w:t xml:space="preserve"> семей погибших (умерших) военнослужащих, сотрудников, добровольцев в соответствии с Законом Брянской области от 2 октября 2023 года № 69-З «О дополнительных мерах социальной поддержки отдельных категорий военнослужащих, сотрудников федеральных государственных органов, лиц, поступивших в добровольческие формирования, а также членов их семей»;</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17400 Оценка имущества, признание прав и регулирование имущественных отношений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связанные с оценкой имущества, признанием прав и регулированием имущественных отношений, а также </w:t>
      </w:r>
      <w:proofErr w:type="gramStart"/>
      <w:r w:rsidRPr="00284BEB">
        <w:rPr>
          <w:rFonts w:ascii="Times New Roman" w:hAnsi="Times New Roman" w:cs="Times New Roman"/>
          <w:sz w:val="28"/>
          <w:szCs w:val="28"/>
        </w:rPr>
        <w:t>расходы</w:t>
      </w:r>
      <w:proofErr w:type="gramEnd"/>
      <w:r w:rsidRPr="00284BEB">
        <w:rPr>
          <w:rFonts w:ascii="Times New Roman" w:hAnsi="Times New Roman" w:cs="Times New Roman"/>
          <w:sz w:val="28"/>
          <w:szCs w:val="28"/>
        </w:rPr>
        <w:t xml:space="preserve"> связанные с оспариванием кадастровой стоимости;</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17410 Приобретение земельных участков из земель сельскохозяйственного назначения в государственную собственность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приобретение земельных участков из земель сельскохозяйственного назначения в государственную собственность Брянской области;</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17420 Мероприятия по землеустройству и землепользованию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землеустройству и землепользованию;</w:t>
      </w:r>
    </w:p>
    <w:p w:rsidR="00186212" w:rsidRPr="00284BEB" w:rsidRDefault="00186212" w:rsidP="0018621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«17430 Уплата взносов на капитальный ремонт за объекты казны Брянской области» отражаются расходы областного бюджета, связанные с уплатой взносов на капитальный ремонт в соответствии с Законом Брянской области от 11.06.2013 № 40-З        «Об организации проведения капитального ремонта общего имущества в многоквартирных домах, расположенных на территории Брянской области»;</w:t>
      </w:r>
    </w:p>
    <w:p w:rsidR="005B58BD" w:rsidRPr="00284BEB" w:rsidRDefault="005B58BD" w:rsidP="005B58BD">
      <w:pPr>
        <w:pStyle w:val="ConsPlusNormal"/>
        <w:tabs>
          <w:tab w:val="left" w:pos="1843"/>
        </w:tabs>
        <w:ind w:firstLine="644"/>
        <w:jc w:val="both"/>
        <w:rPr>
          <w:rFonts w:ascii="Times New Roman" w:hAnsi="Times New Roman" w:cs="Times New Roman"/>
          <w:sz w:val="28"/>
          <w:szCs w:val="28"/>
        </w:rPr>
      </w:pPr>
      <w:r w:rsidRPr="00284BEB">
        <w:rPr>
          <w:rFonts w:ascii="Times New Roman" w:hAnsi="Times New Roman" w:cs="Times New Roman"/>
          <w:sz w:val="28"/>
          <w:szCs w:val="28"/>
        </w:rPr>
        <w:t>8.218.(1)</w:t>
      </w:r>
      <w:proofErr w:type="gramStart"/>
      <w:r w:rsidRPr="00284BEB">
        <w:rPr>
          <w:rFonts w:ascii="Times New Roman" w:hAnsi="Times New Roman" w:cs="Times New Roman"/>
          <w:sz w:val="28"/>
          <w:szCs w:val="28"/>
        </w:rPr>
        <w:t>.</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п</w:t>
      </w:r>
      <w:proofErr w:type="gramEnd"/>
      <w:r w:rsidRPr="00284BEB">
        <w:rPr>
          <w:rFonts w:ascii="Times New Roman" w:hAnsi="Times New Roman" w:cs="Times New Roman"/>
          <w:sz w:val="28"/>
          <w:szCs w:val="28"/>
        </w:rPr>
        <w:t>о направлению расходов «17570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 отражаются расходы областного бюджета на предоставление субсидий бюджетам муниципальных районов (муниципальных округов, городских округов)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p w:rsidR="005B58BD" w:rsidRPr="00284BEB" w:rsidRDefault="005B58BD" w:rsidP="005B58BD">
      <w:pPr>
        <w:pStyle w:val="ConsPlusNormal"/>
        <w:widowControl/>
        <w:tabs>
          <w:tab w:val="left" w:pos="1843"/>
        </w:tabs>
        <w:ind w:firstLine="644"/>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D83210" w:rsidRPr="00284BEB" w:rsidRDefault="00D83210" w:rsidP="00D83210">
      <w:pPr>
        <w:spacing w:after="0"/>
        <w:ind w:firstLine="540"/>
        <w:jc w:val="both"/>
        <w:rPr>
          <w:rFonts w:ascii="Times New Roman" w:hAnsi="Times New Roman" w:cs="Times New Roman"/>
          <w:snapToGrid w:val="0"/>
          <w:sz w:val="28"/>
          <w:szCs w:val="28"/>
          <w:shd w:val="clear" w:color="auto" w:fill="FFFFFF"/>
        </w:rPr>
      </w:pPr>
      <w:proofErr w:type="gramStart"/>
      <w:r w:rsidRPr="00284BEB">
        <w:rPr>
          <w:rFonts w:ascii="Times New Roman" w:hAnsi="Times New Roman" w:cs="Times New Roman"/>
          <w:snapToGrid w:val="0"/>
          <w:sz w:val="28"/>
          <w:szCs w:val="28"/>
          <w:shd w:val="clear" w:color="auto" w:fill="FFFFFF"/>
        </w:rPr>
        <w:t xml:space="preserve">8.218.(2) по направлению расходов «17600 Реализация отдельных мероприятий по приведению в нормативное состояние муниципальных объектов физической культуры и спорта Брянской области» отражаются расходы областного бюджета на предоставление субсидий бюджетам муниципальных районов (муниципальных округов, городских округов) на </w:t>
      </w:r>
      <w:r w:rsidRPr="00284BEB">
        <w:rPr>
          <w:rFonts w:ascii="Times New Roman" w:hAnsi="Times New Roman" w:cs="Times New Roman"/>
          <w:snapToGrid w:val="0"/>
          <w:sz w:val="28"/>
          <w:szCs w:val="28"/>
          <w:shd w:val="clear" w:color="auto" w:fill="FFFFFF"/>
        </w:rPr>
        <w:lastRenderedPageBreak/>
        <w:t>реализацию отдельных мероприятий по приведению в нормативное состояние муниципальных объектов физической культуры и спорта Брянской области.</w:t>
      </w:r>
      <w:proofErr w:type="gramEnd"/>
    </w:p>
    <w:p w:rsidR="00D83210" w:rsidRPr="00284BEB" w:rsidRDefault="00D83210" w:rsidP="00D83210">
      <w:pPr>
        <w:pStyle w:val="ConsPlusNormal"/>
        <w:widowControl/>
        <w:tabs>
          <w:tab w:val="left" w:pos="1843"/>
        </w:tabs>
        <w:ind w:firstLine="644"/>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17610 Мероприятия по вовлечению населения в занятия физической культурой и массовым спортом, участие в соревнованиях различного уровня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мероприятия по вовлечению населения в занятия физической культурой и массовым спортом, участие в соревнованиях различного уровня, в том числе:</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смотров-конкурсов среди государственных и муниципальных учреждений, осуществляющих деятельность в области физической культуры и спорта,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предоставление субсидий государственным учреждениям на организацию и проведение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Кросса наций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Лыжни России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17620 Обеспечение жильем тренеров, тренеров-преподавателей учреждений физической культуры и 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жильем тренеров, тренеров-преподавателей учреждений физической культуры и спорта Брянской области.</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вышеуказанные цели.</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17630 Оказание государственной поддержки спортивным сборным командам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поддержку спортивных сборных команд Брянской области;</w:t>
      </w:r>
    </w:p>
    <w:p w:rsidR="00602786" w:rsidRPr="00284BEB" w:rsidRDefault="0060278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8.221.(1) по направлению расходов «17640 Подготовка основания для </w:t>
      </w:r>
      <w:r w:rsidRPr="00284BEB">
        <w:rPr>
          <w:rFonts w:ascii="Times New Roman" w:hAnsi="Times New Roman" w:cs="Times New Roman"/>
          <w:sz w:val="28"/>
          <w:szCs w:val="28"/>
        </w:rPr>
        <w:lastRenderedPageBreak/>
        <w:t>размещения спортивных плоскостных сооружений с учетом монтажа оборудования» отражаются расходы областного бюджета на предоставление иных межбюджетных трансфертов бюджетам муниципальных районов (муниципальных округов, городских округов) на подготовку основания для размещения спортивных плоскостных сооружений с учетом монтажа оборудования.</w:t>
      </w:r>
    </w:p>
    <w:p w:rsidR="00602786" w:rsidRPr="00284BEB" w:rsidRDefault="0060278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602786" w:rsidRPr="00284BEB" w:rsidRDefault="00C231B6"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602786" w:rsidRPr="00284BEB">
        <w:rPr>
          <w:rFonts w:ascii="Times New Roman" w:hAnsi="Times New Roman" w:cs="Times New Roman"/>
          <w:sz w:val="28"/>
          <w:szCs w:val="28"/>
        </w:rPr>
        <w:t>;</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17650 Поощрения за достижения в области физической культуры и 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поощрения за достижения в области физической культуры и спорта, в том числе:</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выплата спортивных премий и иных форм поощрений за выдающиеся спортивные достижения и вклад в развитие спорта спортсменам и их тренерам, специалистам;</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установление губернаторских стипендий сильнейшим спортсменам и их тренерам;</w:t>
      </w:r>
    </w:p>
    <w:p w:rsidR="00540F5B"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установление стипендий одарённым детям;</w:t>
      </w:r>
    </w:p>
    <w:p w:rsidR="00AB2B9E" w:rsidRPr="00284BEB" w:rsidRDefault="00540F5B"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присвоение Почетных знаков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 заслуги в развитии физической культуры и спорта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спортивных разрядов и судейских категорий;</w:t>
      </w:r>
    </w:p>
    <w:p w:rsidR="00AB2B9E"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17661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осуществляющих деятельность в социальной сфере в области физической культуры и 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осуществляющих деятельность в социальной сфере в области физической</w:t>
      </w:r>
      <w:proofErr w:type="gramEnd"/>
      <w:r w:rsidRPr="00284BEB">
        <w:rPr>
          <w:rFonts w:ascii="Times New Roman" w:hAnsi="Times New Roman" w:cs="Times New Roman"/>
          <w:sz w:val="28"/>
          <w:szCs w:val="28"/>
        </w:rPr>
        <w:t xml:space="preserve"> культуры и спорта);</w:t>
      </w:r>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17662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авиационный спорт на территории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авиационный спорт на территории Брянской области);</w:t>
      </w:r>
      <w:proofErr w:type="gramEnd"/>
    </w:p>
    <w:p w:rsidR="00540F5B" w:rsidRPr="00284BEB" w:rsidRDefault="00540F5B"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17663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профессиональный футбол 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профессиональный футбол в Брянской области);</w:t>
      </w:r>
      <w:proofErr w:type="gramEnd"/>
    </w:p>
    <w:p w:rsidR="00DB14DC" w:rsidRPr="00284BEB" w:rsidRDefault="00DB14D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17670 Развитие материально-технической базы муниципальных образовательных организаций в сфере физической культуры и 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районов (муниципальных округов, городских округов) на развитие материально-технической базы муниципальных образовательных организаций в сфере физической культуры и спорта, в том числе приобретение спортивной формы, спортивного оборудования и инвентаря для муниципальных учреждений, осуществляющих спортивную подготовку и</w:t>
      </w:r>
      <w:proofErr w:type="gramEnd"/>
      <w:r w:rsidRPr="00284BEB">
        <w:rPr>
          <w:rFonts w:ascii="Times New Roman" w:hAnsi="Times New Roman" w:cs="Times New Roman"/>
          <w:sz w:val="28"/>
          <w:szCs w:val="28"/>
        </w:rPr>
        <w:t xml:space="preserve"> муниципальных образовательных организаций в сфере физической культуры и спорта. </w:t>
      </w:r>
    </w:p>
    <w:p w:rsidR="00DB14DC" w:rsidRPr="00284BEB" w:rsidRDefault="00DB14D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580F43" w:rsidRPr="00284BEB" w:rsidRDefault="00A05D72" w:rsidP="00580F43">
      <w:pPr>
        <w:ind w:firstLine="644"/>
        <w:contextualSpacing/>
        <w:jc w:val="both"/>
        <w:rPr>
          <w:rFonts w:ascii="Times New Roman" w:eastAsia="Times New Roman" w:hAnsi="Times New Roman" w:cs="Times New Roman"/>
          <w:snapToGrid w:val="0"/>
          <w:sz w:val="28"/>
          <w:szCs w:val="20"/>
          <w:shd w:val="clear" w:color="auto" w:fill="FFFFFF"/>
          <w:lang w:eastAsia="ru-RU"/>
        </w:rPr>
      </w:pPr>
      <w:r w:rsidRPr="00284BEB">
        <w:rPr>
          <w:rFonts w:ascii="Times New Roman" w:eastAsia="Times New Roman" w:hAnsi="Times New Roman" w:cs="Times New Roman"/>
          <w:snapToGrid w:val="0"/>
          <w:sz w:val="28"/>
          <w:szCs w:val="20"/>
          <w:shd w:val="clear" w:color="auto" w:fill="FFFFFF"/>
          <w:lang w:eastAsia="ru-RU"/>
        </w:rPr>
        <w:t xml:space="preserve">8.226.(1) по направлению расходов </w:t>
      </w:r>
      <w:r w:rsidR="00580F43" w:rsidRPr="00284BEB">
        <w:rPr>
          <w:rFonts w:ascii="Times New Roman" w:eastAsia="Times New Roman" w:hAnsi="Times New Roman" w:cs="Times New Roman"/>
          <w:snapToGrid w:val="0"/>
          <w:sz w:val="28"/>
          <w:szCs w:val="20"/>
          <w:shd w:val="clear" w:color="auto" w:fill="FFFFFF"/>
          <w:lang w:eastAsia="ru-RU"/>
        </w:rPr>
        <w:t>«17680 Проведение ремонта спортивных сооружений» отражаются расходы областного бюджета</w:t>
      </w:r>
      <w:r w:rsidR="00580F43" w:rsidRPr="00284BEB">
        <w:rPr>
          <w:rFonts w:ascii="Times New Roman" w:eastAsia="Times New Roman" w:hAnsi="Times New Roman" w:cs="Times New Roman"/>
          <w:sz w:val="28"/>
          <w:szCs w:val="20"/>
          <w:lang w:eastAsia="ru-RU"/>
        </w:rPr>
        <w:t xml:space="preserve"> на п</w:t>
      </w:r>
      <w:r w:rsidR="00580F43" w:rsidRPr="00284BEB">
        <w:rPr>
          <w:rFonts w:ascii="Times New Roman" w:eastAsia="Times New Roman" w:hAnsi="Times New Roman" w:cs="Times New Roman"/>
          <w:snapToGrid w:val="0"/>
          <w:sz w:val="28"/>
          <w:szCs w:val="20"/>
          <w:shd w:val="clear" w:color="auto" w:fill="FFFFFF"/>
          <w:lang w:eastAsia="ru-RU"/>
        </w:rPr>
        <w:t>роведение ремонта спортивных сооружений государственных учреждений физической культуры и спорта, а также на предоставление субсидий бюджетам муниципальных образований на проведение ремонта спортивных сооружений (стадионов).</w:t>
      </w:r>
    </w:p>
    <w:p w:rsidR="00580F43" w:rsidRPr="00284BEB" w:rsidRDefault="00580F43" w:rsidP="00580F43">
      <w:pPr>
        <w:spacing w:after="0" w:line="240" w:lineRule="auto"/>
        <w:ind w:firstLine="644"/>
        <w:contextualSpacing/>
        <w:jc w:val="both"/>
        <w:rPr>
          <w:rFonts w:ascii="Times New Roman" w:eastAsia="Times New Roman" w:hAnsi="Times New Roman" w:cs="Times New Roman"/>
          <w:snapToGrid w:val="0"/>
          <w:sz w:val="28"/>
          <w:szCs w:val="20"/>
          <w:shd w:val="clear" w:color="auto" w:fill="FFFFFF"/>
          <w:lang w:eastAsia="ru-RU"/>
        </w:rPr>
      </w:pPr>
      <w:r w:rsidRPr="00284BEB">
        <w:rPr>
          <w:rFonts w:ascii="Times New Roman" w:eastAsia="Times New Roman" w:hAnsi="Times New Roman" w:cs="Times New Roman"/>
          <w:snapToGrid w:val="0"/>
          <w:sz w:val="28"/>
          <w:szCs w:val="20"/>
          <w:shd w:val="clear" w:color="auto" w:fill="FFFFFF"/>
          <w:lang w:eastAsia="ru-RU"/>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580F43" w:rsidRPr="00284BEB" w:rsidRDefault="00580F43" w:rsidP="00580F43">
      <w:pPr>
        <w:spacing w:after="0" w:line="240" w:lineRule="auto"/>
        <w:ind w:firstLine="644"/>
        <w:contextualSpacing/>
        <w:jc w:val="both"/>
        <w:rPr>
          <w:rFonts w:ascii="Times New Roman" w:eastAsia="Times New Roman" w:hAnsi="Times New Roman" w:cs="Times New Roman"/>
          <w:snapToGrid w:val="0"/>
          <w:sz w:val="28"/>
          <w:szCs w:val="20"/>
          <w:shd w:val="clear" w:color="auto" w:fill="FFFFFF"/>
          <w:lang w:eastAsia="ru-RU"/>
        </w:rPr>
      </w:pPr>
      <w:r w:rsidRPr="00284BEB">
        <w:rPr>
          <w:rFonts w:ascii="Times New Roman" w:eastAsia="Times New Roman" w:hAnsi="Times New Roman" w:cs="Times New Roman"/>
          <w:snapToGrid w:val="0"/>
          <w:sz w:val="28"/>
          <w:szCs w:val="20"/>
          <w:shd w:val="clear" w:color="auto" w:fill="FFFFFF"/>
          <w:lang w:eastAsia="ru-RU"/>
        </w:rPr>
        <w:t>Также по данному направлению расходов отражаются расходы местных бюджетов на указанные цели, производимые за счет вышеуказанных субсидий;</w:t>
      </w:r>
    </w:p>
    <w:p w:rsidR="002268C3" w:rsidRPr="00284BEB" w:rsidRDefault="002268C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«17690 Развитие материально-технической базы и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отражаются расходы областного бюджета на предоставление субсидий бюджетам муниципальных  образований на развитие материально-технической базы и обеспечение уровня финансирования организаций в сфере физической культуры и спорта, </w:t>
      </w:r>
      <w:r w:rsidRPr="00284BEB">
        <w:rPr>
          <w:rFonts w:ascii="Times New Roman" w:hAnsi="Times New Roman" w:cs="Times New Roman"/>
          <w:sz w:val="28"/>
          <w:szCs w:val="28"/>
        </w:rPr>
        <w:lastRenderedPageBreak/>
        <w:t>реализующих дополнительные образовательные программы спортивной подготовки.</w:t>
      </w:r>
      <w:proofErr w:type="gramEnd"/>
    </w:p>
    <w:p w:rsidR="003712D1" w:rsidRPr="00284BEB" w:rsidRDefault="002268C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r w:rsidR="003712D1" w:rsidRPr="00284BEB">
        <w:rPr>
          <w:rFonts w:ascii="Times New Roman" w:hAnsi="Times New Roman" w:cs="Times New Roman"/>
          <w:sz w:val="28"/>
          <w:szCs w:val="28"/>
        </w:rPr>
        <w:t>;</w:t>
      </w:r>
    </w:p>
    <w:p w:rsidR="003712D1" w:rsidRPr="00284BEB" w:rsidRDefault="003712D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17700 Обеспечение деятельности мировых судей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деятельности мировых судей;</w:t>
      </w:r>
    </w:p>
    <w:p w:rsidR="00C5790F" w:rsidRPr="00284BEB" w:rsidRDefault="00C5790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17710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юрист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Заслуженный юрист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3712D1" w:rsidRPr="00284BEB" w:rsidRDefault="003712D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17900 Осуществление отдельных полномочий в области охраны труда и уведомительной регистрации территориальных соглашений и коллективных договоров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roofErr w:type="gramEnd"/>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3712D1"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3712D1" w:rsidRPr="00284BEB">
        <w:rPr>
          <w:rFonts w:ascii="Times New Roman" w:hAnsi="Times New Roman" w:cs="Times New Roman"/>
          <w:sz w:val="28"/>
          <w:szCs w:val="28"/>
        </w:rPr>
        <w:t>;</w:t>
      </w:r>
    </w:p>
    <w:p w:rsidR="003712D1" w:rsidRPr="00284BEB" w:rsidRDefault="003712D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17920 Осуществление государственных полномочий в области содействия занятости населения, включая расходы по осуществлению этих полномочий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осуществление государственных полномочий в области содействия занятости населения, включая расходы по осуществлению этих полномочий, в том числе:</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информирование о положении на рынке труда, в сфере охраны труда и социально-трудовых отношений;</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ярмарок вакансий и учебных рабочих мест;</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организация оплаты труда несовершеннолетних граждан в возрасте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14-18 лет, в том числе попавших в трудную жизненную ситуацию, при временной занятости в свободное от учебы время;</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организация профессиональной ориентации граждан в целях выбора </w:t>
      </w:r>
      <w:r w:rsidRPr="00284BEB">
        <w:rPr>
          <w:rFonts w:ascii="Times New Roman" w:hAnsi="Times New Roman" w:cs="Times New Roman"/>
          <w:sz w:val="28"/>
          <w:szCs w:val="28"/>
        </w:rPr>
        <w:lastRenderedPageBreak/>
        <w:t>сферы деятельности (профессии), трудоустройства, профессионального обучения;</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временного трудоустройства безработных граждан, испытывающих трудности в поиске работы;</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проведения оплачиваемых общественных работ;</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rsidRPr="00284BEB">
        <w:rPr>
          <w:rFonts w:ascii="Times New Roman" w:hAnsi="Times New Roman" w:cs="Times New Roman"/>
          <w:sz w:val="28"/>
          <w:szCs w:val="28"/>
        </w:rPr>
        <w:t xml:space="preserve"> лица в качестве налогоплательщика налога на профессиональный доход;</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rsidRPr="00284BEB">
        <w:rPr>
          <w:rFonts w:ascii="Times New Roman" w:hAnsi="Times New Roman" w:cs="Times New Roman"/>
          <w:sz w:val="28"/>
          <w:szCs w:val="28"/>
        </w:rPr>
        <w:t>с даты выдачи</w:t>
      </w:r>
      <w:proofErr w:type="gramEnd"/>
      <w:r w:rsidRPr="00284BEB">
        <w:rPr>
          <w:rFonts w:ascii="Times New Roman" w:hAnsi="Times New Roman" w:cs="Times New Roman"/>
          <w:sz w:val="28"/>
          <w:szCs w:val="28"/>
        </w:rPr>
        <w:t xml:space="preserve"> им документа об образовании и о квалификации;</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организация профессионального обучения и дополнительного профессионального образования безработных граждан,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а также женщин в период отпуска по уходу за ребенком до достижения им возраста трех лет;</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возмещение работодателям затрат на оборудование (оснащение) рабочих мест для трудоустройства инвалидов молодого возраста;</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возмещение работодателям затрат на организацию наставничества инвалидов молодого возраста при их трудоустройстве;</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информационное обеспечение в сфере реализации мероприятий, направленных на сопровождение инвалидов молодого возраста при трудоустройстве;</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профессиональное обучение и дополнительное профессиональное образование инвалидов молодого возраста, являющихся безработными;</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повышение квалификации, переподготовка и участие в обучающих семинарах </w:t>
      </w:r>
      <w:proofErr w:type="gramStart"/>
      <w:r w:rsidRPr="00284BEB">
        <w:rPr>
          <w:rFonts w:ascii="Times New Roman" w:hAnsi="Times New Roman" w:cs="Times New Roman"/>
          <w:sz w:val="28"/>
          <w:szCs w:val="28"/>
        </w:rPr>
        <w:t>работников государственных учреждений службы занятости населения</w:t>
      </w:r>
      <w:proofErr w:type="gramEnd"/>
      <w:r w:rsidRPr="00284BEB">
        <w:rPr>
          <w:rFonts w:ascii="Times New Roman" w:hAnsi="Times New Roman" w:cs="Times New Roman"/>
          <w:sz w:val="28"/>
          <w:szCs w:val="28"/>
        </w:rPr>
        <w:t xml:space="preserve"> по вопросам реализации мероприятий, направленных на содействие занятости и повышение конкурентоспособности на рынке труда инвалидов молодого возраста;</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содействие началу осуществления предпринимательской деятельности инвалидов молодого возраста, оказание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w:t>
      </w:r>
      <w:r w:rsidRPr="00284BEB">
        <w:rPr>
          <w:rFonts w:ascii="Times New Roman" w:hAnsi="Times New Roman" w:cs="Times New Roman"/>
          <w:sz w:val="28"/>
          <w:szCs w:val="28"/>
        </w:rPr>
        <w:lastRenderedPageBreak/>
        <w:t>лица, государственной регистрации крестьянского (фермерского) хозяйства, постановке на учет физического лица в качестве налогоплательщика на профессиональный доход;</w:t>
      </w:r>
    </w:p>
    <w:p w:rsidR="003712D1" w:rsidRPr="00284BEB" w:rsidRDefault="003712D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профессиональное обучение и дополнительное профессиональное образование инвалидов молодого возраста, являющихся безработными;</w:t>
      </w:r>
    </w:p>
    <w:p w:rsidR="003712D1" w:rsidRPr="00284BEB" w:rsidRDefault="003712D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17930 Возмещение работодателям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 включая наставничество</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возмещение работодателям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 включая наставничество;</w:t>
      </w:r>
    </w:p>
    <w:p w:rsidR="00540F5B" w:rsidRPr="00284BEB" w:rsidRDefault="003712D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17940 Возмещение работодателям затрат, связанных с трудоустройством незанятых инвалидов, включая оборудование (оснащение) рабочих мест для их трудоустройства и (или) наставничество</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возмещение работодателям затрат, связанных с трудоустройством незанятых инвалидов, включая оборудование (оснащение) рабочих мест для их трудоустройства и (или) наставничество;</w:t>
      </w:r>
    </w:p>
    <w:p w:rsidR="00DD595E" w:rsidRPr="00284BEB" w:rsidRDefault="00DD595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17950 </w:t>
      </w:r>
      <w:r w:rsidR="00B73616" w:rsidRPr="00284BEB">
        <w:rPr>
          <w:rFonts w:ascii="Times New Roman" w:hAnsi="Times New Roman" w:cs="Times New Roman"/>
          <w:sz w:val="28"/>
          <w:szCs w:val="28"/>
        </w:rPr>
        <w:t>Возмещение работодателям затрат на организацию трудоустройства граждан, испытывающих трудности в поиске работы, в том числе лиц, освободившихся из учреждений исполнения наказаний в виде лишения свободы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B73616" w:rsidRPr="00284BEB">
        <w:rPr>
          <w:rFonts w:ascii="Times New Roman" w:hAnsi="Times New Roman" w:cs="Times New Roman"/>
          <w:sz w:val="28"/>
          <w:szCs w:val="28"/>
        </w:rPr>
        <w:t>возмещение работодателям затрат на организацию трудоустройства граждан, испытывающих трудности в поиске работы, в том числе лиц, освободившихся из учреждений исполнения наказаний в виде лишения свободы</w:t>
      </w:r>
      <w:r w:rsidRPr="00284BEB">
        <w:rPr>
          <w:rFonts w:ascii="Times New Roman" w:hAnsi="Times New Roman" w:cs="Times New Roman"/>
          <w:sz w:val="28"/>
          <w:szCs w:val="28"/>
        </w:rPr>
        <w:t>;</w:t>
      </w:r>
      <w:proofErr w:type="gramEnd"/>
    </w:p>
    <w:p w:rsidR="00DD595E" w:rsidRPr="00284BEB" w:rsidRDefault="00DD595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18100 Организация и проведение мероприятий в сфере лесного хозяйства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и проведение мероприятий и конкурсов в сфере лесного хозяйства, а также выплаты единовременного денежного вознаграждения лицам, которым присвоено почетное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лесного хозяйства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DD595E" w:rsidRPr="00284BEB" w:rsidRDefault="00DD595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18400 Компенсация организациям железнодорожного транспорта потерь в доходах, возникающих в результате государственного регулирования тарифов на перевозку пассажиров в пригородном сообщении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связанные с предоставлением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w:t>
      </w:r>
      <w:proofErr w:type="gramEnd"/>
    </w:p>
    <w:p w:rsidR="00DD595E" w:rsidRPr="00284BEB" w:rsidRDefault="00DD595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18410 Компенсация организациям железнодорожного транспорта потерь в доходах в связи с принятием </w:t>
      </w:r>
      <w:r w:rsidRPr="00284BEB">
        <w:rPr>
          <w:rFonts w:ascii="Times New Roman" w:hAnsi="Times New Roman" w:cs="Times New Roman"/>
          <w:sz w:val="28"/>
          <w:szCs w:val="28"/>
        </w:rPr>
        <w:lastRenderedPageBreak/>
        <w:t>Брянской областью решений об установлении льгот по тарифам на проезд обучающихся и воспитанников общеобразовательных организаций, обучающихся по очной форме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организациям железнодорожного транспорта на компенсацию</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потерь в доходах в связи с принятием Брянской областью решений об установлении льгот по тарифам на проезд обучающихся и воспитанников общеобразовательных организаций, обучающихся по очной формы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w:t>
      </w:r>
      <w:proofErr w:type="gramEnd"/>
    </w:p>
    <w:p w:rsidR="003712D1" w:rsidRPr="00284BEB" w:rsidRDefault="00DD595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18420 Компенсация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транспортным организациям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proofErr w:type="gramEnd"/>
    </w:p>
    <w:p w:rsidR="00AB2B9E" w:rsidRPr="00284BEB" w:rsidRDefault="005B2A4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18430 Субсидии Акционерному обществу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Международный аэропорт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Брянск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на финансовое обеспечение затрат, связанных с оказанием аэропортовых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Акционерному обществу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Международный аэропорт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Брянск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на финансовое обеспечение затрат, связанных с оказанием аэропортовых услуг;</w:t>
      </w:r>
    </w:p>
    <w:p w:rsidR="00186212" w:rsidRPr="00284BEB" w:rsidRDefault="00186212" w:rsidP="00186212">
      <w:pPr>
        <w:pStyle w:val="ConsPlusNormal"/>
        <w:widowControl/>
        <w:tabs>
          <w:tab w:val="left" w:pos="1843"/>
        </w:tabs>
        <w:ind w:firstLine="644"/>
        <w:jc w:val="both"/>
        <w:rPr>
          <w:rFonts w:ascii="Times New Roman" w:hAnsi="Times New Roman" w:cs="Times New Roman"/>
          <w:sz w:val="28"/>
          <w:szCs w:val="28"/>
        </w:rPr>
      </w:pPr>
      <w:r w:rsidRPr="00284BEB">
        <w:rPr>
          <w:rFonts w:ascii="Times New Roman" w:hAnsi="Times New Roman" w:cs="Times New Roman"/>
          <w:snapToGrid w:val="0"/>
          <w:sz w:val="28"/>
          <w:szCs w:val="28"/>
          <w:shd w:val="clear" w:color="auto" w:fill="FFFFFF"/>
        </w:rPr>
        <w:t>8.239.(1) по направлению расходов «18440 Приобретение автомобильного транспорта общего пользования» отражаются расходы областного бюджета на приобретение автомобильного транспорта общего пользования, включая расходы на оснащение транспортных средств аппаратурой спутниковой навигации ГЛОНАСС или ГЛОНАСС/GPS, топливомерами, системами видеонаблюдения и видеозаписи;</w:t>
      </w:r>
    </w:p>
    <w:p w:rsidR="00AF5900" w:rsidRPr="00284BEB" w:rsidRDefault="00AF5900"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18450 Субсидия в виде имущественного взноса </w:t>
      </w:r>
      <w:proofErr w:type="spellStart"/>
      <w:r w:rsidRPr="00284BEB">
        <w:rPr>
          <w:rFonts w:ascii="Times New Roman" w:hAnsi="Times New Roman" w:cs="Times New Roman"/>
          <w:sz w:val="28"/>
          <w:szCs w:val="28"/>
        </w:rPr>
        <w:t>микрокредитной</w:t>
      </w:r>
      <w:proofErr w:type="spellEnd"/>
      <w:r w:rsidRPr="00284BEB">
        <w:rPr>
          <w:rFonts w:ascii="Times New Roman" w:hAnsi="Times New Roman" w:cs="Times New Roman"/>
          <w:sz w:val="28"/>
          <w:szCs w:val="28"/>
        </w:rPr>
        <w:t xml:space="preserve"> компании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Фонд развития малого и среднего предпринимательства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целях стимулирования деятельности в сфере промышленности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w:t>
      </w:r>
      <w:proofErr w:type="spellStart"/>
      <w:r w:rsidRPr="00284BEB">
        <w:rPr>
          <w:rFonts w:ascii="Times New Roman" w:hAnsi="Times New Roman" w:cs="Times New Roman"/>
          <w:sz w:val="28"/>
          <w:szCs w:val="28"/>
        </w:rPr>
        <w:t>микрокредитной</w:t>
      </w:r>
      <w:proofErr w:type="spellEnd"/>
      <w:r w:rsidRPr="00284BEB">
        <w:rPr>
          <w:rFonts w:ascii="Times New Roman" w:hAnsi="Times New Roman" w:cs="Times New Roman"/>
          <w:sz w:val="28"/>
          <w:szCs w:val="28"/>
        </w:rPr>
        <w:t xml:space="preserve"> компании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Фонд развития малого и среднего предпринимательства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целях стимулирования деятельности в сфере промышленности;</w:t>
      </w:r>
      <w:proofErr w:type="gramEnd"/>
    </w:p>
    <w:p w:rsidR="00AF5900" w:rsidRPr="00284BEB" w:rsidRDefault="00AF5900"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18480 Субсидии организациям воздушного транспорта на осуществление региональных воздушных </w:t>
      </w:r>
      <w:r w:rsidRPr="00284BEB">
        <w:rPr>
          <w:rFonts w:ascii="Times New Roman" w:hAnsi="Times New Roman" w:cs="Times New Roman"/>
          <w:sz w:val="28"/>
          <w:szCs w:val="28"/>
        </w:rPr>
        <w:lastRenderedPageBreak/>
        <w:t>перевозок пассажиров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организациям воздушного транспорта на осуществление региональных воздушных перевозок пассажиров;</w:t>
      </w:r>
    </w:p>
    <w:p w:rsidR="00AB2B9E" w:rsidRPr="00284BEB" w:rsidRDefault="00AF5900"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18530 Субсидии организациям воздушного транспорта на возмещение части затрат, связанных с организацией авиарейсов в межрегиональном сообщении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расходы областного бюджета на предоставление субсидий организациям воздушного транспорта на возмещение части затрат, связанных с организацией авиарейсов в межрегиональном сообщении;</w:t>
      </w:r>
    </w:p>
    <w:p w:rsidR="001A5EBF" w:rsidRPr="00284BEB" w:rsidRDefault="001A5EB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8.242.(1) </w:t>
      </w:r>
      <w:r w:rsidR="00DB54D9" w:rsidRPr="00284BEB">
        <w:rPr>
          <w:rFonts w:ascii="Times New Roman" w:hAnsi="Times New Roman" w:cs="Times New Roman"/>
          <w:sz w:val="28"/>
          <w:szCs w:val="28"/>
        </w:rPr>
        <w:t>по направлению расходов «18540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отражаются расходы областного бюджета на приведение в нормативное состояние (ремонт) объектов транспортной инфраструктуры автомобильного транспорта, ремонт зданий автовокзалов, в том числе прилегающих территорий</w:t>
      </w:r>
      <w:r w:rsidRPr="00284BEB">
        <w:rPr>
          <w:rFonts w:ascii="Times New Roman" w:hAnsi="Times New Roman" w:cs="Times New Roman"/>
          <w:sz w:val="28"/>
          <w:szCs w:val="28"/>
        </w:rPr>
        <w:t>.</w:t>
      </w:r>
    </w:p>
    <w:p w:rsidR="001A5EBF" w:rsidRPr="00284BEB" w:rsidRDefault="001A5EBF"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вышеуказанные цели.</w:t>
      </w:r>
    </w:p>
    <w:p w:rsidR="001A5EBF" w:rsidRPr="00284BEB" w:rsidRDefault="001A5EB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AB2B9E"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18550 Субсидии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w:t>
      </w:r>
      <w:proofErr w:type="gramEnd"/>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18580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машиностроитель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машиностроитель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18590 Единовременное денежное вознаграждение лиц, удостоенных почетного звания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транспорта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выплату единовременного денежного </w:t>
      </w:r>
      <w:r w:rsidRPr="00284BEB">
        <w:rPr>
          <w:rFonts w:ascii="Times New Roman" w:hAnsi="Times New Roman" w:cs="Times New Roman"/>
          <w:sz w:val="28"/>
          <w:szCs w:val="28"/>
        </w:rPr>
        <w:lastRenderedPageBreak/>
        <w:t xml:space="preserve">вознаграждения лицам, которым присвоено почетное звание Брянской области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работник транспорта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18600 Развитие инновационной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развитие инновационной деятельности, в том числе:</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организацию выставок, экспозиций по инновационной деятельности (участие в форуме </w:t>
      </w:r>
      <w:proofErr w:type="spellStart"/>
      <w:r w:rsidRPr="00284BEB">
        <w:rPr>
          <w:rFonts w:ascii="Times New Roman" w:hAnsi="Times New Roman" w:cs="Times New Roman"/>
          <w:sz w:val="28"/>
          <w:szCs w:val="28"/>
        </w:rPr>
        <w:t>нанотехнологий</w:t>
      </w:r>
      <w:proofErr w:type="spellEnd"/>
      <w:r w:rsidRPr="00284BEB">
        <w:rPr>
          <w:rFonts w:ascii="Times New Roman" w:hAnsi="Times New Roman" w:cs="Times New Roman"/>
          <w:sz w:val="28"/>
          <w:szCs w:val="28"/>
        </w:rPr>
        <w:t xml:space="preserve"> и др.);</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выплату единовременного денежного вознаграждения лицам, которым присвоено почетное звание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Заслуженный изобретатель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18610 Развитие информационного общества и инфраструктуры электронного правительства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развитие информационного общества и инфраструктуры электронного правительства, в том числе:</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развитие автоматизации процесса обмена служебной документацией в органах государственной власти Брянской области и государственных органах Брянской области, органах местного самоуправления, сопровождение системы электронного документооборота;</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создание и развитие системы интерактивного взаимодействия с гражданами;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техническое обслуживание серверного оборудования и оборудования </w:t>
      </w:r>
      <w:proofErr w:type="gramStart"/>
      <w:r w:rsidRPr="00284BEB">
        <w:rPr>
          <w:rFonts w:ascii="Times New Roman" w:hAnsi="Times New Roman" w:cs="Times New Roman"/>
          <w:sz w:val="28"/>
          <w:szCs w:val="28"/>
        </w:rPr>
        <w:t>видео-конференцсвязи</w:t>
      </w:r>
      <w:proofErr w:type="gramEnd"/>
      <w:r w:rsidRPr="00284BEB">
        <w:rPr>
          <w:rFonts w:ascii="Times New Roman" w:hAnsi="Times New Roman" w:cs="Times New Roman"/>
          <w:sz w:val="28"/>
          <w:szCs w:val="28"/>
        </w:rPr>
        <w:t>, обновление программного и технического обеспечения видеосервера, оказание услуг по подготовке и проведению сеансов видеоконференцсвязи;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техническая поддержка средств защиты информации областной телекоммуникационной сети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оплата за оказание услуг по предоставлению каналов связи;</w:t>
      </w:r>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18620 Повышение инвестиционной привлекательности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повышение инвестиционной привлекательности Брянской области, в том числе:</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разработку, корректировку инвестиционного паспорта Брянской области;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издание информационно-методических и презентационных материалов для обеспечения областной </w:t>
      </w:r>
      <w:proofErr w:type="spellStart"/>
      <w:r w:rsidRPr="00284BEB">
        <w:rPr>
          <w:rFonts w:ascii="Times New Roman" w:hAnsi="Times New Roman" w:cs="Times New Roman"/>
          <w:sz w:val="28"/>
          <w:szCs w:val="28"/>
        </w:rPr>
        <w:t>конгрессно</w:t>
      </w:r>
      <w:proofErr w:type="spellEnd"/>
      <w:r w:rsidRPr="00284BEB">
        <w:rPr>
          <w:rFonts w:ascii="Times New Roman" w:hAnsi="Times New Roman" w:cs="Times New Roman"/>
          <w:sz w:val="28"/>
          <w:szCs w:val="28"/>
        </w:rPr>
        <w:t>-выставочной деятельности;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мероприятия по привлечению внимания российских и иностранных инвесторов к Брянской области (представление области в МИД России, посольствах иностранных государств, России, зарубежных и отечественных инвестиционных и других организациях);</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организацию и проведение презентаций экономического потенциала региона, </w:t>
      </w:r>
      <w:proofErr w:type="gramStart"/>
      <w:r w:rsidRPr="00284BEB">
        <w:rPr>
          <w:rFonts w:ascii="Times New Roman" w:hAnsi="Times New Roman" w:cs="Times New Roman"/>
          <w:sz w:val="28"/>
          <w:szCs w:val="28"/>
        </w:rPr>
        <w:t>бизнес-встреч</w:t>
      </w:r>
      <w:proofErr w:type="gramEnd"/>
      <w:r w:rsidRPr="00284BEB">
        <w:rPr>
          <w:rFonts w:ascii="Times New Roman" w:hAnsi="Times New Roman" w:cs="Times New Roman"/>
          <w:sz w:val="28"/>
          <w:szCs w:val="28"/>
        </w:rPr>
        <w:t xml:space="preserve">, межрегиональных и международных </w:t>
      </w:r>
      <w:proofErr w:type="spellStart"/>
      <w:r w:rsidRPr="00284BEB">
        <w:rPr>
          <w:rFonts w:ascii="Times New Roman" w:hAnsi="Times New Roman" w:cs="Times New Roman"/>
          <w:sz w:val="28"/>
          <w:szCs w:val="28"/>
        </w:rPr>
        <w:t>выставочно</w:t>
      </w:r>
      <w:proofErr w:type="spellEnd"/>
      <w:r w:rsidRPr="00284BEB">
        <w:rPr>
          <w:rFonts w:ascii="Times New Roman" w:hAnsi="Times New Roman" w:cs="Times New Roman"/>
          <w:sz w:val="28"/>
          <w:szCs w:val="28"/>
        </w:rPr>
        <w:t>-</w:t>
      </w:r>
      <w:r w:rsidRPr="00284BEB">
        <w:rPr>
          <w:rFonts w:ascii="Times New Roman" w:hAnsi="Times New Roman" w:cs="Times New Roman"/>
          <w:sz w:val="28"/>
          <w:szCs w:val="28"/>
        </w:rPr>
        <w:lastRenderedPageBreak/>
        <w:t>ярмарочных мероприятий, организация участия в выставках, конференциях и форумах, проводимых в РФ и за рубежом;</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проведение Славянского международного экономического форума;</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предоставление субсидий на возмещение части затрат на уплату процентов по кредитам, полученным в кредитных организациях для реализации инвестиционных проектов и на пополнение оборотных средств.</w:t>
      </w:r>
    </w:p>
    <w:p w:rsidR="00EF5EFC"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18640 Повышение качества и доступности </w:t>
      </w:r>
      <w:proofErr w:type="gramStart"/>
      <w:r w:rsidRPr="00284BEB">
        <w:rPr>
          <w:rFonts w:ascii="Times New Roman" w:hAnsi="Times New Roman" w:cs="Times New Roman"/>
          <w:sz w:val="28"/>
          <w:szCs w:val="28"/>
        </w:rPr>
        <w:t>предоставления</w:t>
      </w:r>
      <w:proofErr w:type="gramEnd"/>
      <w:r w:rsidRPr="00284BEB">
        <w:rPr>
          <w:rFonts w:ascii="Times New Roman" w:hAnsi="Times New Roman" w:cs="Times New Roman"/>
          <w:sz w:val="28"/>
          <w:szCs w:val="28"/>
        </w:rPr>
        <w:t xml:space="preserve"> государственных и муниципальных услуг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повышение качества и доступности предоставления государственных и муниципальных услуг, в том числе:</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развитие системы электронных государственных и муниципальных услуг (в том числе перевод государственных услуг в электронный вид, совершенствование регионального портала государственных и муниципальных услуг);</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развитие взаимодействия граждан с органами государственной власти в рамках процессов оказания государственных и муниципальных услуг на базе единого портала государственных и муниципальных услуг (функций), а также работы по обеспечению взаимодействия информационных систем и ресурсов органов государственной власти с использованием системы межведомственного электронного взаимодействия и региональной инфраструктуры, оплата услуг по эксплуатации инфраструктуры электронного правительства;</w:t>
      </w:r>
      <w:proofErr w:type="gramEnd"/>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организационно-методологическое и техническое сопровождение наполнения и функционирования реестра государственных и муниципальных услуг Брянской области;</w:t>
      </w:r>
    </w:p>
    <w:p w:rsidR="00EF5EFC" w:rsidRPr="00284BEB" w:rsidRDefault="00EF5EFC"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внедрение и поддержку автоматизированной информационной системы поддержки деятельности МФЦ.</w:t>
      </w:r>
    </w:p>
    <w:p w:rsidR="00AB2B9E" w:rsidRPr="00284BEB" w:rsidRDefault="00EF5EFC"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18650 Субсидия в виде имущественного взноса автономной некоммерческой организации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Центр поддержки экспорта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на финансовое обеспечение затрат по обеспечению деятельности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автономной некоммерческой организации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Центр поддержки экспорта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на финансовое обеспечение затрат по обеспечению деятельности.</w:t>
      </w:r>
    </w:p>
    <w:p w:rsidR="00EA6E13" w:rsidRPr="00284BEB" w:rsidRDefault="00EA6E1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R0140 Стимулирование увеличения производства картофеля и овощей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стимулирование увеличения производства картофеля и овощей,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9A3D3D" w:rsidRPr="00284BEB" w:rsidRDefault="009A3D3D"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R0270 Реализация мероприятий государственной программы Российской Федерации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Доступная среда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отражаются расходы областного бюджета на реализацию мероприятий государственной программы Российской Федерации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Доступная среда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AB2B9E" w:rsidRPr="00284BEB" w:rsidRDefault="009A3D3D"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R0280 Поддержка региональных проектов в сфере информационных технологий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поддержку региональных проектов в сфере информационных технологий,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A1268" w:rsidRPr="00284BEB" w:rsidRDefault="00C230EE"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005A1268" w:rsidRPr="00284BEB">
        <w:rPr>
          <w:rFonts w:ascii="Times New Roman" w:hAnsi="Times New Roman" w:cs="Times New Roman"/>
          <w:sz w:val="28"/>
          <w:szCs w:val="28"/>
        </w:rPr>
        <w:t>R0820 Осуществление отдельных государственных полномочий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отражаются расходы областного бюджета на предоставление субвенций бюджетам муниципальных образований на осуществление отдельных государственных полномочий Брянской области по обеспечению дополнительных гарантий прав на жилое помещение</w:t>
      </w:r>
      <w:proofErr w:type="gramEnd"/>
      <w:r w:rsidR="005A1268" w:rsidRPr="00284BEB">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оставшихся без попечения родителей,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C230EE" w:rsidRPr="00284BEB" w:rsidRDefault="00C230EE"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35082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C230EE" w:rsidRPr="00284BEB">
        <w:rPr>
          <w:rFonts w:ascii="Times New Roman" w:hAnsi="Times New Roman" w:cs="Times New Roman"/>
          <w:sz w:val="28"/>
          <w:szCs w:val="28"/>
        </w:rPr>
        <w:t>;</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R0860 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источником финансового обеспечения которых являются межбюджетные трансферты</w:t>
      </w:r>
      <w:proofErr w:type="gramEnd"/>
      <w:r w:rsidRPr="00284BEB">
        <w:rPr>
          <w:rFonts w:ascii="Times New Roman" w:hAnsi="Times New Roman" w:cs="Times New Roman"/>
          <w:sz w:val="28"/>
          <w:szCs w:val="28"/>
        </w:rPr>
        <w:t xml:space="preserve">, предоставляемые из федерального </w:t>
      </w:r>
      <w:r w:rsidRPr="00284BEB">
        <w:rPr>
          <w:rFonts w:ascii="Times New Roman" w:hAnsi="Times New Roman" w:cs="Times New Roman"/>
          <w:sz w:val="28"/>
          <w:szCs w:val="28"/>
        </w:rPr>
        <w:lastRenderedPageBreak/>
        <w:t>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R1380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единовременные компенсационные выплаты медицинским работникам (врачам, фельдшерам, а также акушеркам и</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R2010 Развитие паллиативной медицинской помощи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развитие паллиативной медицинской помощи,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R2020 Реализация мероприятий по предупреждению и борьбе с социально значимыми инфекционными заболеваниями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по предупреждению и борьбе с социально значимыми инфекционными заболеваниями,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EA6E13" w:rsidRPr="00284BEB" w:rsidRDefault="00EA6E13"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R2760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000B613A" w:rsidRPr="00284BEB">
        <w:rPr>
          <w:rFonts w:ascii="Times New Roman" w:hAnsi="Times New Roman" w:cs="Times New Roman"/>
          <w:sz w:val="28"/>
          <w:szCs w:val="28"/>
        </w:rPr>
        <w:t>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Pr="00284BEB">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средства областного бюджета на условиях софинансирования</w:t>
      </w:r>
      <w:proofErr w:type="gramEnd"/>
      <w:r w:rsidRPr="00284BEB">
        <w:rPr>
          <w:rFonts w:ascii="Times New Roman" w:hAnsi="Times New Roman" w:cs="Times New Roman"/>
          <w:sz w:val="28"/>
          <w:szCs w:val="28"/>
        </w:rPr>
        <w:t xml:space="preserve">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R2990 Реализация федеральной целевой 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Увековечение памяти погибших при защите Отечества на 2019 - 2024 годы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Pr="00284BEB">
        <w:rPr>
          <w:rFonts w:ascii="Times New Roman" w:hAnsi="Times New Roman" w:cs="Times New Roman"/>
          <w:sz w:val="28"/>
          <w:szCs w:val="28"/>
        </w:rPr>
        <w:lastRenderedPageBreak/>
        <w:t xml:space="preserve">предоставление субсидий бюджетам </w:t>
      </w:r>
      <w:proofErr w:type="gramStart"/>
      <w:r w:rsidRPr="00284BEB">
        <w:rPr>
          <w:rFonts w:ascii="Times New Roman" w:hAnsi="Times New Roman" w:cs="Times New Roman"/>
          <w:sz w:val="28"/>
          <w:szCs w:val="28"/>
        </w:rPr>
        <w:t>муниципальный</w:t>
      </w:r>
      <w:proofErr w:type="gramEnd"/>
      <w:r w:rsidRPr="00284BEB">
        <w:rPr>
          <w:rFonts w:ascii="Times New Roman" w:hAnsi="Times New Roman" w:cs="Times New Roman"/>
          <w:sz w:val="28"/>
          <w:szCs w:val="28"/>
        </w:rPr>
        <w:t xml:space="preserve"> образований на реализацию федеральной целевой 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Увековечение памяти погибших при защите Отечества на 2019 - 2024 годы</w:t>
      </w:r>
      <w:r w:rsidR="00C43257" w:rsidRPr="00284BEB">
        <w:rPr>
          <w:rFonts w:ascii="Times New Roman" w:hAnsi="Times New Roman" w:cs="Times New Roman"/>
          <w:sz w:val="28"/>
          <w:szCs w:val="28"/>
        </w:rPr>
        <w:t>»</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000 2 02 25299 00 0000 150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Субсидии бюджетам на софинансирование расходных обязательств субъектов Российской Федерации, связанных с реализацией федеральной целевой программы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Увековечение памяти погибших при защите Отечества на 2019 - 2024 годы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R3020 Осуществление ежемесячных выплат на детей в возрасте от трех до семи лет включительно</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осуществление ежемесячных выплат на детей в возрасте от трех до семи лет включительно;</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w:t>
      </w:r>
      <w:proofErr w:type="gramEnd"/>
      <w:r w:rsidRPr="00284BEB">
        <w:rPr>
          <w:rFonts w:ascii="Times New Roman" w:hAnsi="Times New Roman" w:cs="Times New Roman"/>
          <w:sz w:val="28"/>
          <w:szCs w:val="28"/>
        </w:rPr>
        <w:t xml:space="preserve"> федеральным бюджетом.</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на аналогичные мероприятия.</w:t>
      </w:r>
    </w:p>
    <w:p w:rsidR="00AB2B9E"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000 2 02 25304 00 0000 150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R3580 Финансовое обеспечение (возмещение) производителям зерновых культур части затрат на производство и реализацию зерновых культур</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финансовое обеспечение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w:t>
      </w:r>
      <w:r w:rsidR="00C147D6" w:rsidRPr="00284BEB">
        <w:rPr>
          <w:rFonts w:ascii="Times New Roman" w:hAnsi="Times New Roman" w:cs="Times New Roman"/>
          <w:sz w:val="28"/>
          <w:szCs w:val="28"/>
        </w:rPr>
        <w:t>субсидии</w:t>
      </w:r>
      <w:r w:rsidRPr="00284BEB">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7053A6" w:rsidRPr="00284BEB" w:rsidRDefault="007053A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R3680 Финансовое обеспечение (возмещение) производителям зерновых культур части затрат на производство и реализацию зерновых культур</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финансовое обеспечение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w:t>
      </w:r>
      <w:r w:rsidR="00C147D6" w:rsidRPr="00284BEB">
        <w:rPr>
          <w:rFonts w:ascii="Times New Roman" w:hAnsi="Times New Roman" w:cs="Times New Roman"/>
          <w:sz w:val="28"/>
          <w:szCs w:val="28"/>
        </w:rPr>
        <w:t xml:space="preserve">иные </w:t>
      </w:r>
      <w:r w:rsidRPr="00284BEB">
        <w:rPr>
          <w:rFonts w:ascii="Times New Roman" w:hAnsi="Times New Roman" w:cs="Times New Roman"/>
          <w:sz w:val="28"/>
          <w:szCs w:val="28"/>
        </w:rPr>
        <w:t>межбюджетные трансферты, предоставляемые из федерального бюджета, средства областного бюджета,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R3720 Развитие транспортной инфраструктуры на сельских территориях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по развитию транспортной инфраструктуры на сельских территориях,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развитию транспортной инфраструктуры на сельских территориях.</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25372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развитие транспортной инфраструктуры на сельских территориях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w:t>
      </w:r>
      <w:proofErr w:type="gramStart"/>
      <w:r w:rsidRPr="00284BEB">
        <w:rPr>
          <w:rFonts w:ascii="Times New Roman" w:hAnsi="Times New Roman" w:cs="Times New Roman"/>
          <w:sz w:val="28"/>
          <w:szCs w:val="28"/>
        </w:rPr>
        <w:t>доходов бюджетов классификации доходов бюджетов</w:t>
      </w:r>
      <w:proofErr w:type="gramEnd"/>
      <w:r w:rsidRPr="00284BEB">
        <w:rPr>
          <w:rFonts w:ascii="Times New Roman" w:hAnsi="Times New Roman" w:cs="Times New Roman"/>
          <w:sz w:val="28"/>
          <w:szCs w:val="28"/>
        </w:rPr>
        <w:t>;</w:t>
      </w:r>
    </w:p>
    <w:p w:rsidR="000B613A" w:rsidRPr="00284BEB" w:rsidRDefault="000B613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R3850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источником финансового обеспечения которых являются межбюджетные трансферты, предоставляемые из федерального бюджета, средства областного бюджета на условиях софинансирования с федеральным</w:t>
      </w:r>
      <w:proofErr w:type="gramEnd"/>
      <w:r w:rsidRPr="00284BEB">
        <w:rPr>
          <w:rFonts w:ascii="Times New Roman" w:hAnsi="Times New Roman" w:cs="Times New Roman"/>
          <w:sz w:val="28"/>
          <w:szCs w:val="28"/>
        </w:rPr>
        <w:t xml:space="preserve">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источником финансового обеспечения которых </w:t>
      </w:r>
      <w:r w:rsidRPr="00284BEB">
        <w:rPr>
          <w:rFonts w:ascii="Times New Roman" w:hAnsi="Times New Roman" w:cs="Times New Roman"/>
          <w:sz w:val="28"/>
          <w:szCs w:val="28"/>
        </w:rPr>
        <w:lastRenderedPageBreak/>
        <w:t>являются межбюджетные трансферты</w:t>
      </w:r>
      <w:proofErr w:type="gramEnd"/>
      <w:r w:rsidRPr="00284BEB">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R4040 Оказание государственной социальной помощи на основании социального контракта отдельным категориям граждан</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оказание государственной социальной помощи на основании социального контракта отдельным категориям граждан,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R4330 Возмещение части затрат на уплату процентов по инвестиционным кредитам (займам) в агропромышленном комплексе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R4360 Возмещение части затрат на уплату процентов по инвестиционным кредитам (займам) в агропромышленном комплексе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субсидии,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R4620 Компенсация отдельным категориям граждан оплаты взноса на капитальный ремонт общего имущества в многоквартирном доме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компенсацию отдельным категориям граждан оплаты взноса на капитальный ремонт общего имущества в многоквартирном доме,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R4670 Обеспечение развития и укрепления материально-технической базы домов культуры в населенных пунктах с числом жителей до 50 тысяч человек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источником финансового обеспечения которых являются межбюджетные трансферты, предоставляемые из</w:t>
      </w:r>
      <w:proofErr w:type="gramEnd"/>
      <w:r w:rsidRPr="00284BEB">
        <w:rPr>
          <w:rFonts w:ascii="Times New Roman" w:hAnsi="Times New Roman" w:cs="Times New Roman"/>
          <w:sz w:val="28"/>
          <w:szCs w:val="28"/>
        </w:rPr>
        <w:t xml:space="preserve"> федерального </w:t>
      </w:r>
      <w:r w:rsidRPr="00284BEB">
        <w:rPr>
          <w:rFonts w:ascii="Times New Roman" w:hAnsi="Times New Roman" w:cs="Times New Roman"/>
          <w:sz w:val="28"/>
          <w:szCs w:val="28"/>
        </w:rPr>
        <w:lastRenderedPageBreak/>
        <w:t>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000 2 02 25467 00 0000 150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B2B9E"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R4720 Возмещение части прямых понесенных затрат на создание и (или) модернизацию объектов агропромышленного комплекса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возмещение части прямых понесенных затрат на создание и (или) модернизацию объектов агропромышленного комплекса;</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R4970 Реализация мероприятий по обеспечению жильем молодых семей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мероприятий по обеспечению жильем молодых семей,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000 2 02 25497 00 0000 150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реализацию мероприятий по обеспечению жильем молодых семей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R5020 Стимулирование развития приоритетных </w:t>
      </w:r>
      <w:proofErr w:type="spellStart"/>
      <w:r w:rsidRPr="00284BEB">
        <w:rPr>
          <w:rFonts w:ascii="Times New Roman" w:hAnsi="Times New Roman" w:cs="Times New Roman"/>
          <w:sz w:val="28"/>
          <w:szCs w:val="28"/>
        </w:rPr>
        <w:t>подотраслей</w:t>
      </w:r>
      <w:proofErr w:type="spellEnd"/>
      <w:r w:rsidRPr="00284BEB">
        <w:rPr>
          <w:rFonts w:ascii="Times New Roman" w:hAnsi="Times New Roman" w:cs="Times New Roman"/>
          <w:sz w:val="28"/>
          <w:szCs w:val="28"/>
        </w:rPr>
        <w:t xml:space="preserve"> агропромышленного комплекса и развитие малых форм хозяйствования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стимулирование развития приоритетных </w:t>
      </w:r>
      <w:proofErr w:type="spellStart"/>
      <w:r w:rsidRPr="00284BEB">
        <w:rPr>
          <w:rFonts w:ascii="Times New Roman" w:hAnsi="Times New Roman" w:cs="Times New Roman"/>
          <w:sz w:val="28"/>
          <w:szCs w:val="28"/>
        </w:rPr>
        <w:t>подотраслей</w:t>
      </w:r>
      <w:proofErr w:type="spellEnd"/>
      <w:r w:rsidRPr="00284BEB">
        <w:rPr>
          <w:rFonts w:ascii="Times New Roman" w:hAnsi="Times New Roman" w:cs="Times New Roman"/>
          <w:sz w:val="28"/>
          <w:szCs w:val="28"/>
        </w:rPr>
        <w:t xml:space="preserve"> агропромышленного комплекса и развитие малых форм хозяйствования,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R5080 Поддержка сельскохозяйственного производства по отдельным </w:t>
      </w:r>
      <w:proofErr w:type="spellStart"/>
      <w:r w:rsidRPr="00284BEB">
        <w:rPr>
          <w:rFonts w:ascii="Times New Roman" w:hAnsi="Times New Roman" w:cs="Times New Roman"/>
          <w:sz w:val="28"/>
          <w:szCs w:val="28"/>
        </w:rPr>
        <w:t>подотраслям</w:t>
      </w:r>
      <w:proofErr w:type="spellEnd"/>
      <w:r w:rsidRPr="00284BEB">
        <w:rPr>
          <w:rFonts w:ascii="Times New Roman" w:hAnsi="Times New Roman" w:cs="Times New Roman"/>
          <w:sz w:val="28"/>
          <w:szCs w:val="28"/>
        </w:rPr>
        <w:t xml:space="preserve"> растениеводства и животноводства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поддержку сельскохозяйственного производства по отдельным </w:t>
      </w:r>
      <w:proofErr w:type="spellStart"/>
      <w:r w:rsidRPr="00284BEB">
        <w:rPr>
          <w:rFonts w:ascii="Times New Roman" w:hAnsi="Times New Roman" w:cs="Times New Roman"/>
          <w:sz w:val="28"/>
          <w:szCs w:val="28"/>
        </w:rPr>
        <w:t>подотраслям</w:t>
      </w:r>
      <w:proofErr w:type="spellEnd"/>
      <w:r w:rsidRPr="00284BEB">
        <w:rPr>
          <w:rFonts w:ascii="Times New Roman" w:hAnsi="Times New Roman" w:cs="Times New Roman"/>
          <w:sz w:val="28"/>
          <w:szCs w:val="28"/>
        </w:rPr>
        <w:t xml:space="preserve"> растениеводства и животноводства,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EA6E6A" w:rsidRPr="00284BEB" w:rsidRDefault="00EA6E6A"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R5110 Проведение комплексных кадастровых работ</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Pr="00284BEB">
        <w:rPr>
          <w:rFonts w:ascii="Times New Roman" w:hAnsi="Times New Roman" w:cs="Times New Roman"/>
          <w:sz w:val="28"/>
          <w:szCs w:val="28"/>
        </w:rPr>
        <w:lastRenderedPageBreak/>
        <w:t>предоставление субсидий бюджетам муниципальных образований на проведение комплексных кадастровых работ,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EA6E6A" w:rsidRPr="00284BEB" w:rsidRDefault="00EA6E6A"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000 2 02 25511 00 0000 150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проведение комплексных кадастровых работ</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R5140 Реализация мероприятий субъектов Российской Федерации в сфере реабилитации и </w:t>
      </w:r>
      <w:proofErr w:type="spellStart"/>
      <w:r w:rsidRPr="00284BEB">
        <w:rPr>
          <w:rFonts w:ascii="Times New Roman" w:hAnsi="Times New Roman" w:cs="Times New Roman"/>
          <w:sz w:val="28"/>
          <w:szCs w:val="28"/>
        </w:rPr>
        <w:t>абилитации</w:t>
      </w:r>
      <w:proofErr w:type="spellEnd"/>
      <w:r w:rsidRPr="00284BEB">
        <w:rPr>
          <w:rFonts w:ascii="Times New Roman" w:hAnsi="Times New Roman" w:cs="Times New Roman"/>
          <w:sz w:val="28"/>
          <w:szCs w:val="28"/>
        </w:rPr>
        <w:t xml:space="preserve"> инвалидов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в сфере реабилитации и </w:t>
      </w:r>
      <w:proofErr w:type="spellStart"/>
      <w:r w:rsidRPr="00284BEB">
        <w:rPr>
          <w:rFonts w:ascii="Times New Roman" w:hAnsi="Times New Roman" w:cs="Times New Roman"/>
          <w:sz w:val="28"/>
          <w:szCs w:val="28"/>
        </w:rPr>
        <w:t>абилитации</w:t>
      </w:r>
      <w:proofErr w:type="spellEnd"/>
      <w:r w:rsidRPr="00284BEB">
        <w:rPr>
          <w:rFonts w:ascii="Times New Roman" w:hAnsi="Times New Roman" w:cs="Times New Roman"/>
          <w:sz w:val="28"/>
          <w:szCs w:val="28"/>
        </w:rPr>
        <w:t xml:space="preserve"> инвалидов,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2E5DC7" w:rsidRPr="00284BEB" w:rsidRDefault="002E5DC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R5160 Реализация мероприятий по укреплению единства российской нации и этнокультурному развитию народов России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реализацию мероприятий по укреплению единства российской нации и этнокультурному развитию народов России,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R5170 Поддержка творческой деятельности и техническое оснащение детских и кукольных театров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79145C" w:rsidRPr="00284BEB" w:rsidRDefault="00F4357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R5180</w:t>
      </w:r>
      <w:r w:rsidR="0079145C"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Достижение показателей государственной программы Российской Федерации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государственной национальной политики</w:t>
      </w:r>
      <w:r w:rsidR="00C43257" w:rsidRPr="00284BEB">
        <w:rPr>
          <w:rFonts w:ascii="Times New Roman" w:hAnsi="Times New Roman" w:cs="Times New Roman"/>
          <w:sz w:val="28"/>
          <w:szCs w:val="28"/>
        </w:rPr>
        <w:t>»</w:t>
      </w:r>
      <w:r w:rsidR="0079145C" w:rsidRPr="00284BEB">
        <w:rPr>
          <w:rFonts w:ascii="Times New Roman" w:hAnsi="Times New Roman" w:cs="Times New Roman"/>
          <w:sz w:val="28"/>
          <w:szCs w:val="28"/>
        </w:rPr>
        <w:t xml:space="preserve"> отражаются расходы областного бюджета на </w:t>
      </w:r>
      <w:r w:rsidR="00011903" w:rsidRPr="00284BEB">
        <w:rPr>
          <w:rFonts w:ascii="Times New Roman" w:hAnsi="Times New Roman" w:cs="Times New Roman"/>
          <w:sz w:val="28"/>
          <w:szCs w:val="28"/>
        </w:rPr>
        <w:t xml:space="preserve">достижение показателей государственной программы Российской Федерации </w:t>
      </w:r>
      <w:r w:rsidR="00C43257" w:rsidRPr="00284BEB">
        <w:rPr>
          <w:rFonts w:ascii="Times New Roman" w:hAnsi="Times New Roman" w:cs="Times New Roman"/>
          <w:sz w:val="28"/>
          <w:szCs w:val="28"/>
        </w:rPr>
        <w:t>«</w:t>
      </w:r>
      <w:r w:rsidR="00011903" w:rsidRPr="00284BEB">
        <w:rPr>
          <w:rFonts w:ascii="Times New Roman" w:hAnsi="Times New Roman" w:cs="Times New Roman"/>
          <w:sz w:val="28"/>
          <w:szCs w:val="28"/>
        </w:rPr>
        <w:t>Реализация государственной национальной политики</w:t>
      </w:r>
      <w:r w:rsidR="00C43257" w:rsidRPr="00284BEB">
        <w:rPr>
          <w:rFonts w:ascii="Times New Roman" w:hAnsi="Times New Roman" w:cs="Times New Roman"/>
          <w:sz w:val="28"/>
          <w:szCs w:val="28"/>
        </w:rPr>
        <w:t>»</w:t>
      </w:r>
      <w:r w:rsidR="0079145C" w:rsidRPr="00284BEB">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w:t>
      </w:r>
      <w:r w:rsidR="00061BC0" w:rsidRPr="00284BEB">
        <w:rPr>
          <w:rFonts w:ascii="Times New Roman" w:hAnsi="Times New Roman" w:cs="Times New Roman"/>
          <w:sz w:val="28"/>
          <w:szCs w:val="28"/>
        </w:rPr>
        <w:t xml:space="preserve">а, средства областного бюджета </w:t>
      </w:r>
      <w:r w:rsidR="0079145C" w:rsidRPr="00284BEB">
        <w:rPr>
          <w:rFonts w:ascii="Times New Roman" w:hAnsi="Times New Roman" w:cs="Times New Roman"/>
          <w:sz w:val="28"/>
          <w:szCs w:val="28"/>
        </w:rPr>
        <w:t>на условиях софинансирования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R5190 Государственная поддержка отрасли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поддержку отрасли культуры, источником финансового обеспечения которых </w:t>
      </w:r>
      <w:r w:rsidRPr="00284BEB">
        <w:rPr>
          <w:rFonts w:ascii="Times New Roman" w:hAnsi="Times New Roman" w:cs="Times New Roman"/>
          <w:sz w:val="28"/>
          <w:szCs w:val="28"/>
        </w:rPr>
        <w:lastRenderedPageBreak/>
        <w:t>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поддержку отрасли культуры.</w:t>
      </w:r>
    </w:p>
    <w:p w:rsidR="00AB2B9E"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000 2 02 25519 00 0000 150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поддержку отрасли культуры</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R5760 Обеспечение комплексного развития сельских территорий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обеспечение комплексного развития сельских территорий.</w:t>
      </w:r>
    </w:p>
    <w:p w:rsidR="00B77B52"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комплексному развитию сельских территорий.</w:t>
      </w:r>
    </w:p>
    <w:p w:rsidR="00AB2B9E" w:rsidRPr="00284BEB" w:rsidRDefault="00B77B52"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видов доходов 000 2 02 25576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обеспечение комплексного развития сельских территорий</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000 2 02 27576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C43257" w:rsidRPr="00284BEB">
        <w:rPr>
          <w:rFonts w:ascii="Times New Roman" w:hAnsi="Times New Roman" w:cs="Times New Roman"/>
          <w:sz w:val="28"/>
          <w:szCs w:val="28"/>
        </w:rPr>
        <w:t>»</w:t>
      </w:r>
      <w:r w:rsidR="008572A1" w:rsidRPr="00284BEB">
        <w:rPr>
          <w:rFonts w:ascii="Times New Roman" w:hAnsi="Times New Roman" w:cs="Times New Roman"/>
          <w:sz w:val="28"/>
          <w:szCs w:val="28"/>
        </w:rPr>
        <w:t xml:space="preserve"> классификации доходов бюджетов.</w:t>
      </w:r>
      <w:proofErr w:type="gramEnd"/>
    </w:p>
    <w:p w:rsidR="008572A1" w:rsidRPr="00284BEB" w:rsidRDefault="008572A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R5911 Реализация региональных программ развития промышленности (Субсидия в виде имущественного взноса </w:t>
      </w:r>
      <w:proofErr w:type="spellStart"/>
      <w:r w:rsidRPr="00284BEB">
        <w:rPr>
          <w:rFonts w:ascii="Times New Roman" w:hAnsi="Times New Roman" w:cs="Times New Roman"/>
          <w:sz w:val="28"/>
          <w:szCs w:val="28"/>
        </w:rPr>
        <w:t>микрокредитной</w:t>
      </w:r>
      <w:proofErr w:type="spellEnd"/>
      <w:r w:rsidRPr="00284BEB">
        <w:rPr>
          <w:rFonts w:ascii="Times New Roman" w:hAnsi="Times New Roman" w:cs="Times New Roman"/>
          <w:sz w:val="28"/>
          <w:szCs w:val="28"/>
        </w:rPr>
        <w:t xml:space="preserve"> компании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Фонд развития малого и среднего предпринимательства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целях реализации региональных программ развития промышленности)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w:t>
      </w:r>
      <w:proofErr w:type="spellStart"/>
      <w:r w:rsidRPr="00284BEB">
        <w:rPr>
          <w:rFonts w:ascii="Times New Roman" w:hAnsi="Times New Roman" w:cs="Times New Roman"/>
          <w:sz w:val="28"/>
          <w:szCs w:val="28"/>
        </w:rPr>
        <w:t>микрокредитной</w:t>
      </w:r>
      <w:proofErr w:type="spellEnd"/>
      <w:r w:rsidRPr="00284BEB">
        <w:rPr>
          <w:rFonts w:ascii="Times New Roman" w:hAnsi="Times New Roman" w:cs="Times New Roman"/>
          <w:sz w:val="28"/>
          <w:szCs w:val="28"/>
        </w:rPr>
        <w:t xml:space="preserve"> компании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Фонд развития малого и среднего предпринимательства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в целях реализации региональных программ развития промышленности.</w:t>
      </w:r>
      <w:proofErr w:type="gramEnd"/>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R5980 Проведение гидромелиоративных, </w:t>
      </w:r>
      <w:proofErr w:type="spellStart"/>
      <w:r w:rsidRPr="00284BEB">
        <w:rPr>
          <w:rFonts w:ascii="Times New Roman" w:hAnsi="Times New Roman" w:cs="Times New Roman"/>
          <w:sz w:val="28"/>
          <w:szCs w:val="28"/>
        </w:rPr>
        <w:t>культуртехнических</w:t>
      </w:r>
      <w:proofErr w:type="spellEnd"/>
      <w:r w:rsidRPr="00284BEB">
        <w:rPr>
          <w:rFonts w:ascii="Times New Roman" w:hAnsi="Times New Roman" w:cs="Times New Roman"/>
          <w:sz w:val="28"/>
          <w:szCs w:val="28"/>
        </w:rPr>
        <w:t xml:space="preserve">, </w:t>
      </w:r>
      <w:proofErr w:type="spellStart"/>
      <w:r w:rsidRPr="00284BEB">
        <w:rPr>
          <w:rFonts w:ascii="Times New Roman" w:hAnsi="Times New Roman" w:cs="Times New Roman"/>
          <w:sz w:val="28"/>
          <w:szCs w:val="28"/>
        </w:rPr>
        <w:t>агролесомелиоративных</w:t>
      </w:r>
      <w:proofErr w:type="spellEnd"/>
      <w:r w:rsidRPr="00284BEB">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проведение гидромелиоративных, </w:t>
      </w:r>
      <w:proofErr w:type="spellStart"/>
      <w:r w:rsidRPr="00284BEB">
        <w:rPr>
          <w:rFonts w:ascii="Times New Roman" w:hAnsi="Times New Roman" w:cs="Times New Roman"/>
          <w:sz w:val="28"/>
          <w:szCs w:val="28"/>
        </w:rPr>
        <w:t>культуртехнических</w:t>
      </w:r>
      <w:proofErr w:type="spellEnd"/>
      <w:r w:rsidRPr="00284BEB">
        <w:rPr>
          <w:rFonts w:ascii="Times New Roman" w:hAnsi="Times New Roman" w:cs="Times New Roman"/>
          <w:sz w:val="28"/>
          <w:szCs w:val="28"/>
        </w:rPr>
        <w:t xml:space="preserve">, </w:t>
      </w:r>
      <w:proofErr w:type="spellStart"/>
      <w:r w:rsidRPr="00284BEB">
        <w:rPr>
          <w:rFonts w:ascii="Times New Roman" w:hAnsi="Times New Roman" w:cs="Times New Roman"/>
          <w:sz w:val="28"/>
          <w:szCs w:val="28"/>
        </w:rPr>
        <w:t>агролесомелиоративных</w:t>
      </w:r>
      <w:proofErr w:type="spellEnd"/>
      <w:r w:rsidRPr="00284BEB">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w:t>
      </w:r>
      <w:proofErr w:type="gramEnd"/>
      <w:r w:rsidRPr="00284BEB">
        <w:rPr>
          <w:rFonts w:ascii="Times New Roman" w:hAnsi="Times New Roman" w:cs="Times New Roman"/>
          <w:sz w:val="28"/>
          <w:szCs w:val="28"/>
        </w:rPr>
        <w:t xml:space="preserve"> на условиях софинансирования с федеральным бюджетом;</w:t>
      </w:r>
    </w:p>
    <w:p w:rsidR="00B77B52" w:rsidRPr="00284BEB" w:rsidRDefault="00B77B5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lastRenderedPageBreak/>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R5990 Подготовка проектов межевания земельных участков и проведение кадастровых работ</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иных межбюджетных трансфертов бюджетам муниципальных образований на подготовку проектов межевания земельных участков и проведение кадастровых работ.</w:t>
      </w:r>
    </w:p>
    <w:p w:rsidR="00062FEF" w:rsidRPr="00284BEB" w:rsidRDefault="00B77B5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межбюджетные трансферты, передаваемые бюджетам</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062FEF" w:rsidRPr="00284BEB">
        <w:rPr>
          <w:rFonts w:ascii="Times New Roman" w:hAnsi="Times New Roman" w:cs="Times New Roman"/>
          <w:sz w:val="28"/>
          <w:szCs w:val="28"/>
        </w:rPr>
        <w:t>.</w:t>
      </w:r>
    </w:p>
    <w:p w:rsidR="00AB2B9E"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062FEF" w:rsidRPr="00284BEB">
        <w:rPr>
          <w:rFonts w:ascii="Times New Roman" w:hAnsi="Times New Roman" w:cs="Times New Roman"/>
          <w:sz w:val="28"/>
          <w:szCs w:val="28"/>
        </w:rPr>
        <w:t>.</w:t>
      </w:r>
    </w:p>
    <w:p w:rsidR="00AD0179" w:rsidRPr="00284BEB" w:rsidRDefault="00AD0179"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R7500 Реализация мероприятий по модернизации школьных систем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мероприятий по модернизации школьных систем образования.</w:t>
      </w:r>
    </w:p>
    <w:p w:rsidR="00AD0179" w:rsidRPr="00284BEB" w:rsidRDefault="00AD0179"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000 2 02 25750 00 0000 150 </w:t>
      </w:r>
      <w:r w:rsidR="00C43257" w:rsidRPr="00284BEB">
        <w:rPr>
          <w:rFonts w:ascii="Times New Roman" w:hAnsi="Times New Roman" w:cs="Times New Roman"/>
          <w:sz w:val="28"/>
          <w:szCs w:val="28"/>
        </w:rPr>
        <w:t>«</w:t>
      </w:r>
      <w:r w:rsidRPr="00284BEB">
        <w:t xml:space="preserve"> </w:t>
      </w:r>
      <w:r w:rsidRPr="00284BEB">
        <w:rPr>
          <w:rFonts w:ascii="Times New Roman" w:hAnsi="Times New Roman" w:cs="Times New Roman"/>
          <w:sz w:val="28"/>
          <w:szCs w:val="28"/>
        </w:rPr>
        <w:t>Субсидии бюджетам на реализацию мероприятий по модернизации школьных систем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7053A6" w:rsidRPr="00284BEB" w:rsidRDefault="007053A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R7520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D0179" w:rsidRPr="00284BEB" w:rsidRDefault="00AD0179"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R7530 Закупка и монтаж оборудования для создания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умных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спортивных площадок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закупку и монтаж оборудования для создания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умных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спортивных площадок.</w:t>
      </w:r>
    </w:p>
    <w:p w:rsidR="00AD0179" w:rsidRPr="00284BEB" w:rsidRDefault="00AD0179"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D77A5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000 2 02 25753 00 0000 150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Субсидии бюджетам на софинансирование закупки и монтажа оборудования для создания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умных</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спортивных площадок</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DC21D8" w:rsidRPr="00284BEB" w:rsidRDefault="00DC21D8" w:rsidP="006C4A68">
      <w:pPr>
        <w:pStyle w:val="ConsPlusNormal"/>
        <w:tabs>
          <w:tab w:val="left" w:pos="1843"/>
        </w:tabs>
        <w:ind w:firstLine="709"/>
        <w:jc w:val="both"/>
        <w:rPr>
          <w:rFonts w:ascii="Times New Roman" w:hAnsi="Times New Roman" w:cs="Times New Roman"/>
          <w:snapToGrid w:val="0"/>
          <w:sz w:val="28"/>
          <w:szCs w:val="28"/>
          <w:shd w:val="clear" w:color="auto" w:fill="FFFFFF"/>
        </w:rPr>
      </w:pPr>
      <w:r w:rsidRPr="00284BEB">
        <w:rPr>
          <w:rFonts w:ascii="Times New Roman" w:hAnsi="Times New Roman" w:cs="Times New Roman"/>
          <w:snapToGrid w:val="0"/>
          <w:sz w:val="28"/>
          <w:szCs w:val="28"/>
          <w:shd w:val="clear" w:color="auto" w:fill="FFFFFF"/>
        </w:rPr>
        <w:t>8.289.(1) по направлению расходов «</w:t>
      </w:r>
      <w:r w:rsidRPr="00284BEB">
        <w:rPr>
          <w:rFonts w:ascii="Times New Roman" w:hAnsi="Times New Roman" w:cs="Times New Roman"/>
          <w:snapToGrid w:val="0"/>
          <w:sz w:val="28"/>
          <w:szCs w:val="28"/>
          <w:shd w:val="clear" w:color="auto" w:fill="FFFFFF"/>
          <w:lang w:val="en-US"/>
        </w:rPr>
        <w:t>R</w:t>
      </w:r>
      <w:r w:rsidRPr="00284BEB">
        <w:rPr>
          <w:rFonts w:ascii="Times New Roman" w:hAnsi="Times New Roman" w:cs="Times New Roman"/>
          <w:snapToGrid w:val="0"/>
          <w:sz w:val="28"/>
          <w:szCs w:val="28"/>
          <w:shd w:val="clear" w:color="auto" w:fill="FFFFFF"/>
        </w:rPr>
        <w:t xml:space="preserve">Р410 Предоставление субсидий отдельным категориям граждан на покупку и установку газоиспользующего </w:t>
      </w:r>
      <w:proofErr w:type="gramStart"/>
      <w:r w:rsidRPr="00284BEB">
        <w:rPr>
          <w:rFonts w:ascii="Times New Roman" w:hAnsi="Times New Roman" w:cs="Times New Roman"/>
          <w:snapToGrid w:val="0"/>
          <w:sz w:val="28"/>
          <w:szCs w:val="28"/>
          <w:shd w:val="clear" w:color="auto" w:fill="FFFFFF"/>
        </w:rPr>
        <w:t>оборудования</w:t>
      </w:r>
      <w:proofErr w:type="gramEnd"/>
      <w:r w:rsidRPr="00284BEB">
        <w:rPr>
          <w:rFonts w:ascii="Times New Roman" w:hAnsi="Times New Roman" w:cs="Times New Roman"/>
          <w:snapToGrid w:val="0"/>
          <w:sz w:val="28"/>
          <w:szCs w:val="28"/>
          <w:shd w:val="clear" w:color="auto" w:fill="FFFFFF"/>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w:t>
      </w:r>
      <w:r w:rsidRPr="00284BEB">
        <w:rPr>
          <w:rFonts w:ascii="Times New Roman" w:hAnsi="Times New Roman" w:cs="Times New Roman"/>
          <w:snapToGrid w:val="0"/>
          <w:sz w:val="28"/>
          <w:szCs w:val="28"/>
          <w:shd w:val="clear" w:color="auto" w:fill="FFFFFF"/>
        </w:rPr>
        <w:lastRenderedPageBreak/>
        <w:t xml:space="preserve">объектов капитального строительства к газораспределительным сетям при </w:t>
      </w:r>
      <w:proofErr w:type="spellStart"/>
      <w:r w:rsidRPr="00284BEB">
        <w:rPr>
          <w:rFonts w:ascii="Times New Roman" w:hAnsi="Times New Roman" w:cs="Times New Roman"/>
          <w:snapToGrid w:val="0"/>
          <w:sz w:val="28"/>
          <w:szCs w:val="28"/>
          <w:shd w:val="clear" w:color="auto" w:fill="FFFFFF"/>
        </w:rPr>
        <w:t>догазификации</w:t>
      </w:r>
      <w:proofErr w:type="spellEnd"/>
      <w:r w:rsidRPr="00284BEB">
        <w:rPr>
          <w:rFonts w:ascii="Times New Roman" w:hAnsi="Times New Roman" w:cs="Times New Roman"/>
          <w:snapToGrid w:val="0"/>
          <w:sz w:val="28"/>
          <w:szCs w:val="28"/>
          <w:shd w:val="clear" w:color="auto" w:fill="FFFFFF"/>
        </w:rPr>
        <w:t xml:space="preserve">, за счет средств резервного фонда Правительства Российской Федерации» отражаются расходы областного бюджета на предоставление субсидий отдельным категориям граждан на покупку и установку газоиспользующего </w:t>
      </w:r>
      <w:proofErr w:type="gramStart"/>
      <w:r w:rsidRPr="00284BEB">
        <w:rPr>
          <w:rFonts w:ascii="Times New Roman" w:hAnsi="Times New Roman" w:cs="Times New Roman"/>
          <w:snapToGrid w:val="0"/>
          <w:sz w:val="28"/>
          <w:szCs w:val="28"/>
          <w:shd w:val="clear" w:color="auto" w:fill="FFFFFF"/>
        </w:rPr>
        <w:t>оборудования</w:t>
      </w:r>
      <w:proofErr w:type="gramEnd"/>
      <w:r w:rsidRPr="00284BEB">
        <w:rPr>
          <w:rFonts w:ascii="Times New Roman" w:hAnsi="Times New Roman" w:cs="Times New Roman"/>
          <w:snapToGrid w:val="0"/>
          <w:sz w:val="28"/>
          <w:szCs w:val="28"/>
          <w:shd w:val="clear" w:color="auto" w:fill="FFFFFF"/>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284BEB">
        <w:rPr>
          <w:rFonts w:ascii="Times New Roman" w:hAnsi="Times New Roman" w:cs="Times New Roman"/>
          <w:snapToGrid w:val="0"/>
          <w:sz w:val="28"/>
          <w:szCs w:val="28"/>
          <w:shd w:val="clear" w:color="auto" w:fill="FFFFFF"/>
        </w:rPr>
        <w:t>догазификации</w:t>
      </w:r>
      <w:proofErr w:type="spellEnd"/>
      <w:r w:rsidRPr="00284BEB">
        <w:rPr>
          <w:rFonts w:ascii="Times New Roman" w:hAnsi="Times New Roman" w:cs="Times New Roman"/>
          <w:snapToGrid w:val="0"/>
          <w:sz w:val="28"/>
          <w:szCs w:val="28"/>
          <w:shd w:val="clear" w:color="auto" w:fill="FFFFFF"/>
        </w:rPr>
        <w:t>, осуществляемые за счет средств резервного фонда Правительства Российской Федерации;</w:t>
      </w:r>
    </w:p>
    <w:p w:rsidR="00162B77" w:rsidRPr="00284BEB" w:rsidRDefault="00162B77" w:rsidP="006C4A68">
      <w:pPr>
        <w:pStyle w:val="ConsPlusNormal"/>
        <w:tabs>
          <w:tab w:val="left" w:pos="1843"/>
        </w:tabs>
        <w:ind w:firstLine="709"/>
        <w:jc w:val="both"/>
        <w:rPr>
          <w:rFonts w:ascii="Times New Roman" w:hAnsi="Times New Roman" w:cs="Times New Roman"/>
          <w:snapToGrid w:val="0"/>
          <w:sz w:val="28"/>
          <w:szCs w:val="28"/>
          <w:shd w:val="clear" w:color="auto" w:fill="FFFFFF"/>
        </w:rPr>
      </w:pPr>
      <w:proofErr w:type="gramStart"/>
      <w:r w:rsidRPr="00284BEB">
        <w:rPr>
          <w:rFonts w:ascii="Times New Roman" w:hAnsi="Times New Roman" w:cs="Times New Roman"/>
          <w:snapToGrid w:val="0"/>
          <w:sz w:val="28"/>
          <w:szCs w:val="28"/>
          <w:shd w:val="clear" w:color="auto" w:fill="FFFFFF"/>
        </w:rPr>
        <w:t>8.289.(2) по направлению расходов «R181F Предоставление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поддержание предпринимательской деятельности за счет средств резервного фонда Правительства Российской Федерации» отражаются расходы областного бюджета на предоставление грантов в форме субсидий субъектам предпринимательской деятельности, а также физическим лицам, применяющим специальный</w:t>
      </w:r>
      <w:proofErr w:type="gramEnd"/>
      <w:r w:rsidRPr="00284BEB">
        <w:rPr>
          <w:rFonts w:ascii="Times New Roman" w:hAnsi="Times New Roman" w:cs="Times New Roman"/>
          <w:snapToGrid w:val="0"/>
          <w:sz w:val="28"/>
          <w:szCs w:val="28"/>
          <w:shd w:val="clear" w:color="auto" w:fill="FFFFFF"/>
        </w:rPr>
        <w:t xml:space="preserve"> налоговый режим «Налог на профессиональный доход», на восстановление и (или) поддержание предпринимательской деятельности за счет средств резервного фонда Правительства Российской Федерации,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1A5BF4" w:rsidRPr="00284BEB" w:rsidRDefault="001A5BF4" w:rsidP="006C4A68">
      <w:pPr>
        <w:pStyle w:val="ConsPlusNormal"/>
        <w:tabs>
          <w:tab w:val="left" w:pos="1843"/>
        </w:tabs>
        <w:ind w:firstLine="709"/>
        <w:jc w:val="both"/>
        <w:rPr>
          <w:rFonts w:ascii="Times New Roman" w:hAnsi="Times New Roman" w:cs="Times New Roman"/>
          <w:snapToGrid w:val="0"/>
          <w:sz w:val="28"/>
          <w:szCs w:val="28"/>
          <w:shd w:val="clear" w:color="auto" w:fill="FFFFFF"/>
        </w:rPr>
      </w:pPr>
      <w:proofErr w:type="gramStart"/>
      <w:r w:rsidRPr="00284BEB">
        <w:rPr>
          <w:rFonts w:ascii="Times New Roman" w:hAnsi="Times New Roman" w:cs="Times New Roman"/>
          <w:snapToGrid w:val="0"/>
          <w:sz w:val="28"/>
          <w:szCs w:val="28"/>
          <w:shd w:val="clear" w:color="auto" w:fill="FFFFFF"/>
        </w:rPr>
        <w:t>8.289.(3) по направлению расходов «</w:t>
      </w:r>
      <w:r w:rsidRPr="00284BEB">
        <w:rPr>
          <w:rFonts w:ascii="Times New Roman" w:hAnsi="Times New Roman" w:cs="Times New Roman"/>
          <w:snapToGrid w:val="0"/>
          <w:sz w:val="28"/>
          <w:szCs w:val="28"/>
          <w:shd w:val="clear" w:color="auto" w:fill="FFFFFF"/>
          <w:lang w:val="en-US"/>
        </w:rPr>
        <w:t>R</w:t>
      </w:r>
      <w:r w:rsidRPr="00284BEB">
        <w:rPr>
          <w:rFonts w:ascii="Times New Roman" w:hAnsi="Times New Roman" w:cs="Times New Roman"/>
          <w:snapToGrid w:val="0"/>
          <w:sz w:val="28"/>
          <w:szCs w:val="28"/>
          <w:shd w:val="clear" w:color="auto" w:fill="FFFFFF"/>
        </w:rPr>
        <w:t>Р660 Компенсация сельскохозяйственным товаропроизводителям ущерба, причиненного в связи со строительством фортификационных сооружений, за счет средств резервного фонда Правительства Российской Федерации» отражаются расходы областного бюджета на компенсацию сельскохозяйственным товаропроизводителям ущерба, причиненного в связи со строительством фортификационных сооружений, за счет средств резервного фонда Правительства Российской Федерации, источником финансового обеспечения которых являются межбюджетные трансферты, предоставляемые из федерального бюджета</w:t>
      </w:r>
      <w:proofErr w:type="gramEnd"/>
      <w:r w:rsidRPr="00284BEB">
        <w:rPr>
          <w:rFonts w:ascii="Times New Roman" w:hAnsi="Times New Roman" w:cs="Times New Roman"/>
          <w:snapToGrid w:val="0"/>
          <w:sz w:val="28"/>
          <w:szCs w:val="28"/>
          <w:shd w:val="clear" w:color="auto" w:fill="FFFFFF"/>
        </w:rPr>
        <w:t>, средства областного бюджета, в том числе на условиях софинансирования с федеральным бюджетом;</w:t>
      </w:r>
    </w:p>
    <w:p w:rsidR="004D3259" w:rsidRPr="00284BEB" w:rsidRDefault="00AD0179" w:rsidP="006C4A68">
      <w:pPr>
        <w:pStyle w:val="ConsPlusNormal"/>
        <w:numPr>
          <w:ilvl w:val="1"/>
          <w:numId w:val="13"/>
        </w:numPr>
        <w:tabs>
          <w:tab w:val="left" w:pos="1843"/>
        </w:tabs>
        <w:ind w:left="0" w:firstLine="568"/>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98001 </w:t>
      </w:r>
      <w:r w:rsidR="004D3259" w:rsidRPr="00284BEB">
        <w:rPr>
          <w:rFonts w:ascii="Times New Roman" w:hAnsi="Times New Roman" w:cs="Times New Roman"/>
          <w:sz w:val="28"/>
          <w:szCs w:val="28"/>
        </w:rPr>
        <w:t>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(инфраструктурный проект, реализуемый в целях обеспечения связанного с ним инвестиционного проекта «</w:t>
      </w:r>
      <w:proofErr w:type="spellStart"/>
      <w:r w:rsidR="004D3259" w:rsidRPr="00284BEB">
        <w:rPr>
          <w:rFonts w:ascii="Times New Roman" w:hAnsi="Times New Roman" w:cs="Times New Roman"/>
          <w:sz w:val="28"/>
          <w:szCs w:val="28"/>
        </w:rPr>
        <w:t>Деснаград</w:t>
      </w:r>
      <w:proofErr w:type="spellEnd"/>
      <w:r w:rsidR="004D3259" w:rsidRPr="00284BEB">
        <w:rPr>
          <w:rFonts w:ascii="Times New Roman" w:hAnsi="Times New Roman" w:cs="Times New Roman"/>
          <w:sz w:val="28"/>
          <w:szCs w:val="28"/>
        </w:rPr>
        <w:t xml:space="preserve">, Квартал набережных» (Строительство улично-дорожной сети в микрорайоне по ул. Флотской))» отражаются расходы областного бюджета, источником финансового обеспечения которых являются </w:t>
      </w:r>
      <w:r w:rsidR="004D3259" w:rsidRPr="00284BEB">
        <w:rPr>
          <w:rFonts w:ascii="Times New Roman" w:hAnsi="Times New Roman" w:cs="Times New Roman"/>
          <w:sz w:val="28"/>
          <w:szCs w:val="28"/>
        </w:rPr>
        <w:lastRenderedPageBreak/>
        <w:t>бюджетные кредиты, предоставляемые из федерального</w:t>
      </w:r>
      <w:proofErr w:type="gramEnd"/>
      <w:r w:rsidR="004D3259" w:rsidRPr="00284BEB">
        <w:rPr>
          <w:rFonts w:ascii="Times New Roman" w:hAnsi="Times New Roman" w:cs="Times New Roman"/>
          <w:sz w:val="28"/>
          <w:szCs w:val="28"/>
        </w:rPr>
        <w:t xml:space="preserve"> </w:t>
      </w:r>
      <w:proofErr w:type="gramStart"/>
      <w:r w:rsidR="004D3259" w:rsidRPr="00284BEB">
        <w:rPr>
          <w:rFonts w:ascii="Times New Roman" w:hAnsi="Times New Roman" w:cs="Times New Roman"/>
          <w:sz w:val="28"/>
          <w:szCs w:val="28"/>
        </w:rPr>
        <w:t xml:space="preserve">бюджета на финансовое обеспечение реализации инфраструктурного проекта, отобранного в соответствии с правилами отбора, утвержденными Постановлением Правительства Российской Федерации от 14 июля 2021 года №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улично-дорожной сети в микрорайоне по ул. Флотской в </w:t>
      </w:r>
      <w:proofErr w:type="spellStart"/>
      <w:r w:rsidR="004D3259" w:rsidRPr="00284BEB">
        <w:rPr>
          <w:rFonts w:ascii="Times New Roman" w:hAnsi="Times New Roman" w:cs="Times New Roman"/>
          <w:sz w:val="28"/>
          <w:szCs w:val="28"/>
        </w:rPr>
        <w:t>Бежицком</w:t>
      </w:r>
      <w:proofErr w:type="spellEnd"/>
      <w:r w:rsidR="004D3259" w:rsidRPr="00284BEB">
        <w:rPr>
          <w:rFonts w:ascii="Times New Roman" w:hAnsi="Times New Roman" w:cs="Times New Roman"/>
          <w:sz w:val="28"/>
          <w:szCs w:val="28"/>
        </w:rPr>
        <w:t xml:space="preserve"> районе города Брянска).</w:t>
      </w:r>
      <w:proofErr w:type="gramEnd"/>
    </w:p>
    <w:p w:rsidR="004D3259" w:rsidRPr="00284BEB" w:rsidRDefault="004D3259" w:rsidP="006C4A68">
      <w:pPr>
        <w:pStyle w:val="ConsPlusNormal"/>
        <w:tabs>
          <w:tab w:val="left" w:pos="1843"/>
        </w:tabs>
        <w:ind w:firstLine="568"/>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20216 00 0000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классификации доходов бюджетов.</w:t>
      </w:r>
      <w:proofErr w:type="gramEnd"/>
    </w:p>
    <w:p w:rsidR="00C74660" w:rsidRPr="00284BEB" w:rsidRDefault="00C231B6" w:rsidP="006C4A68">
      <w:pPr>
        <w:pStyle w:val="ConsPlusNormal"/>
        <w:widowControl/>
        <w:tabs>
          <w:tab w:val="left" w:pos="1843"/>
        </w:tabs>
        <w:ind w:firstLine="568"/>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4D3259" w:rsidRPr="00284BEB">
        <w:rPr>
          <w:rFonts w:ascii="Times New Roman" w:hAnsi="Times New Roman" w:cs="Times New Roman"/>
          <w:sz w:val="28"/>
          <w:szCs w:val="28"/>
        </w:rPr>
        <w:t>.</w:t>
      </w:r>
    </w:p>
    <w:p w:rsidR="00D77A5E" w:rsidRPr="00284BEB" w:rsidRDefault="007053A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98003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(Модернизация городского общественного транспорта)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w:t>
      </w:r>
      <w:r w:rsidR="00D77A5E" w:rsidRPr="00284BEB">
        <w:rPr>
          <w:rFonts w:ascii="Times New Roman" w:hAnsi="Times New Roman" w:cs="Times New Roman"/>
          <w:sz w:val="28"/>
          <w:szCs w:val="28"/>
        </w:rPr>
        <w:t>,</w:t>
      </w:r>
      <w:r w:rsidRPr="00284BEB">
        <w:rPr>
          <w:rFonts w:ascii="Times New Roman" w:hAnsi="Times New Roman" w:cs="Times New Roman"/>
          <w:sz w:val="28"/>
          <w:szCs w:val="28"/>
        </w:rPr>
        <w:t xml:space="preserve"> </w:t>
      </w:r>
      <w:r w:rsidR="00D77A5E" w:rsidRPr="00284BEB">
        <w:rPr>
          <w:rFonts w:ascii="Times New Roman" w:hAnsi="Times New Roman" w:cs="Times New Roman"/>
          <w:sz w:val="28"/>
          <w:szCs w:val="28"/>
        </w:rPr>
        <w:t>источником финансового обеспечения которых являются бюджетные кредиты, предоставляемые из федерального бюджета на финансовое обеспечение реализации</w:t>
      </w:r>
      <w:r w:rsidRPr="00284BEB">
        <w:rPr>
          <w:rFonts w:ascii="Times New Roman" w:hAnsi="Times New Roman" w:cs="Times New Roman"/>
          <w:sz w:val="28"/>
          <w:szCs w:val="28"/>
        </w:rPr>
        <w:t xml:space="preserve"> инфраструктурного проекта, отобранного в соответствии с правилами отбора, утвержденными постановлением Правительства Российской Федерации</w:t>
      </w:r>
      <w:proofErr w:type="gramEnd"/>
      <w:r w:rsidRPr="00284BEB">
        <w:rPr>
          <w:rFonts w:ascii="Times New Roman" w:hAnsi="Times New Roman" w:cs="Times New Roman"/>
          <w:sz w:val="28"/>
          <w:szCs w:val="28"/>
        </w:rPr>
        <w:t xml:space="preserve"> от 14 июля 2021 года № 1189, на предоставление субсидий бюджетам муниципальных образований на приобретение троллейбусов, софинансирование объектов капитального строительства муниципальной собственности (реконструкция энергохозяйства МУП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Брянское троллейбусное управление</w:t>
      </w:r>
      <w:r w:rsidR="00C43257" w:rsidRPr="00284BEB">
        <w:rPr>
          <w:rFonts w:ascii="Times New Roman" w:hAnsi="Times New Roman" w:cs="Times New Roman"/>
          <w:sz w:val="28"/>
          <w:szCs w:val="28"/>
        </w:rPr>
        <w:t>»</w:t>
      </w:r>
      <w:r w:rsidR="00D77A5E" w:rsidRPr="00284BEB">
        <w:rPr>
          <w:rFonts w:ascii="Times New Roman" w:hAnsi="Times New Roman" w:cs="Times New Roman"/>
          <w:sz w:val="28"/>
          <w:szCs w:val="28"/>
        </w:rPr>
        <w:t xml:space="preserve"> г. Брянска).</w:t>
      </w:r>
    </w:p>
    <w:p w:rsidR="00D77A5E" w:rsidRPr="00284BEB" w:rsidRDefault="007053A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29999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Прочие субсидии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D77A5E" w:rsidRPr="00284BEB">
        <w:rPr>
          <w:rFonts w:ascii="Times New Roman" w:hAnsi="Times New Roman" w:cs="Times New Roman"/>
          <w:sz w:val="28"/>
          <w:szCs w:val="28"/>
        </w:rPr>
        <w:t>.</w:t>
      </w:r>
    </w:p>
    <w:p w:rsidR="00D77A5E"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D77A5E" w:rsidRPr="00284BEB">
        <w:rPr>
          <w:rFonts w:ascii="Times New Roman" w:hAnsi="Times New Roman" w:cs="Times New Roman"/>
          <w:sz w:val="28"/>
          <w:szCs w:val="28"/>
        </w:rPr>
        <w:t>.</w:t>
      </w:r>
    </w:p>
    <w:p w:rsidR="00D77A5E" w:rsidRPr="00284BEB" w:rsidRDefault="007053A6"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98005 </w:t>
      </w:r>
      <w:r w:rsidR="00EC036A" w:rsidRPr="00284BEB">
        <w:rPr>
          <w:rFonts w:ascii="Times New Roman" w:hAnsi="Times New Roman" w:cs="Times New Roman"/>
          <w:snapToGrid w:val="0"/>
          <w:sz w:val="28"/>
          <w:szCs w:val="28"/>
          <w:shd w:val="clear" w:color="auto" w:fill="FFFFFF"/>
        </w:rPr>
        <w:t>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w:t>
      </w:r>
      <w:proofErr w:type="spellStart"/>
      <w:r w:rsidR="00EC036A" w:rsidRPr="00284BEB">
        <w:rPr>
          <w:rFonts w:ascii="Times New Roman" w:hAnsi="Times New Roman" w:cs="Times New Roman"/>
          <w:snapToGrid w:val="0"/>
          <w:sz w:val="28"/>
          <w:szCs w:val="28"/>
          <w:shd w:val="clear" w:color="auto" w:fill="FFFFFF"/>
        </w:rPr>
        <w:t>Деснаград</w:t>
      </w:r>
      <w:proofErr w:type="spellEnd"/>
      <w:r w:rsidR="00EC036A" w:rsidRPr="00284BEB">
        <w:rPr>
          <w:rFonts w:ascii="Times New Roman" w:hAnsi="Times New Roman" w:cs="Times New Roman"/>
          <w:snapToGrid w:val="0"/>
          <w:sz w:val="28"/>
          <w:szCs w:val="28"/>
          <w:shd w:val="clear" w:color="auto" w:fill="FFFFFF"/>
        </w:rPr>
        <w:t xml:space="preserve">, Квартал набережных (Строительство детского сада по ул. Флотской))» отражаются расходы областного бюджета, источником финансового обеспечения которых являются бюджетные кредиты, предоставляемые из федерального бюджета </w:t>
      </w:r>
      <w:r w:rsidR="00EC036A" w:rsidRPr="00284BEB">
        <w:rPr>
          <w:rFonts w:ascii="Times New Roman" w:hAnsi="Times New Roman" w:cs="Times New Roman"/>
          <w:snapToGrid w:val="0"/>
          <w:sz w:val="28"/>
          <w:szCs w:val="28"/>
          <w:shd w:val="clear" w:color="auto" w:fill="FFFFFF"/>
        </w:rPr>
        <w:lastRenderedPageBreak/>
        <w:t>на финансовое обеспечение реализации инфраструктурного проекта, отобранного в соответствии с правилами отбора</w:t>
      </w:r>
      <w:proofErr w:type="gramEnd"/>
      <w:r w:rsidR="00EC036A" w:rsidRPr="00284BEB">
        <w:rPr>
          <w:rFonts w:ascii="Times New Roman" w:hAnsi="Times New Roman" w:cs="Times New Roman"/>
          <w:snapToGrid w:val="0"/>
          <w:sz w:val="28"/>
          <w:szCs w:val="28"/>
          <w:shd w:val="clear" w:color="auto" w:fill="FFFFFF"/>
        </w:rPr>
        <w:t xml:space="preserve">, </w:t>
      </w:r>
      <w:proofErr w:type="gramStart"/>
      <w:r w:rsidR="00EC036A" w:rsidRPr="00284BEB">
        <w:rPr>
          <w:rFonts w:ascii="Times New Roman" w:hAnsi="Times New Roman" w:cs="Times New Roman"/>
          <w:snapToGrid w:val="0"/>
          <w:sz w:val="28"/>
          <w:szCs w:val="28"/>
          <w:shd w:val="clear" w:color="auto" w:fill="FFFFFF"/>
        </w:rPr>
        <w:t>утвержденными</w:t>
      </w:r>
      <w:proofErr w:type="gramEnd"/>
      <w:r w:rsidR="00EC036A" w:rsidRPr="00284BEB">
        <w:rPr>
          <w:rFonts w:ascii="Times New Roman" w:hAnsi="Times New Roman" w:cs="Times New Roman"/>
          <w:snapToGrid w:val="0"/>
          <w:sz w:val="28"/>
          <w:szCs w:val="28"/>
          <w:shd w:val="clear" w:color="auto" w:fill="FFFFFF"/>
        </w:rPr>
        <w:t xml:space="preserve"> постановлением Правительства Российской Федерации от 14 июля 2021 года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детского сада по ул. Флотской в </w:t>
      </w:r>
      <w:proofErr w:type="spellStart"/>
      <w:r w:rsidR="00EC036A" w:rsidRPr="00284BEB">
        <w:rPr>
          <w:rFonts w:ascii="Times New Roman" w:hAnsi="Times New Roman" w:cs="Times New Roman"/>
          <w:snapToGrid w:val="0"/>
          <w:sz w:val="28"/>
          <w:szCs w:val="28"/>
          <w:shd w:val="clear" w:color="auto" w:fill="FFFFFF"/>
        </w:rPr>
        <w:t>Бежицком</w:t>
      </w:r>
      <w:proofErr w:type="spellEnd"/>
      <w:r w:rsidR="00EC036A" w:rsidRPr="00284BEB">
        <w:rPr>
          <w:rFonts w:ascii="Times New Roman" w:hAnsi="Times New Roman" w:cs="Times New Roman"/>
          <w:snapToGrid w:val="0"/>
          <w:sz w:val="28"/>
          <w:szCs w:val="28"/>
          <w:shd w:val="clear" w:color="auto" w:fill="FFFFFF"/>
        </w:rPr>
        <w:t xml:space="preserve"> районе города Брянска).</w:t>
      </w:r>
    </w:p>
    <w:p w:rsidR="00AB2B9E" w:rsidRPr="00284BEB" w:rsidRDefault="007053A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D77A5E"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D77A5E" w:rsidRPr="00284BEB">
        <w:rPr>
          <w:rFonts w:ascii="Times New Roman" w:hAnsi="Times New Roman" w:cs="Times New Roman"/>
          <w:sz w:val="28"/>
          <w:szCs w:val="28"/>
        </w:rPr>
        <w:t>.</w:t>
      </w:r>
    </w:p>
    <w:p w:rsidR="00BB2491" w:rsidRPr="00284BEB" w:rsidRDefault="00BB2491" w:rsidP="00900BA6">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00900BA6" w:rsidRPr="00284BEB">
        <w:rPr>
          <w:rFonts w:ascii="Times New Roman" w:hAnsi="Times New Roman" w:cs="Times New Roman"/>
          <w:sz w:val="28"/>
          <w:szCs w:val="28"/>
        </w:rPr>
        <w:t>98006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(Строительство школы на территории бывшего аэропорта по ул. Амосова в Советском районе г. Брянска)» отражаются расходы областного бюджета,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отобранных</w:t>
      </w:r>
      <w:proofErr w:type="gramEnd"/>
      <w:r w:rsidR="00900BA6" w:rsidRPr="00284BEB">
        <w:rPr>
          <w:rFonts w:ascii="Times New Roman" w:hAnsi="Times New Roman" w:cs="Times New Roman"/>
          <w:sz w:val="28"/>
          <w:szCs w:val="28"/>
        </w:rPr>
        <w:t xml:space="preserve"> в соответствии с правилами отбора, утвержденными Постановлением Правительства Российской Федерации от 14 июля 2021 года № 1189.</w:t>
      </w:r>
    </w:p>
    <w:p w:rsidR="00BB2491" w:rsidRPr="00284BEB" w:rsidRDefault="00BB249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p>
    <w:p w:rsidR="00A61EA1" w:rsidRPr="00284BEB" w:rsidRDefault="00C231B6"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A61EA1" w:rsidRPr="00284BEB">
        <w:rPr>
          <w:rFonts w:ascii="Times New Roman" w:hAnsi="Times New Roman" w:cs="Times New Roman"/>
          <w:sz w:val="28"/>
          <w:szCs w:val="28"/>
        </w:rPr>
        <w:t>.</w:t>
      </w:r>
    </w:p>
    <w:p w:rsidR="001E01F2" w:rsidRPr="00284BEB" w:rsidRDefault="001E01F2" w:rsidP="006C4A68">
      <w:pPr>
        <w:spacing w:after="0" w:line="240" w:lineRule="auto"/>
        <w:ind w:firstLine="709"/>
        <w:jc w:val="both"/>
        <w:rPr>
          <w:rFonts w:ascii="Times New Roman" w:eastAsia="Times New Roman" w:hAnsi="Times New Roman" w:cs="Times New Roman"/>
          <w:snapToGrid w:val="0"/>
          <w:sz w:val="28"/>
          <w:szCs w:val="28"/>
          <w:shd w:val="clear" w:color="auto" w:fill="FFFFFF"/>
          <w:lang w:eastAsia="ru-RU"/>
        </w:rPr>
      </w:pPr>
      <w:proofErr w:type="gramStart"/>
      <w:r w:rsidRPr="00284BEB">
        <w:rPr>
          <w:rFonts w:ascii="Times New Roman" w:eastAsia="Times New Roman" w:hAnsi="Times New Roman" w:cs="Times New Roman"/>
          <w:snapToGrid w:val="0"/>
          <w:sz w:val="28"/>
          <w:szCs w:val="28"/>
          <w:shd w:val="clear" w:color="auto" w:fill="FFFFFF"/>
          <w:lang w:eastAsia="ru-RU"/>
        </w:rPr>
        <w:t xml:space="preserve">8.293.(1) по направлению расходов «98007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(строительство улично-дорожной сети и детского сада в микрорайоне по ул. Флотской в </w:t>
      </w:r>
      <w:proofErr w:type="spellStart"/>
      <w:r w:rsidRPr="00284BEB">
        <w:rPr>
          <w:rFonts w:ascii="Times New Roman" w:eastAsia="Times New Roman" w:hAnsi="Times New Roman" w:cs="Times New Roman"/>
          <w:snapToGrid w:val="0"/>
          <w:sz w:val="28"/>
          <w:szCs w:val="28"/>
          <w:shd w:val="clear" w:color="auto" w:fill="FFFFFF"/>
          <w:lang w:eastAsia="ru-RU"/>
        </w:rPr>
        <w:t>Бежицком</w:t>
      </w:r>
      <w:proofErr w:type="spellEnd"/>
      <w:r w:rsidRPr="00284BEB">
        <w:rPr>
          <w:rFonts w:ascii="Times New Roman" w:eastAsia="Times New Roman" w:hAnsi="Times New Roman" w:cs="Times New Roman"/>
          <w:snapToGrid w:val="0"/>
          <w:sz w:val="28"/>
          <w:szCs w:val="28"/>
          <w:shd w:val="clear" w:color="auto" w:fill="FFFFFF"/>
          <w:lang w:eastAsia="ru-RU"/>
        </w:rPr>
        <w:t xml:space="preserve"> районе города Брянска)» отражаются расходы областного бюджета, источником финансового обеспечения которых являются бюджетные кредиты, предоставляемые из федерального бюджета на финансовое обеспечение</w:t>
      </w:r>
      <w:proofErr w:type="gramEnd"/>
      <w:r w:rsidRPr="00284BEB">
        <w:rPr>
          <w:rFonts w:ascii="Times New Roman" w:eastAsia="Times New Roman" w:hAnsi="Times New Roman" w:cs="Times New Roman"/>
          <w:snapToGrid w:val="0"/>
          <w:sz w:val="28"/>
          <w:szCs w:val="28"/>
          <w:shd w:val="clear" w:color="auto" w:fill="FFFFFF"/>
          <w:lang w:eastAsia="ru-RU"/>
        </w:rPr>
        <w:t xml:space="preserve"> реализации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(строительство улично-дорожной сети и детского сада в микрорайоне по ул. Флотской в </w:t>
      </w:r>
      <w:proofErr w:type="spellStart"/>
      <w:r w:rsidRPr="00284BEB">
        <w:rPr>
          <w:rFonts w:ascii="Times New Roman" w:eastAsia="Times New Roman" w:hAnsi="Times New Roman" w:cs="Times New Roman"/>
          <w:snapToGrid w:val="0"/>
          <w:sz w:val="28"/>
          <w:szCs w:val="28"/>
          <w:shd w:val="clear" w:color="auto" w:fill="FFFFFF"/>
          <w:lang w:eastAsia="ru-RU"/>
        </w:rPr>
        <w:t>Бежицком</w:t>
      </w:r>
      <w:proofErr w:type="spellEnd"/>
      <w:r w:rsidRPr="00284BEB">
        <w:rPr>
          <w:rFonts w:ascii="Times New Roman" w:eastAsia="Times New Roman" w:hAnsi="Times New Roman" w:cs="Times New Roman"/>
          <w:snapToGrid w:val="0"/>
          <w:sz w:val="28"/>
          <w:szCs w:val="28"/>
          <w:shd w:val="clear" w:color="auto" w:fill="FFFFFF"/>
          <w:lang w:eastAsia="ru-RU"/>
        </w:rPr>
        <w:t xml:space="preserve"> районе города Брянска).</w:t>
      </w:r>
    </w:p>
    <w:p w:rsidR="001E01F2" w:rsidRPr="00284BEB" w:rsidRDefault="001E01F2"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napToGrid w:val="0"/>
          <w:sz w:val="28"/>
          <w:szCs w:val="28"/>
          <w:shd w:val="clear" w:color="auto" w:fill="FFFFFF"/>
        </w:rPr>
        <w:t xml:space="preserve">Поступление в бюджеты муниципальных образований субсидий </w:t>
      </w:r>
      <w:r w:rsidRPr="00284BEB">
        <w:rPr>
          <w:rFonts w:ascii="Times New Roman" w:hAnsi="Times New Roman" w:cs="Times New Roman"/>
          <w:sz w:val="24"/>
          <w:szCs w:val="24"/>
        </w:rPr>
        <w:t xml:space="preserve">на </w:t>
      </w:r>
      <w:r w:rsidRPr="00284BEB">
        <w:rPr>
          <w:rFonts w:ascii="Times New Roman" w:hAnsi="Times New Roman" w:cs="Times New Roman"/>
          <w:snapToGrid w:val="0"/>
          <w:sz w:val="28"/>
          <w:szCs w:val="28"/>
          <w:shd w:val="clear" w:color="auto" w:fill="FFFFFF"/>
        </w:rPr>
        <w:lastRenderedPageBreak/>
        <w:t>указанные цели отражается по соответствующим кодам вида доходов 000 2 02 20216 00 0000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000 2 02 20077 00 0000 150 «Субсидии</w:t>
      </w:r>
      <w:proofErr w:type="gramEnd"/>
      <w:r w:rsidRPr="00284BEB">
        <w:rPr>
          <w:rFonts w:ascii="Times New Roman" w:hAnsi="Times New Roman" w:cs="Times New Roman"/>
          <w:snapToGrid w:val="0"/>
          <w:sz w:val="28"/>
          <w:szCs w:val="28"/>
          <w:shd w:val="clear" w:color="auto" w:fill="FFFFFF"/>
        </w:rPr>
        <w:t xml:space="preserve"> бюджетам на софинансирование капитальных вложений в объекты муниципальной собственности» классификации доходов бюджетов.</w:t>
      </w:r>
    </w:p>
    <w:p w:rsidR="00BB2491" w:rsidRPr="00284BEB" w:rsidRDefault="00BB249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00900BA6" w:rsidRPr="00284BEB">
        <w:rPr>
          <w:rFonts w:ascii="Times New Roman" w:hAnsi="Times New Roman" w:cs="Times New Roman"/>
          <w:sz w:val="28"/>
          <w:szCs w:val="28"/>
        </w:rPr>
        <w:t>К8006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№1189 (Строительство школы на территории бывшего аэропорта по ул. Амосова в Советском районе г. Брянска)» отражаются расходы областного бюджета, источником финансового обеспечения которых являются средства областного бюджета, за исключением бюджетных кредитов, предоставляемых из федерального бюджета на финансовое</w:t>
      </w:r>
      <w:proofErr w:type="gramEnd"/>
      <w:r w:rsidR="00900BA6" w:rsidRPr="00284BEB">
        <w:rPr>
          <w:rFonts w:ascii="Times New Roman" w:hAnsi="Times New Roman" w:cs="Times New Roman"/>
          <w:sz w:val="28"/>
          <w:szCs w:val="28"/>
        </w:rPr>
        <w:t xml:space="preserve"> обеспечение реализации инфраструктурного проекта, отобранного в соответствии с </w:t>
      </w:r>
      <w:hyperlink r:id="rId15" w:history="1">
        <w:r w:rsidR="00900BA6" w:rsidRPr="00284BEB">
          <w:rPr>
            <w:rFonts w:ascii="Times New Roman" w:hAnsi="Times New Roman" w:cs="Times New Roman"/>
            <w:sz w:val="28"/>
            <w:szCs w:val="28"/>
          </w:rPr>
          <w:t>правилами</w:t>
        </w:r>
      </w:hyperlink>
      <w:r w:rsidR="00900BA6" w:rsidRPr="00284BEB">
        <w:rPr>
          <w:rFonts w:ascii="Times New Roman" w:hAnsi="Times New Roman" w:cs="Times New Roman"/>
          <w:sz w:val="28"/>
          <w:szCs w:val="28"/>
        </w:rPr>
        <w:t xml:space="preserve"> отбора, утвержденными Постановлением Правительства Российской Федерации от 14 июля 2021 года №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школы на территории бывшего аэропорта по ул. Амосова в Советском районе г. Брянска).</w:t>
      </w:r>
    </w:p>
    <w:p w:rsidR="00AB2B9E" w:rsidRPr="00284BEB" w:rsidRDefault="00BB2491"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A61EA1" w:rsidRPr="00284BEB" w:rsidRDefault="001E01F2"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абзац исключен приказом от 18.07.2023 №93</w:t>
      </w:r>
      <w:r w:rsidR="00A61EA1" w:rsidRPr="00284BEB">
        <w:rPr>
          <w:rFonts w:ascii="Times New Roman" w:hAnsi="Times New Roman" w:cs="Times New Roman"/>
          <w:sz w:val="28"/>
          <w:szCs w:val="28"/>
        </w:rPr>
        <w:t>.</w:t>
      </w:r>
    </w:p>
    <w:p w:rsidR="00AB2B9E" w:rsidRPr="00284BEB" w:rsidRDefault="00896E62"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98700 Информационное освещение деятельности органов государственной власти Брянской области и государственных органов Брянской области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информационное освещение деятельности органов государственной власти Брянской области и государственных органов Брянской области, в том числе освещение деятельности в СМИ, печатных изданиях, в информационно-телекоммуникационной сети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Интернет</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в эфире телерадиокомпании, радиостанции, печатная продукция (брошюры, книги)</w:t>
      </w:r>
      <w:r w:rsidR="00A87FEC" w:rsidRPr="00284BEB">
        <w:rPr>
          <w:rFonts w:ascii="Times New Roman" w:hAnsi="Times New Roman" w:cs="Times New Roman"/>
          <w:sz w:val="28"/>
          <w:szCs w:val="28"/>
        </w:rPr>
        <w:t>.</w:t>
      </w:r>
      <w:proofErr w:type="gramEnd"/>
    </w:p>
    <w:p w:rsidR="00AB2B9E" w:rsidRPr="00284BEB" w:rsidRDefault="00595D7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«55271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осуществления деятельности </w:t>
      </w:r>
      <w:proofErr w:type="spellStart"/>
      <w:r w:rsidRPr="00284BEB">
        <w:rPr>
          <w:rFonts w:ascii="Times New Roman" w:hAnsi="Times New Roman" w:cs="Times New Roman"/>
          <w:sz w:val="28"/>
          <w:szCs w:val="28"/>
        </w:rPr>
        <w:t>самозанятыми</w:t>
      </w:r>
      <w:proofErr w:type="spellEnd"/>
      <w:r w:rsidRPr="00284BEB">
        <w:rPr>
          <w:rFonts w:ascii="Times New Roman" w:hAnsi="Times New Roman" w:cs="Times New Roman"/>
          <w:sz w:val="28"/>
          <w:szCs w:val="28"/>
        </w:rPr>
        <w:t xml:space="preserve"> гражданами)</w:t>
      </w:r>
      <w:r w:rsidR="00A65330"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государственную поддержку </w:t>
      </w:r>
      <w:r w:rsidRPr="00284BEB">
        <w:rPr>
          <w:rFonts w:ascii="Times New Roman" w:hAnsi="Times New Roman" w:cs="Times New Roman"/>
          <w:sz w:val="28"/>
          <w:szCs w:val="28"/>
        </w:rPr>
        <w:lastRenderedPageBreak/>
        <w:t>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w:t>
      </w:r>
      <w:proofErr w:type="gramEnd"/>
      <w:r w:rsidRPr="00284BEB">
        <w:rPr>
          <w:rFonts w:ascii="Times New Roman" w:hAnsi="Times New Roman" w:cs="Times New Roman"/>
          <w:sz w:val="28"/>
          <w:szCs w:val="28"/>
        </w:rPr>
        <w:t xml:space="preserve"> Федерации (создание благоприятных условий для осуществления деятельности </w:t>
      </w:r>
      <w:proofErr w:type="spellStart"/>
      <w:r w:rsidRPr="00284BEB">
        <w:rPr>
          <w:rFonts w:ascii="Times New Roman" w:hAnsi="Times New Roman" w:cs="Times New Roman"/>
          <w:sz w:val="28"/>
          <w:szCs w:val="28"/>
        </w:rPr>
        <w:t>самозанятыми</w:t>
      </w:r>
      <w:proofErr w:type="spellEnd"/>
      <w:r w:rsidRPr="00284BEB">
        <w:rPr>
          <w:rFonts w:ascii="Times New Roman" w:hAnsi="Times New Roman" w:cs="Times New Roman"/>
          <w:sz w:val="28"/>
          <w:szCs w:val="28"/>
        </w:rPr>
        <w:t xml:space="preserve"> гражданами),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Pr="00284BEB" w:rsidRDefault="00595D7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«55272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условий для легкого старта и комфортного ведения бизнеса)</w:t>
      </w:r>
      <w:r w:rsidR="00A65330"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w:t>
      </w:r>
      <w:proofErr w:type="gramEnd"/>
      <w:r w:rsidRPr="00284BEB">
        <w:rPr>
          <w:rFonts w:ascii="Times New Roman" w:hAnsi="Times New Roman" w:cs="Times New Roman"/>
          <w:sz w:val="28"/>
          <w:szCs w:val="28"/>
        </w:rPr>
        <w:t xml:space="preserve"> Российской Федерации (создание условий для легкого старта и комфортного ведения бизнеса),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Pr="00284BEB" w:rsidRDefault="00595D7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«55273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включенным в реестр социальных предпринимателей)</w:t>
      </w:r>
      <w:r w:rsidR="00A65330"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w:t>
      </w:r>
      <w:proofErr w:type="gramEnd"/>
      <w:r w:rsidRPr="00284BEB">
        <w:rPr>
          <w:rFonts w:ascii="Times New Roman" w:hAnsi="Times New Roman" w:cs="Times New Roman"/>
          <w:sz w:val="28"/>
          <w:szCs w:val="28"/>
        </w:rPr>
        <w:t xml:space="preserve">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включенным в реестр социальных предпринимателей),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Pr="00284BEB" w:rsidRDefault="00595D77"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«55274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созданным физическими лицами в возрасте до 25 лет включительно)</w:t>
      </w:r>
      <w:r w:rsidR="00A65330"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областного бюджета на </w:t>
      </w:r>
      <w:r w:rsidRPr="00284BEB">
        <w:rPr>
          <w:rFonts w:ascii="Times New Roman" w:hAnsi="Times New Roman" w:cs="Times New Roman"/>
          <w:sz w:val="28"/>
          <w:szCs w:val="28"/>
        </w:rPr>
        <w:lastRenderedPageBreak/>
        <w:t>государственную поддержку малого и среднего предпринимательства, а также физических</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созданным физическими лицами в возрасте до 25 лет включительно),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A65330" w:rsidRPr="00284BEB" w:rsidRDefault="00A65330"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«55275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(акселерация субъектов малого и среднего предпринимательства)»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(акселерация</w:t>
      </w:r>
      <w:proofErr w:type="gramEnd"/>
      <w:r w:rsidRPr="00284BEB">
        <w:rPr>
          <w:rFonts w:ascii="Times New Roman" w:hAnsi="Times New Roman" w:cs="Times New Roman"/>
          <w:sz w:val="28"/>
          <w:szCs w:val="28"/>
        </w:rPr>
        <w:t xml:space="preserve"> субъектов малого и среднего предпринимательства), источником финансового </w:t>
      </w:r>
      <w:proofErr w:type="gramStart"/>
      <w:r w:rsidRPr="00284BEB">
        <w:rPr>
          <w:rFonts w:ascii="Times New Roman" w:hAnsi="Times New Roman" w:cs="Times New Roman"/>
          <w:sz w:val="28"/>
          <w:szCs w:val="28"/>
        </w:rPr>
        <w:t>обеспечения</w:t>
      </w:r>
      <w:proofErr w:type="gramEnd"/>
      <w:r w:rsidRPr="00284BEB">
        <w:rPr>
          <w:rFonts w:ascii="Times New Roman" w:hAnsi="Times New Roman" w:cs="Times New Roman"/>
          <w:sz w:val="28"/>
          <w:szCs w:val="28"/>
        </w:rPr>
        <w:t xml:space="preserve">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Pr="00284BEB" w:rsidRDefault="00A65330"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 направлению расходов «55276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(субсидия в виде 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 проекта «Малое и среднее предпринимательство и поддержка индивидуальной предпринимательской инициативы»)» отражаются расходы областного бюджета</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(субсидия в виде 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 проекта «Малое и среднее предпринимательство и поддержка индивидуальной предпринимательской инициативы»), источником финансового обеспечения которых являются межбюджетные трансферты</w:t>
      </w:r>
      <w:proofErr w:type="gramEnd"/>
      <w:r w:rsidRPr="00284BEB">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443D7F" w:rsidRPr="00284BEB" w:rsidRDefault="00443D7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«67483 Обеспечение устойчивого сокращения непригодного для проживания жилищного фонда (за счет </w:t>
      </w:r>
      <w:r w:rsidRPr="00284BEB">
        <w:rPr>
          <w:rFonts w:ascii="Times New Roman" w:hAnsi="Times New Roman" w:cs="Times New Roman"/>
          <w:sz w:val="28"/>
          <w:szCs w:val="28"/>
        </w:rPr>
        <w:lastRenderedPageBreak/>
        <w:t>средств публично-правовой компании «Фонд развития территорий»)» отражаются расходы областного бюджета на предоставление субсидий бюджетам муниципальных образований на обеспечение устойчивого сокращения непригодного для проживания жилищного фонда (за счет средств публично-правовой компании «Фонд развития территорий»).</w:t>
      </w:r>
    </w:p>
    <w:p w:rsidR="00443D7F" w:rsidRPr="00284BEB" w:rsidRDefault="00443D7F"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20299 00 0000 150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w:t>
      </w:r>
      <w:proofErr w:type="gramEnd"/>
      <w:r w:rsidRPr="00284BEB">
        <w:rPr>
          <w:rFonts w:ascii="Times New Roman" w:hAnsi="Times New Roman" w:cs="Times New Roman"/>
          <w:sz w:val="28"/>
          <w:szCs w:val="28"/>
        </w:rPr>
        <w:t xml:space="preserve"> развития территорий» классификации доходов бюджетов;</w:t>
      </w:r>
    </w:p>
    <w:p w:rsidR="00443D7F" w:rsidRPr="00284BEB" w:rsidRDefault="00443D7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«67484 Обеспечение устойчивого сокращения непригодного для проживания жилищного фонда (за счет средств областного бюджета)» отражаются расходы областного бюджета на предоставление субсидий бюджетам муниципальных образований на обеспечение устойчивого сокращения непригодного для проживания жилищного фонда (за счет средств областного бюджета).</w:t>
      </w:r>
    </w:p>
    <w:p w:rsidR="00443D7F" w:rsidRPr="00284BEB" w:rsidRDefault="00443D7F"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20302 00 0000 150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классификации доходов бюджетов;</w:t>
      </w:r>
      <w:proofErr w:type="gramEnd"/>
    </w:p>
    <w:p w:rsidR="00443D7F" w:rsidRPr="00284BEB" w:rsidRDefault="00443D7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«09505 Обеспечение мероприятий по модернизации систем коммунальной инфраструктуры (за счет средств публично-правовой компании «Фонд развития территорий»)» отражаются расходы областного бюджета на обеспечение мероприятий по модернизации систем коммунальной инфраструктуры (за счет средств публично-правовой компании «Фонд развития территорий»).</w:t>
      </w:r>
    </w:p>
    <w:p w:rsidR="00443D7F" w:rsidRPr="00284BEB" w:rsidRDefault="00443D7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обеспечение мероприятий по модернизации систем коммунальной инфраструктуры (за счет средств публично-правовой компании «Фонд развития территорий»).</w:t>
      </w:r>
    </w:p>
    <w:p w:rsidR="00443D7F" w:rsidRPr="00284BEB" w:rsidRDefault="00443D7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20300 00 0000 150 «Субсидии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w:t>
      </w:r>
      <w:r w:rsidRPr="00284BEB">
        <w:rPr>
          <w:rFonts w:ascii="Times New Roman" w:hAnsi="Times New Roman" w:cs="Times New Roman"/>
          <w:sz w:val="28"/>
          <w:szCs w:val="28"/>
        </w:rPr>
        <w:lastRenderedPageBreak/>
        <w:t>правовой компании «Фонд развития территорий» классификации доходов бюджетов;</w:t>
      </w:r>
    </w:p>
    <w:p w:rsidR="00443D7F" w:rsidRPr="00284BEB" w:rsidRDefault="00443D7F"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«09605 Обеспечение мероприятий по модернизации систем коммунальной инфраструктуры (за счет средств областного бюджета)» отражаются расходы областного бюджета на обеспечение мероприятий по модернизации систем коммунальной инфраструктуры (за счет средств областного бюджета).</w:t>
      </w:r>
    </w:p>
    <w:p w:rsidR="00443D7F" w:rsidRPr="00284BEB" w:rsidRDefault="00443D7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обеспечение мероприятий по модернизации систем коммунальной инфраструктуры (за счет средств областного бюджета).</w:t>
      </w:r>
    </w:p>
    <w:p w:rsidR="00AB2B9E" w:rsidRPr="00284BEB" w:rsidRDefault="00443D7F"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20303 00 0000 150 «Субсидии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r w:rsidR="002F36B1" w:rsidRPr="00284BEB">
        <w:rPr>
          <w:rFonts w:ascii="Times New Roman" w:hAnsi="Times New Roman" w:cs="Times New Roman"/>
          <w:sz w:val="28"/>
          <w:szCs w:val="28"/>
        </w:rPr>
        <w:t xml:space="preserve"> классификации доходов бюджетов;</w:t>
      </w:r>
    </w:p>
    <w:p w:rsidR="00186212" w:rsidRPr="00284BEB" w:rsidRDefault="00186212" w:rsidP="00186212">
      <w:pPr>
        <w:shd w:val="clear" w:color="auto" w:fill="FFFFFF" w:themeFill="background1"/>
        <w:spacing w:after="0" w:line="240" w:lineRule="auto"/>
        <w:ind w:firstLine="540"/>
        <w:jc w:val="both"/>
        <w:rPr>
          <w:rFonts w:ascii="Times New Roman" w:eastAsia="Times New Roman" w:hAnsi="Times New Roman" w:cs="Times New Roman"/>
          <w:snapToGrid w:val="0"/>
          <w:sz w:val="28"/>
          <w:szCs w:val="28"/>
          <w:shd w:val="clear" w:color="auto" w:fill="FFFFFF"/>
          <w:lang w:eastAsia="ru-RU"/>
        </w:rPr>
      </w:pPr>
      <w:proofErr w:type="gramStart"/>
      <w:r w:rsidRPr="00284BEB">
        <w:rPr>
          <w:rFonts w:ascii="Times New Roman" w:eastAsia="Times New Roman" w:hAnsi="Times New Roman" w:cs="Times New Roman"/>
          <w:snapToGrid w:val="0"/>
          <w:sz w:val="28"/>
          <w:szCs w:val="28"/>
          <w:shd w:val="clear" w:color="auto" w:fill="FFFFFF"/>
          <w:lang w:eastAsia="ru-RU"/>
        </w:rPr>
        <w:t>8.305.(1) по направлению расходов «М0210 Стимулирование программ развития жилищного строительства субъектов Российской Федерации за счет средств бюджетного кредита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Федерации» отражаются расходы областного бюджета на предоставление субсидий бюджетам муниципальных образований на стимулирование программ развития жилищного строительства субъектов Российской Федерации за</w:t>
      </w:r>
      <w:proofErr w:type="gramEnd"/>
      <w:r w:rsidRPr="00284BEB">
        <w:rPr>
          <w:rFonts w:ascii="Times New Roman" w:eastAsia="Times New Roman" w:hAnsi="Times New Roman" w:cs="Times New Roman"/>
          <w:snapToGrid w:val="0"/>
          <w:sz w:val="28"/>
          <w:szCs w:val="28"/>
          <w:shd w:val="clear" w:color="auto" w:fill="FFFFFF"/>
          <w:lang w:eastAsia="ru-RU"/>
        </w:rPr>
        <w:t xml:space="preserve"> </w:t>
      </w:r>
      <w:proofErr w:type="gramStart"/>
      <w:r w:rsidRPr="00284BEB">
        <w:rPr>
          <w:rFonts w:ascii="Times New Roman" w:eastAsia="Times New Roman" w:hAnsi="Times New Roman" w:cs="Times New Roman"/>
          <w:snapToGrid w:val="0"/>
          <w:sz w:val="28"/>
          <w:szCs w:val="28"/>
          <w:shd w:val="clear" w:color="auto" w:fill="FFFFFF"/>
          <w:lang w:eastAsia="ru-RU"/>
        </w:rPr>
        <w:t>счет средств бюджетного кредита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p w:rsidR="00186212" w:rsidRPr="00284BEB" w:rsidRDefault="00186212" w:rsidP="00186212">
      <w:pPr>
        <w:pStyle w:val="ConsPlusNormal"/>
        <w:widowControl/>
        <w:shd w:val="clear" w:color="auto" w:fill="FFFFFF" w:themeFill="background1"/>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rsidR="002F36B1" w:rsidRPr="00284BEB" w:rsidRDefault="002F36B1"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направлению расходов «M3940 Приведение в нормативное состояние автомобильных дорог и искусственных дорожных сооружений за счет средств бюджетного кредита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w:t>
      </w:r>
      <w:r w:rsidRPr="00284BEB">
        <w:rPr>
          <w:rFonts w:ascii="Times New Roman" w:hAnsi="Times New Roman" w:cs="Times New Roman"/>
          <w:sz w:val="28"/>
          <w:szCs w:val="28"/>
        </w:rPr>
        <w:lastRenderedPageBreak/>
        <w:t>Федерации» отражаются расходы областного бюджета на реализацию мероприятий по приведению в нормативное состояние автомобильных дорог и искусственных дорожных сооружений за счет</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средств бюджетного кредита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p w:rsidR="00DB54D9" w:rsidRPr="00284BEB" w:rsidRDefault="00DB54D9" w:rsidP="006C4A68">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направлению расходов «55490 Достижение </w:t>
      </w:r>
      <w:proofErr w:type="gramStart"/>
      <w:r w:rsidRPr="00284BEB">
        <w:rPr>
          <w:rFonts w:ascii="Times New Roman" w:hAnsi="Times New Roman" w:cs="Times New Roman"/>
          <w:sz w:val="28"/>
          <w:szCs w:val="28"/>
        </w:rPr>
        <w:t>показателей деятельности органов исполнительной власти субъектов Российской</w:t>
      </w:r>
      <w:proofErr w:type="gramEnd"/>
      <w:r w:rsidRPr="00284BEB">
        <w:rPr>
          <w:rFonts w:ascii="Times New Roman" w:hAnsi="Times New Roman" w:cs="Times New Roman"/>
          <w:sz w:val="28"/>
          <w:szCs w:val="28"/>
        </w:rPr>
        <w:t xml:space="preserve"> Федерации» отражаются расходы областного бюджета на поощрение региональных управленческих команд за достижение показателей деятельности органов исполнительной власти Брянской области, источником финансового обеспечения которых являются дотации, предоставляемые из федерального бюджета.</w:t>
      </w:r>
    </w:p>
    <w:p w:rsidR="00DB54D9" w:rsidRPr="00284BEB" w:rsidRDefault="00DB54D9"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Также по данному направлению расходов отражаются расходы областного бюджета на предоставление иных межбюджетных трансфертов бюджетам муниципальных районов (муниципальных округов, городских округов) на цели поощрения муниципальных управленческих команд за достижение </w:t>
      </w:r>
      <w:proofErr w:type="gramStart"/>
      <w:r w:rsidRPr="00284BEB">
        <w:rPr>
          <w:rFonts w:ascii="Times New Roman" w:hAnsi="Times New Roman" w:cs="Times New Roman"/>
          <w:sz w:val="28"/>
          <w:szCs w:val="28"/>
        </w:rPr>
        <w:t>показателей деятельности органов исполнительной власти Брянской области</w:t>
      </w:r>
      <w:proofErr w:type="gramEnd"/>
      <w:r w:rsidRPr="00284BEB">
        <w:rPr>
          <w:rFonts w:ascii="Times New Roman" w:hAnsi="Times New Roman" w:cs="Times New Roman"/>
          <w:sz w:val="28"/>
          <w:szCs w:val="28"/>
        </w:rPr>
        <w:t>.</w:t>
      </w:r>
    </w:p>
    <w:p w:rsidR="00DB54D9" w:rsidRPr="00284BEB" w:rsidRDefault="00DB54D9" w:rsidP="006C4A68">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Поступление в бюджеты муниципальных образований иных межбюджетных трансфертов на вышеуказанные цели отражается по соответствующим кодам видов доходов 000 2 02 49999 00 0000 150 «Прочие межбюджетные трансферты, передаваемые бюджетам» классификации доходов бюджетов.</w:t>
      </w:r>
    </w:p>
    <w:p w:rsidR="00D83210" w:rsidRPr="00284BEB" w:rsidRDefault="00D83210" w:rsidP="00D83210">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по направлению расходов «97010 Приобретение подвижного состава пассажирского транспорта общего пользования за счет сре</w:t>
      </w:r>
      <w:proofErr w:type="gramStart"/>
      <w:r w:rsidRPr="00284BEB">
        <w:rPr>
          <w:rFonts w:ascii="Times New Roman" w:hAnsi="Times New Roman" w:cs="Times New Roman"/>
          <w:sz w:val="28"/>
          <w:szCs w:val="28"/>
        </w:rPr>
        <w:t>дств сп</w:t>
      </w:r>
      <w:proofErr w:type="gramEnd"/>
      <w:r w:rsidRPr="00284BEB">
        <w:rPr>
          <w:rFonts w:ascii="Times New Roman" w:hAnsi="Times New Roman" w:cs="Times New Roman"/>
          <w:sz w:val="28"/>
          <w:szCs w:val="28"/>
        </w:rPr>
        <w:t>ециального казначейского кредита» отражаются расходы областного бюджета на приобретение подвижного состава пассажирского транспорта общего пользования за счет средств специального казначейского кредита.</w:t>
      </w:r>
    </w:p>
    <w:p w:rsidR="001C3BFE" w:rsidRPr="00284BEB" w:rsidRDefault="001C3BFE" w:rsidP="001C3BFE">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8.309 </w:t>
      </w:r>
      <w:r w:rsidRPr="00284BEB">
        <w:rPr>
          <w:rFonts w:ascii="Times New Roman" w:hAnsi="Times New Roman" w:cs="Times New Roman"/>
          <w:sz w:val="28"/>
          <w:szCs w:val="28"/>
        </w:rPr>
        <w:tab/>
        <w:t>по направлению расходов «51291 Осуществление отдельных полномочий в области лесных отношений (финансовое обеспечение выполнения функций управления в сфере лесного хозяйства в рамках реализации переданных полномочий Российской Федерации в области лесных отношений)» отражаются расходы областного бюджета на осуществление отдельных полномочий в области лесных отношений (финансовое обеспечение выполнения функций управления в сфере лесного хозяйства в рамках реализации переданных полномочий Российской Федерации</w:t>
      </w:r>
      <w:proofErr w:type="gramEnd"/>
      <w:r w:rsidRPr="00284BEB">
        <w:rPr>
          <w:rFonts w:ascii="Times New Roman" w:hAnsi="Times New Roman" w:cs="Times New Roman"/>
          <w:sz w:val="28"/>
          <w:szCs w:val="28"/>
        </w:rPr>
        <w:t xml:space="preserve"> в области лесных отношений), источником финансового обеспечения которых являются субвенции, предоставляемые из </w:t>
      </w:r>
      <w:r w:rsidRPr="00284BEB">
        <w:rPr>
          <w:rFonts w:ascii="Times New Roman" w:hAnsi="Times New Roman" w:cs="Times New Roman"/>
          <w:sz w:val="28"/>
          <w:szCs w:val="28"/>
        </w:rPr>
        <w:lastRenderedPageBreak/>
        <w:t>федерального бюджета»;</w:t>
      </w:r>
    </w:p>
    <w:p w:rsidR="001C3BFE" w:rsidRPr="00284BEB" w:rsidRDefault="001C3BFE" w:rsidP="001C3BFE">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8.310 по направлению расходов «51292 Осуществление отдельных полномочий в области лесных отношений (финансовое обеспечение государственных учреждений в рамках реализации переданных полномочий Российской Федерации в области лесных отношений)» отражаются расходы областного бюджета на осуществление отдельных полномочий в области лесных отношений (финансовое обеспечение государственных учреждений в рамках реализации переданных полномочий Российской Федерации в области лесных отношений), источником финансового обеспечения которых являются субвенции</w:t>
      </w:r>
      <w:proofErr w:type="gramEnd"/>
      <w:r w:rsidRPr="00284BEB">
        <w:rPr>
          <w:rFonts w:ascii="Times New Roman" w:hAnsi="Times New Roman" w:cs="Times New Roman"/>
          <w:sz w:val="28"/>
          <w:szCs w:val="28"/>
        </w:rPr>
        <w:t xml:space="preserve">, </w:t>
      </w:r>
      <w:proofErr w:type="gramStart"/>
      <w:r w:rsidRPr="00284BEB">
        <w:rPr>
          <w:rFonts w:ascii="Times New Roman" w:hAnsi="Times New Roman" w:cs="Times New Roman"/>
          <w:sz w:val="28"/>
          <w:szCs w:val="28"/>
        </w:rPr>
        <w:t>предоставляемые</w:t>
      </w:r>
      <w:proofErr w:type="gramEnd"/>
      <w:r w:rsidRPr="00284BEB">
        <w:rPr>
          <w:rFonts w:ascii="Times New Roman" w:hAnsi="Times New Roman" w:cs="Times New Roman"/>
          <w:sz w:val="28"/>
          <w:szCs w:val="28"/>
        </w:rPr>
        <w:t xml:space="preserve"> из федерального бюджета»;</w:t>
      </w:r>
    </w:p>
    <w:p w:rsidR="00D83210" w:rsidRPr="00284BEB" w:rsidRDefault="001C3BFE" w:rsidP="001C3BFE">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8.311 по направлению расходов «51293 Осуществление отдельных полномочий в области лесных отношений (предоставление стимулирующих выплат с учетом эффективности осуществления переданных полномочий)» отражаются расходы областного бюджета на осуществление отдельных полномочий в области лесных отношений (предоставление стимулирующих выплат с учетом эффективности осуществления переданных полномочий в области лесных отношений), источником финансового обеспечения которых являются субвенции, предоставляемые из федерального бюджета».</w:t>
      </w:r>
      <w:proofErr w:type="gramEnd"/>
    </w:p>
    <w:p w:rsidR="00595D77" w:rsidRPr="00284BEB" w:rsidRDefault="00595D77" w:rsidP="006C4A68">
      <w:pPr>
        <w:pStyle w:val="ConsPlusNormal"/>
        <w:widowControl/>
        <w:tabs>
          <w:tab w:val="left" w:pos="1843"/>
        </w:tabs>
        <w:jc w:val="both"/>
        <w:rPr>
          <w:rFonts w:ascii="Times New Roman" w:hAnsi="Times New Roman" w:cs="Times New Roman"/>
          <w:sz w:val="28"/>
          <w:szCs w:val="28"/>
        </w:rPr>
      </w:pPr>
    </w:p>
    <w:p w:rsidR="00B17187" w:rsidRPr="00284BEB" w:rsidRDefault="00B17187" w:rsidP="00D20CAC">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Расходы территориального фонда обязательного медицинского страхования Брянской области подлежат отражению по следующим целевым статьям расходов:</w:t>
      </w:r>
    </w:p>
    <w:p w:rsidR="00B17187" w:rsidRPr="00284BEB" w:rsidRDefault="00CF4FF6"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73 1 00 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Реализация государственных функций в области социальной политики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бюджетов государственных внебюджетных фондов Российской Федерации на реализацию государственных функций в области социальной политики по соответствующим направлениям расходов</w:t>
      </w:r>
      <w:r w:rsidR="005730E7" w:rsidRPr="00284BEB">
        <w:rPr>
          <w:rFonts w:ascii="Times New Roman" w:hAnsi="Times New Roman" w:cs="Times New Roman"/>
          <w:sz w:val="28"/>
          <w:szCs w:val="28"/>
        </w:rPr>
        <w:t>;</w:t>
      </w:r>
    </w:p>
    <w:p w:rsidR="00B17187" w:rsidRPr="00284BEB" w:rsidRDefault="00CF4FF6"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целевой статье 73 1 00 13800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организации обязательного медицинского страхования за счет иных источников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организацию обязательного медицинского страхования за счет средств, поступающих в доходы бюджета территориального фонда обязательного медицинского страхования Брянской области по соответствующим кодам вида и подвида доходов                                 1 16 00000 00 0000 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Штрафы, санкции</w:t>
      </w:r>
      <w:proofErr w:type="gramEnd"/>
      <w:r w:rsidRPr="00284BEB">
        <w:rPr>
          <w:rFonts w:ascii="Times New Roman" w:hAnsi="Times New Roman" w:cs="Times New Roman"/>
          <w:sz w:val="28"/>
          <w:szCs w:val="28"/>
        </w:rPr>
        <w:t>, возмещение ущерба</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5730E7" w:rsidRPr="00284BEB">
        <w:rPr>
          <w:rFonts w:ascii="Times New Roman" w:hAnsi="Times New Roman" w:cs="Times New Roman"/>
          <w:sz w:val="28"/>
          <w:szCs w:val="28"/>
        </w:rPr>
        <w:t>;</w:t>
      </w:r>
    </w:p>
    <w:p w:rsidR="00B17187" w:rsidRPr="00284BEB" w:rsidRDefault="00CF4FF6"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73 1 00 13900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оказания медицинской помощи медицинскими организациями Брянской области гражданам, застрахованным на территории других субъектов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оказание медицинской помощи медицинскими организациями Брянской области гражданам, застрахованным на территории других субъектов Российской Федерации</w:t>
      </w:r>
      <w:r w:rsidR="005730E7" w:rsidRPr="00284BEB">
        <w:rPr>
          <w:rFonts w:ascii="Times New Roman" w:hAnsi="Times New Roman" w:cs="Times New Roman"/>
          <w:sz w:val="28"/>
          <w:szCs w:val="28"/>
        </w:rPr>
        <w:t>;</w:t>
      </w:r>
    </w:p>
    <w:p w:rsidR="00FB1BE4" w:rsidRPr="00284BEB" w:rsidRDefault="00CF4FF6"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 xml:space="preserve">по целевой статье 73 1 00 13910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w:t>
      </w:r>
      <w:proofErr w:type="gramEnd"/>
      <w:r w:rsidRPr="00284BEB">
        <w:rPr>
          <w:rFonts w:ascii="Times New Roman" w:hAnsi="Times New Roman" w:cs="Times New Roman"/>
          <w:sz w:val="28"/>
          <w:szCs w:val="28"/>
        </w:rPr>
        <w:t xml:space="preserve"> ремонта медицинского оборудования</w:t>
      </w:r>
      <w:r w:rsidR="005730E7" w:rsidRPr="00284BEB">
        <w:rPr>
          <w:rFonts w:ascii="Times New Roman" w:hAnsi="Times New Roman" w:cs="Times New Roman"/>
          <w:sz w:val="28"/>
          <w:szCs w:val="28"/>
        </w:rPr>
        <w:t>;</w:t>
      </w:r>
    </w:p>
    <w:p w:rsidR="00CE6573" w:rsidRPr="00284BEB" w:rsidRDefault="00CE6573"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целевой статье 73 1 00 50930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финансовое обеспечение организации обязательного медицинского страхования на территориях субъектов Российской Федерации, осуществляемые</w:t>
      </w:r>
      <w:proofErr w:type="gramEnd"/>
      <w:r w:rsidRPr="00284BEB">
        <w:rPr>
          <w:rFonts w:ascii="Times New Roman" w:hAnsi="Times New Roman" w:cs="Times New Roman"/>
          <w:sz w:val="28"/>
          <w:szCs w:val="28"/>
        </w:rPr>
        <w:t xml:space="preserve"> за счет трансфертов из бюджета Федерального фонда обязательного медицинского страхования.</w:t>
      </w:r>
    </w:p>
    <w:p w:rsidR="00ED3A79" w:rsidRPr="00284BEB" w:rsidRDefault="00CE6573" w:rsidP="006C4A68">
      <w:pPr>
        <w:pStyle w:val="ConsPlusNorma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Поступление субвенций на указанные цели отражается по коду вида доходов 000 2 02 55093 09 0000 150 </w:t>
      </w:r>
      <w:r w:rsidR="00C43257" w:rsidRPr="00284BEB">
        <w:rPr>
          <w:rFonts w:ascii="Times New Roman" w:hAnsi="Times New Roman" w:cs="Times New Roman"/>
          <w:sz w:val="28"/>
          <w:szCs w:val="28"/>
        </w:rPr>
        <w:t>«</w:t>
      </w:r>
      <w:r w:rsidRPr="00284BEB">
        <w:t xml:space="preserve"> </w:t>
      </w:r>
      <w:r w:rsidRPr="00284BEB">
        <w:rPr>
          <w:rFonts w:ascii="Times New Roman" w:hAnsi="Times New Roman" w:cs="Times New Roman"/>
          <w:sz w:val="28"/>
          <w:szCs w:val="28"/>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ED3A79" w:rsidRPr="00284BEB">
        <w:rPr>
          <w:rFonts w:ascii="Times New Roman" w:hAnsi="Times New Roman" w:cs="Times New Roman"/>
          <w:sz w:val="28"/>
          <w:szCs w:val="28"/>
        </w:rPr>
        <w:t>.</w:t>
      </w:r>
    </w:p>
    <w:p w:rsidR="004E0505" w:rsidRPr="00284BEB" w:rsidRDefault="004E0505"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73 1 00 52570 «Софинансирование расходов медицинских организаций на оплату труда врачей и среднего медицинского персонала» отражаются расходы бюджета территориального фонда обязательного медицинского страхования на софинансирование расходов медицинских организаций на оплату труда врачей и среднего медицинского персонала. </w:t>
      </w:r>
    </w:p>
    <w:p w:rsidR="004E0505" w:rsidRPr="00284BEB" w:rsidRDefault="004E0505" w:rsidP="006C4A68">
      <w:pPr>
        <w:pStyle w:val="ConsPlusNorma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Поступление иных межбюджетных трансфертов на указанные цели отражается по коду вида доходов 000 2 02 55257 09 0000 150 «Межбюджетные трансферты,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 классификации доходов бюджетов;</w:t>
      </w:r>
      <w:proofErr w:type="gramEnd"/>
    </w:p>
    <w:p w:rsidR="00B81C9C" w:rsidRPr="00284BEB" w:rsidRDefault="00B81C9C"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73 1 00 52580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бюджета территориального фонда обязательного </w:t>
      </w:r>
      <w:r w:rsidRPr="00284BEB">
        <w:rPr>
          <w:rFonts w:ascii="Times New Roman" w:hAnsi="Times New Roman" w:cs="Times New Roman"/>
          <w:sz w:val="28"/>
          <w:szCs w:val="28"/>
        </w:rPr>
        <w:lastRenderedPageBreak/>
        <w:t xml:space="preserve">медицинского </w:t>
      </w:r>
      <w:proofErr w:type="gramStart"/>
      <w:r w:rsidRPr="00284BEB">
        <w:rPr>
          <w:rFonts w:ascii="Times New Roman" w:hAnsi="Times New Roman" w:cs="Times New Roman"/>
          <w:sz w:val="28"/>
          <w:szCs w:val="28"/>
        </w:rPr>
        <w:t>страхования</w:t>
      </w:r>
      <w:proofErr w:type="gramEnd"/>
      <w:r w:rsidRPr="00284BEB">
        <w:rPr>
          <w:rFonts w:ascii="Times New Roman" w:hAnsi="Times New Roman" w:cs="Times New Roman"/>
          <w:sz w:val="28"/>
          <w:szCs w:val="28"/>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88261B" w:rsidRDefault="00B81C9C" w:rsidP="006C4A68">
      <w:pPr>
        <w:pStyle w:val="ConsPlusNormal"/>
        <w:widowControl/>
        <w:tabs>
          <w:tab w:val="left" w:pos="1843"/>
        </w:tabs>
        <w:ind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Поступление иного межбюджетного трансферта на указанные цели отражается по коду вида доходов 000 2 02 55258 09 0000 150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классификации доходов бюджетов</w:t>
      </w:r>
      <w:r w:rsidR="00710476" w:rsidRPr="00284BEB">
        <w:rPr>
          <w:rFonts w:ascii="Times New Roman" w:hAnsi="Times New Roman" w:cs="Times New Roman"/>
          <w:sz w:val="28"/>
          <w:szCs w:val="28"/>
        </w:rPr>
        <w:t>;</w:t>
      </w:r>
      <w:proofErr w:type="gramEnd"/>
    </w:p>
    <w:p w:rsidR="00284BEB" w:rsidRPr="00284BEB" w:rsidRDefault="00284BEB" w:rsidP="00284BEB">
      <w:pPr>
        <w:spacing w:after="0" w:line="180" w:lineRule="atLeast"/>
        <w:ind w:firstLine="450"/>
        <w:jc w:val="both"/>
        <w:rPr>
          <w:rFonts w:ascii="Times New Roman" w:eastAsia="Times New Roman" w:hAnsi="Times New Roman" w:cs="Times New Roman"/>
          <w:sz w:val="28"/>
          <w:szCs w:val="24"/>
          <w:highlight w:val="yellow"/>
          <w:lang w:eastAsia="ru-RU"/>
        </w:rPr>
      </w:pPr>
      <w:proofErr w:type="gramStart"/>
      <w:r w:rsidRPr="00284BEB">
        <w:rPr>
          <w:rFonts w:ascii="Times New Roman" w:eastAsia="Times New Roman" w:hAnsi="Times New Roman" w:cs="Times New Roman"/>
          <w:sz w:val="28"/>
          <w:szCs w:val="24"/>
          <w:highlight w:val="yellow"/>
          <w:lang w:eastAsia="ru-RU"/>
        </w:rPr>
        <w:t xml:space="preserve">9.7.(1) по целевой статье 73 1 00 54991 «Дополнительное финансовое обеспечение </w:t>
      </w:r>
      <w:bookmarkStart w:id="0" w:name="_GoBack"/>
      <w:bookmarkEnd w:id="0"/>
      <w:r w:rsidRPr="00284BEB">
        <w:rPr>
          <w:rFonts w:ascii="Times New Roman" w:eastAsia="Times New Roman" w:hAnsi="Times New Roman" w:cs="Times New Roman"/>
          <w:sz w:val="28"/>
          <w:szCs w:val="24"/>
          <w:highlight w:val="yellow"/>
          <w:lang w:eastAsia="ru-RU"/>
        </w:rPr>
        <w:t>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2023 году» отражаются расходы бюджета территориального фонда обязательного медицинского страхования на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w:t>
      </w:r>
      <w:proofErr w:type="gramEnd"/>
      <w:r w:rsidRPr="00284BEB">
        <w:rPr>
          <w:rFonts w:ascii="Times New Roman" w:eastAsia="Times New Roman" w:hAnsi="Times New Roman" w:cs="Times New Roman"/>
          <w:sz w:val="28"/>
          <w:szCs w:val="24"/>
          <w:highlight w:val="yellow"/>
          <w:lang w:eastAsia="ru-RU"/>
        </w:rPr>
        <w:t xml:space="preserve"> страхования в 2023 году.</w:t>
      </w:r>
    </w:p>
    <w:p w:rsidR="00284BEB" w:rsidRDefault="00284BEB" w:rsidP="00284BEB">
      <w:pPr>
        <w:pStyle w:val="ConsPlusNormal"/>
        <w:widowControl/>
        <w:tabs>
          <w:tab w:val="left" w:pos="1843"/>
        </w:tabs>
        <w:ind w:firstLine="709"/>
        <w:jc w:val="both"/>
        <w:rPr>
          <w:rFonts w:ascii="Times New Roman" w:hAnsi="Times New Roman" w:cs="Times New Roman"/>
          <w:sz w:val="28"/>
          <w:szCs w:val="28"/>
        </w:rPr>
      </w:pPr>
      <w:r w:rsidRPr="00284BEB">
        <w:rPr>
          <w:rFonts w:ascii="Times New Roman" w:hAnsi="Times New Roman" w:cs="Times New Roman"/>
          <w:sz w:val="28"/>
          <w:highlight w:val="yellow"/>
        </w:rPr>
        <w:t>Поступление иных межбюджетных трансфертов на указанные цели отражается по коду вида доходов 000 2 02 59999 09 150 «Прочие межбюджетные трансферты, передаваемые бюджетам территориальных фондов обязательного медицинского страхования» классификации доходов бюджетов</w:t>
      </w:r>
      <w:r w:rsidRPr="00284BEB">
        <w:rPr>
          <w:rFonts w:ascii="Times New Roman" w:hAnsi="Times New Roman" w:cs="Times New Roman"/>
          <w:sz w:val="28"/>
          <w:highlight w:val="yellow"/>
        </w:rPr>
        <w:t>;</w:t>
      </w:r>
    </w:p>
    <w:p w:rsidR="00B17187" w:rsidRPr="00284BEB" w:rsidRDefault="00B81C9C"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284BEB">
        <w:rPr>
          <w:rFonts w:ascii="Times New Roman" w:hAnsi="Times New Roman" w:cs="Times New Roman"/>
          <w:sz w:val="28"/>
          <w:szCs w:val="28"/>
        </w:rPr>
        <w:t xml:space="preserve">по целевой статье 73 2 00 00000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Обеспечение выполнения функций аппаратами государственных внебюджетных фондов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бюджетов государственных внебюджетных фондов Российской Федерации на финансовое обеспечение выполнения функций аппаратами государственных внебюджетных фондов Российской Федерации по соответствующим направлениям расходов</w:t>
      </w:r>
      <w:r w:rsidR="002B1B61" w:rsidRPr="00284BEB">
        <w:rPr>
          <w:rFonts w:ascii="Times New Roman" w:hAnsi="Times New Roman" w:cs="Times New Roman"/>
          <w:sz w:val="28"/>
          <w:szCs w:val="28"/>
        </w:rPr>
        <w:t>;</w:t>
      </w:r>
    </w:p>
    <w:p w:rsidR="005730E7" w:rsidRPr="00284BEB" w:rsidRDefault="00B81C9C" w:rsidP="00D20CA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По целевой статье 73 2 00 50930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содержание и обеспечение своей деятельности.</w:t>
      </w:r>
      <w:proofErr w:type="gramEnd"/>
    </w:p>
    <w:p w:rsidR="002A5BA5" w:rsidRPr="00284BEB" w:rsidRDefault="002A5BA5" w:rsidP="006C4A68">
      <w:pPr>
        <w:pStyle w:val="ConsPlusNormal"/>
        <w:widowControl/>
        <w:tabs>
          <w:tab w:val="left" w:pos="1843"/>
        </w:tabs>
        <w:ind w:left="709"/>
        <w:jc w:val="both"/>
        <w:rPr>
          <w:rFonts w:ascii="Times New Roman" w:hAnsi="Times New Roman" w:cs="Times New Roman"/>
          <w:sz w:val="28"/>
          <w:szCs w:val="28"/>
        </w:rPr>
      </w:pPr>
    </w:p>
    <w:p w:rsidR="002A5BA5" w:rsidRPr="00284BEB" w:rsidRDefault="002A5BA5" w:rsidP="006C4A68">
      <w:pPr>
        <w:pStyle w:val="ConsPlusNormal"/>
        <w:widowControl/>
        <w:tabs>
          <w:tab w:val="left" w:pos="1843"/>
        </w:tabs>
        <w:ind w:left="709"/>
        <w:jc w:val="both"/>
        <w:rPr>
          <w:rFonts w:ascii="Times New Roman" w:hAnsi="Times New Roman" w:cs="Times New Roman"/>
          <w:sz w:val="28"/>
          <w:szCs w:val="28"/>
        </w:rPr>
      </w:pPr>
    </w:p>
    <w:p w:rsidR="00086FEC" w:rsidRPr="00284BEB" w:rsidRDefault="00086FEC" w:rsidP="006C4A68">
      <w:pPr>
        <w:pStyle w:val="ConsPlusTitle"/>
        <w:spacing w:before="240" w:after="240"/>
        <w:jc w:val="center"/>
        <w:outlineLvl w:val="1"/>
        <w:rPr>
          <w:rFonts w:ascii="Times New Roman" w:hAnsi="Times New Roman" w:cs="Times New Roman"/>
          <w:sz w:val="28"/>
          <w:szCs w:val="28"/>
        </w:rPr>
      </w:pPr>
      <w:r w:rsidRPr="00284BEB">
        <w:rPr>
          <w:rFonts w:ascii="Times New Roman" w:hAnsi="Times New Roman" w:cs="Times New Roman"/>
          <w:sz w:val="28"/>
          <w:szCs w:val="28"/>
        </w:rPr>
        <w:t>I</w:t>
      </w:r>
      <w:r w:rsidR="00B17187" w:rsidRPr="00284BEB">
        <w:rPr>
          <w:rFonts w:ascii="Times New Roman" w:hAnsi="Times New Roman" w:cs="Times New Roman"/>
          <w:sz w:val="28"/>
          <w:szCs w:val="28"/>
          <w:lang w:val="en-US"/>
        </w:rPr>
        <w:t>I</w:t>
      </w:r>
      <w:r w:rsidRPr="00284BEB">
        <w:rPr>
          <w:rFonts w:ascii="Times New Roman" w:hAnsi="Times New Roman" w:cs="Times New Roman"/>
          <w:sz w:val="28"/>
          <w:szCs w:val="28"/>
        </w:rPr>
        <w:t xml:space="preserve">I. Установление, детализация и определение </w:t>
      </w:r>
      <w:proofErr w:type="gramStart"/>
      <w:r w:rsidRPr="00284BEB">
        <w:rPr>
          <w:rFonts w:ascii="Times New Roman" w:hAnsi="Times New Roman" w:cs="Times New Roman"/>
          <w:sz w:val="28"/>
          <w:szCs w:val="28"/>
        </w:rPr>
        <w:t>порядка</w:t>
      </w:r>
      <w:r w:rsidR="00CB5AC4" w:rsidRPr="00284BEB">
        <w:rPr>
          <w:rFonts w:ascii="Times New Roman" w:hAnsi="Times New Roman" w:cs="Times New Roman"/>
          <w:sz w:val="28"/>
          <w:szCs w:val="28"/>
        </w:rPr>
        <w:br/>
      </w:r>
      <w:r w:rsidRPr="00284BEB">
        <w:rPr>
          <w:rFonts w:ascii="Times New Roman" w:hAnsi="Times New Roman" w:cs="Times New Roman"/>
          <w:sz w:val="28"/>
          <w:szCs w:val="28"/>
        </w:rPr>
        <w:lastRenderedPageBreak/>
        <w:t>применения классификации доходов областного бюджета</w:t>
      </w:r>
      <w:proofErr w:type="gramEnd"/>
    </w:p>
    <w:p w:rsidR="00646765" w:rsidRPr="00284BEB" w:rsidRDefault="00915C36" w:rsidP="006C4A68">
      <w:pPr>
        <w:pStyle w:val="ConsPlusNormal"/>
        <w:ind w:firstLine="540"/>
        <w:jc w:val="both"/>
        <w:rPr>
          <w:rFonts w:ascii="Times New Roman" w:hAnsi="Times New Roman" w:cs="Times New Roman"/>
          <w:sz w:val="28"/>
          <w:szCs w:val="28"/>
        </w:rPr>
      </w:pPr>
      <w:r w:rsidRPr="00284BEB">
        <w:rPr>
          <w:rFonts w:ascii="Times New Roman" w:hAnsi="Times New Roman" w:cs="Times New Roman"/>
          <w:sz w:val="28"/>
          <w:szCs w:val="28"/>
        </w:rPr>
        <w:t>11.</w:t>
      </w:r>
      <w:r w:rsidR="00646765" w:rsidRPr="00284BEB">
        <w:rPr>
          <w:rFonts w:ascii="Times New Roman" w:hAnsi="Times New Roman" w:cs="Times New Roman"/>
          <w:sz w:val="28"/>
          <w:szCs w:val="28"/>
        </w:rPr>
        <w:t xml:space="preserve"> Для детализации поступлений по кодам классификации доходов применяется код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12. По коду классификации доходов бюджета по виду дохода                                  1 08 07082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13. </w:t>
      </w:r>
      <w:proofErr w:type="gramStart"/>
      <w:r w:rsidRPr="00284BEB">
        <w:rPr>
          <w:rFonts w:ascii="Times New Roman" w:hAnsi="Times New Roman" w:cs="Times New Roman"/>
          <w:sz w:val="28"/>
          <w:szCs w:val="28"/>
        </w:rPr>
        <w:t xml:space="preserve">По коду классификации доходов бюджета по виду дохода                     1 08 07142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00BA6B4D" w:rsidRPr="00284BEB">
        <w:rPr>
          <w:rFonts w:ascii="Times New Roman" w:hAnsi="Times New Roman" w:cs="Times New Roman"/>
          <w:sz w:val="28"/>
          <w:szCs w:val="28"/>
        </w:rPr>
        <w:t>мототранспортных</w:t>
      </w:r>
      <w:proofErr w:type="spellEnd"/>
      <w:r w:rsidR="00BA6B4D" w:rsidRPr="00284BEB">
        <w:rPr>
          <w:rFonts w:ascii="Times New Roman" w:hAnsi="Times New Roman" w:cs="Times New Roman"/>
          <w:sz w:val="28"/>
          <w:szCs w:val="28"/>
        </w:rPr>
        <w:t xml:space="preserve"> средств, прицепов, тракторов, самоходных дорожно-строительных и иных самоходных машин, выдачей удостоверений</w:t>
      </w:r>
      <w:proofErr w:type="gramEnd"/>
      <w:r w:rsidR="00BA6B4D" w:rsidRPr="00284BEB">
        <w:rPr>
          <w:rFonts w:ascii="Times New Roman" w:hAnsi="Times New Roman" w:cs="Times New Roman"/>
          <w:sz w:val="28"/>
          <w:szCs w:val="28"/>
        </w:rPr>
        <w:t xml:space="preserve">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14. </w:t>
      </w:r>
      <w:proofErr w:type="gramStart"/>
      <w:r w:rsidRPr="00284BEB">
        <w:rPr>
          <w:rFonts w:ascii="Times New Roman" w:hAnsi="Times New Roman" w:cs="Times New Roman"/>
          <w:sz w:val="28"/>
          <w:szCs w:val="28"/>
        </w:rPr>
        <w:t xml:space="preserve">По коду классификации доходов бюджета по виду дохода                                 1 08 07172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15. По коду классификации доходов бюджета по виду дохода                                 </w:t>
      </w:r>
      <w:r w:rsidRPr="00284BEB">
        <w:rPr>
          <w:rFonts w:ascii="Times New Roman" w:hAnsi="Times New Roman" w:cs="Times New Roman"/>
          <w:sz w:val="28"/>
          <w:szCs w:val="28"/>
        </w:rPr>
        <w:lastRenderedPageBreak/>
        <w:t xml:space="preserve">1 08 07300 01 0000 110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16. По коду классификации доходов бюджета по виду дохода                                 1 08 07340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17. </w:t>
      </w:r>
      <w:proofErr w:type="gramStart"/>
      <w:r w:rsidRPr="00284BEB">
        <w:rPr>
          <w:rFonts w:ascii="Times New Roman" w:hAnsi="Times New Roman" w:cs="Times New Roman"/>
          <w:sz w:val="28"/>
          <w:szCs w:val="28"/>
        </w:rPr>
        <w:t xml:space="preserve">По коду классификации доходов бюджета по виду дохода                             1 08 07350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18. По коду классификации доходов бюджета по виду дохода                             1 08 07380 01 0000 110 </w:t>
      </w:r>
      <w:r w:rsidR="00C43257" w:rsidRPr="00284BEB">
        <w:rPr>
          <w:rFonts w:ascii="Times New Roman" w:hAnsi="Times New Roman" w:cs="Times New Roman"/>
          <w:sz w:val="28"/>
          <w:szCs w:val="28"/>
        </w:rPr>
        <w:t>«</w:t>
      </w:r>
      <w:r w:rsidR="00BA6B4D" w:rsidRPr="00284BEB">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19. </w:t>
      </w:r>
      <w:proofErr w:type="gramStart"/>
      <w:r w:rsidRPr="00284BEB">
        <w:rPr>
          <w:rFonts w:ascii="Times New Roman" w:hAnsi="Times New Roman" w:cs="Times New Roman"/>
          <w:sz w:val="28"/>
          <w:szCs w:val="28"/>
        </w:rPr>
        <w:t xml:space="preserve">По коду классификации доходов бюджета по виду дохода                                1 08 07390 01 0000 110 </w:t>
      </w:r>
      <w:r w:rsidR="00C43257" w:rsidRPr="00284BEB">
        <w:rPr>
          <w:rFonts w:ascii="Times New Roman" w:hAnsi="Times New Roman" w:cs="Times New Roman"/>
          <w:sz w:val="28"/>
          <w:szCs w:val="28"/>
        </w:rPr>
        <w:t>«</w:t>
      </w:r>
      <w:r w:rsidR="002B1EA2" w:rsidRPr="00284BEB">
        <w:rPr>
          <w:rFonts w:ascii="Times New Roman" w:hAnsi="Times New Roman" w:cs="Times New Roman"/>
          <w:sz w:val="28"/>
          <w:szCs w:val="28"/>
        </w:rPr>
        <w:t xml:space="preserve">Государственная пошлина за действия органов </w:t>
      </w:r>
      <w:r w:rsidR="002B1EA2" w:rsidRPr="00284BEB">
        <w:rPr>
          <w:rFonts w:ascii="Times New Roman" w:hAnsi="Times New Roman" w:cs="Times New Roman"/>
          <w:sz w:val="28"/>
          <w:szCs w:val="28"/>
        </w:rPr>
        <w:lastRenderedPageBreak/>
        <w:t xml:space="preserve">исполнительной власти субъектов Российской Федерации по проставлению </w:t>
      </w:r>
      <w:proofErr w:type="spellStart"/>
      <w:r w:rsidR="002B1EA2" w:rsidRPr="00284BEB">
        <w:rPr>
          <w:rFonts w:ascii="Times New Roman" w:hAnsi="Times New Roman" w:cs="Times New Roman"/>
          <w:sz w:val="28"/>
          <w:szCs w:val="28"/>
        </w:rPr>
        <w:t>апостиля</w:t>
      </w:r>
      <w:proofErr w:type="spellEnd"/>
      <w:r w:rsidR="002B1EA2" w:rsidRPr="00284BEB">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20. По коду классификации доходов бюджета по виду дохода                                      1 08 07400 01 0000 110 </w:t>
      </w:r>
      <w:r w:rsidR="00C43257" w:rsidRPr="00284BEB">
        <w:rPr>
          <w:rFonts w:ascii="Times New Roman" w:hAnsi="Times New Roman" w:cs="Times New Roman"/>
          <w:sz w:val="28"/>
          <w:szCs w:val="28"/>
        </w:rPr>
        <w:t>«</w:t>
      </w:r>
      <w:r w:rsidR="002B1EA2" w:rsidRPr="00284BEB">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21. По коду классификации доходов бюджета по виду дохода                                    1 08 07510 01 0000 110 </w:t>
      </w:r>
      <w:r w:rsidR="00C43257" w:rsidRPr="00284BEB">
        <w:rPr>
          <w:rFonts w:ascii="Times New Roman" w:hAnsi="Times New Roman" w:cs="Times New Roman"/>
          <w:sz w:val="28"/>
          <w:szCs w:val="28"/>
        </w:rPr>
        <w:t>«</w:t>
      </w:r>
      <w:r w:rsidR="002B1EA2" w:rsidRPr="00284BEB">
        <w:rPr>
          <w:rFonts w:ascii="Times New Roman" w:hAnsi="Times New Roman" w:cs="Times New Roman"/>
          <w:sz w:val="28"/>
          <w:szCs w:val="28"/>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4000 - прочие поступления.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22. По коду классификации доходов бюджета по виду дохода                              1 13 01992 02 0000 130 </w:t>
      </w:r>
      <w:r w:rsidR="00C43257" w:rsidRPr="00284BEB">
        <w:rPr>
          <w:rFonts w:ascii="Times New Roman" w:hAnsi="Times New Roman" w:cs="Times New Roman"/>
          <w:sz w:val="28"/>
          <w:szCs w:val="28"/>
        </w:rPr>
        <w:t>«</w:t>
      </w:r>
      <w:r w:rsidR="002B1EA2" w:rsidRPr="00284BEB">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применяется код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0100 - сумма уплаты доходов от платных услуг и иной приносящей доход деятельности, получаемых государственными казенными учреждениями Брянской области отрасли дорожного хозяйства, являющихся источником формирования дорожного фонда Брянской области.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23. По коду классификации доходов бюджета по виду дохода                                      1 13 02992 02 0000 130 </w:t>
      </w:r>
      <w:r w:rsidR="00C43257" w:rsidRPr="00284BEB">
        <w:rPr>
          <w:rFonts w:ascii="Times New Roman" w:hAnsi="Times New Roman" w:cs="Times New Roman"/>
          <w:sz w:val="28"/>
          <w:szCs w:val="28"/>
        </w:rPr>
        <w:t>«</w:t>
      </w:r>
      <w:r w:rsidR="002B1EA2" w:rsidRPr="00284BEB">
        <w:rPr>
          <w:rFonts w:ascii="Times New Roman" w:hAnsi="Times New Roman" w:cs="Times New Roman"/>
          <w:sz w:val="28"/>
          <w:szCs w:val="28"/>
        </w:rPr>
        <w:t>Прочие доходы от компенсации затрат бюджетов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применяется код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0100 - сумма уплаты доходов от компенсации затрат бюджетов субъектов Российской Федерации, получаемых государственными казенными учреждениями Брянской области.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24. По коду классификации доходов бюджета по виду дохода                                 1 16 01053 01 0000 140 </w:t>
      </w:r>
      <w:r w:rsidR="00C43257" w:rsidRPr="00284BEB">
        <w:rPr>
          <w:rFonts w:ascii="Times New Roman" w:hAnsi="Times New Roman" w:cs="Times New Roman"/>
          <w:sz w:val="28"/>
          <w:szCs w:val="28"/>
        </w:rPr>
        <w:t>«</w:t>
      </w:r>
      <w:r w:rsidR="00154E1B" w:rsidRPr="00284BEB">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0027 - штрафы за нарушение трудового законодательства и иных нормативных правовых актов, содержащих нормы трудового права;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0035 -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0053 - штрафы за незаконные действия по получению и (или) распространению информации, составляющей кредитную историю;</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0059 - штрафы за нарушение порядка рассмотрения обращений граждан;</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0063 - штрафы за нарушение законодательства об организации предоставления государственных и муниципальных услуг;</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0064 -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0065 -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0066 - штрафы за незаконное финансирование деятельности политических партий, не связанной с участием в выборах и референдумах;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0067 - штрафы за нарушение срока возврата жертвователю, перечисления (передачи) в доход Российской Федерации пожертвований политической партии;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0068 - штрафы за нарушение установленных законодательством Российской Федерации о политических партиях требований об обязательном аудите;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0271 -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0351 - штрафы за неуплату средств на содержание детей или нетрудоспособных родителей;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0631 -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25.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01062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0024 - штрафы за нарушение установленного федеральным законом запрета курения табака на отдельных территориях, в помещениях и на объектах;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0025 -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w:t>
      </w:r>
      <w:proofErr w:type="gramStart"/>
      <w:r w:rsidRPr="00284BEB">
        <w:rPr>
          <w:rFonts w:ascii="Times New Roman" w:hAnsi="Times New Roman" w:cs="Times New Roman"/>
          <w:sz w:val="28"/>
          <w:szCs w:val="28"/>
        </w:rPr>
        <w:t>контролю за</w:t>
      </w:r>
      <w:proofErr w:type="gramEnd"/>
      <w:r w:rsidRPr="00284BEB">
        <w:rPr>
          <w:rFonts w:ascii="Times New Roman" w:hAnsi="Times New Roman" w:cs="Times New Roman"/>
          <w:sz w:val="28"/>
          <w:szCs w:val="28"/>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26.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01063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left="540"/>
        <w:jc w:val="both"/>
        <w:rPr>
          <w:rFonts w:ascii="Times New Roman" w:hAnsi="Times New Roman" w:cs="Times New Roman"/>
          <w:sz w:val="28"/>
          <w:szCs w:val="28"/>
        </w:rPr>
      </w:pPr>
      <w:r w:rsidRPr="00284BEB">
        <w:rPr>
          <w:rFonts w:ascii="Times New Roman" w:hAnsi="Times New Roman" w:cs="Times New Roman"/>
          <w:sz w:val="28"/>
          <w:szCs w:val="28"/>
        </w:rPr>
        <w:t>0003 - штрафы за нарушение законодательства в области обеспечения санитарно-эпидемиологического благополучия населения</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0004 -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нарушение санитарно-эпидемиологических требований к условиям отдыха и оздоровления детей, их воспитания и обучения;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lastRenderedPageBreak/>
        <w:t>0008 -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0009 - штрафы за потребление наркотических средств или психотропных веществ без назначения врача либо новых потенциально опасных </w:t>
      </w:r>
      <w:proofErr w:type="spellStart"/>
      <w:r w:rsidRPr="00284BEB">
        <w:rPr>
          <w:rFonts w:ascii="Times New Roman" w:hAnsi="Times New Roman" w:cs="Times New Roman"/>
          <w:sz w:val="28"/>
          <w:szCs w:val="28"/>
        </w:rPr>
        <w:t>психоактивных</w:t>
      </w:r>
      <w:proofErr w:type="spellEnd"/>
      <w:r w:rsidRPr="00284BEB">
        <w:rPr>
          <w:rFonts w:ascii="Times New Roman" w:hAnsi="Times New Roman" w:cs="Times New Roman"/>
          <w:sz w:val="28"/>
          <w:szCs w:val="28"/>
        </w:rPr>
        <w:t xml:space="preserve"> веществ;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0017 - штрафы за нарушение законодательства Российской Федерации о защите детей от информации, причиняющей вред их здоровью и (или) развитию;</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0023 - штрафы за вовлечение несовершеннолетнего в процесс потребления табака;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0091 -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84BEB">
        <w:rPr>
          <w:rFonts w:ascii="Times New Roman" w:hAnsi="Times New Roman" w:cs="Times New Roman"/>
          <w:sz w:val="28"/>
          <w:szCs w:val="28"/>
        </w:rPr>
        <w:t>психоактивных</w:t>
      </w:r>
      <w:proofErr w:type="spellEnd"/>
      <w:r w:rsidRPr="00284BEB">
        <w:rPr>
          <w:rFonts w:ascii="Times New Roman" w:hAnsi="Times New Roman" w:cs="Times New Roman"/>
          <w:sz w:val="28"/>
          <w:szCs w:val="28"/>
        </w:rPr>
        <w:t xml:space="preserve"> веществ;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0101 - штрафы за побои;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27.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01072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0002 - штрафы за уничтожение или повреждение специальных знаков;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0003 - штрафы за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самовольное занятие водного объекта или пользование им с нарушением установленных условий;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0009 - штрафы за самовольное занятие лесных участков;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0011 - штрафы за пользование объектами животного мира и водными </w:t>
      </w:r>
      <w:r w:rsidRPr="00284BEB">
        <w:rPr>
          <w:rFonts w:ascii="Times New Roman" w:hAnsi="Times New Roman" w:cs="Times New Roman"/>
          <w:sz w:val="28"/>
          <w:szCs w:val="28"/>
        </w:rPr>
        <w:lastRenderedPageBreak/>
        <w:t>биологическими ресурсами без разрешения;</w:t>
      </w:r>
    </w:p>
    <w:p w:rsidR="006F4456" w:rsidRPr="00284BEB" w:rsidRDefault="006F4456"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0020 - штрафы за самовольное подключение к централизованным системам водоснабжения и водоотведения;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0029 -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0030 - штрафы за нарушение порядка осуществления закупок товаров, работ, услуг для обеспечения государственных и муниципальных нужд;</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0233 - штрафы за нарушение правил осуществления предпринимательской деятельности по управлению многоквартирными домами;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0293 - штрафы за нарушение законодательства Российской Федерации о контрактной системе в сфере закупок при планировании закупок;</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28. По коду классификации доходов бюджета по виду дохода                          1 16 01073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самовольное занятие водного объекта или пользование им с нарушением установленных условий;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0011 - штрафы за пользование объектами животного мира и водными биологическими ресурсами без разрешения;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0012 - штрафы за нарушение авторских и смежных прав, изобретательских и патентных прав;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0017 - штрафы за уничтожение или повреждение чужого имущества;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0019 - штрафы за самовольное подключение и использование электрической, тепловой энергии, нефти или газа;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0027 - штрафы за мелкое хищение;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0028 - штрафы за нарушение установленного порядка патентования объектов промышленной собственности в иностранных государствах;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0233 - штрафы за нарушение правил осуществления предпринимательской деятельности по управлению многоквартирными домами;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29.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01082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0014 - штрафы за нарушение правил водопользования;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0022 - штрафы за выпуск в эксплуатацию механических транспортных сре</w:t>
      </w:r>
      <w:proofErr w:type="gramStart"/>
      <w:r w:rsidRPr="00284BEB">
        <w:rPr>
          <w:rFonts w:ascii="Times New Roman" w:hAnsi="Times New Roman" w:cs="Times New Roman"/>
          <w:sz w:val="28"/>
          <w:szCs w:val="28"/>
        </w:rPr>
        <w:t>дств с пр</w:t>
      </w:r>
      <w:proofErr w:type="gramEnd"/>
      <w:r w:rsidRPr="00284BEB">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0023 - штрафы за эксплуатацию механических транспортных сре</w:t>
      </w:r>
      <w:proofErr w:type="gramStart"/>
      <w:r w:rsidRPr="00284BEB">
        <w:rPr>
          <w:rFonts w:ascii="Times New Roman" w:hAnsi="Times New Roman" w:cs="Times New Roman"/>
          <w:sz w:val="28"/>
          <w:szCs w:val="28"/>
        </w:rPr>
        <w:t>дств с пр</w:t>
      </w:r>
      <w:proofErr w:type="gramEnd"/>
      <w:r w:rsidRPr="00284BEB">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0025 - штрафы за нарушение правил использования лесов;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0031 - штрафы за нарушение правил санитарной безопасности в лесах;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0032 - штрафы за нарушение правил пожарной безопасности в лесах;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0323 - штрафы за невыполнение мероприятий, предусмотренных </w:t>
      </w:r>
      <w:r w:rsidRPr="00284BEB">
        <w:rPr>
          <w:rFonts w:ascii="Times New Roman" w:hAnsi="Times New Roman" w:cs="Times New Roman"/>
          <w:sz w:val="28"/>
          <w:szCs w:val="28"/>
        </w:rPr>
        <w:lastRenderedPageBreak/>
        <w:t>сводным планом тушения лесных пожаров на территории субъекта Российской Федерации;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30.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01083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0002 -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0003 - штрафы за нарушение правил обращения с пестицидами и </w:t>
      </w:r>
      <w:proofErr w:type="spellStart"/>
      <w:r w:rsidRPr="00284BEB">
        <w:rPr>
          <w:rFonts w:ascii="Times New Roman" w:hAnsi="Times New Roman" w:cs="Times New Roman"/>
          <w:sz w:val="28"/>
          <w:szCs w:val="28"/>
        </w:rPr>
        <w:t>агрохимикатами</w:t>
      </w:r>
      <w:proofErr w:type="spellEnd"/>
      <w:r w:rsidRPr="00284BEB">
        <w:rPr>
          <w:rFonts w:ascii="Times New Roman" w:hAnsi="Times New Roman" w:cs="Times New Roman"/>
          <w:sz w:val="28"/>
          <w:szCs w:val="28"/>
        </w:rPr>
        <w:t>;</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порчу земель;</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невыполнение обязанностей по рекультивации земель, обязательных мероприятий по улучшению земель и охране почв;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0012 - штрафы за нарушение режима использования земельных участков и лесов в </w:t>
      </w:r>
      <w:proofErr w:type="spellStart"/>
      <w:r w:rsidRPr="00284BEB">
        <w:rPr>
          <w:rFonts w:ascii="Times New Roman" w:hAnsi="Times New Roman" w:cs="Times New Roman"/>
          <w:sz w:val="28"/>
          <w:szCs w:val="28"/>
        </w:rPr>
        <w:t>водоохранных</w:t>
      </w:r>
      <w:proofErr w:type="spellEnd"/>
      <w:r w:rsidRPr="00284BEB">
        <w:rPr>
          <w:rFonts w:ascii="Times New Roman" w:hAnsi="Times New Roman" w:cs="Times New Roman"/>
          <w:sz w:val="28"/>
          <w:szCs w:val="28"/>
        </w:rPr>
        <w:t xml:space="preserve"> зонах;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0014 - штрафы за нарушение правил водопользования;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0031 - штрафы за нарушение правил санитарной безопасности в лесах;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0038 - штрафы за нарушение правил охраны водных биологических ресурсов;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0039 - штрафы за нарушение правил охраны и использования природных ресурсов на особо охраняемых природных территориях;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0121 - штрафы за несоблюдение условия обеспечения свободного доступа граждан к водному объекту общего пользования и его береговой полосе;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0281 - штрафы за нарушение требований лесного законодательства об учете древесины и сделок с ней;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31. </w:t>
      </w:r>
      <w:proofErr w:type="gramStart"/>
      <w:r w:rsidRPr="00284BEB">
        <w:rPr>
          <w:rFonts w:ascii="Times New Roman" w:hAnsi="Times New Roman" w:cs="Times New Roman"/>
          <w:sz w:val="28"/>
          <w:szCs w:val="28"/>
        </w:rPr>
        <w:t xml:space="preserve">По коду классификации доходов бюджета по виду дохода                       1 16 01092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0003 - штрафы за нарушение правил или норм эксплуатации тракторов, самоходных, дорожно-строительных и иных машин и оборудования;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0004 - штрафы за нарушение обязательных требований в области строительства и применения строительных материалов (изделий);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0005 -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0016 - штрафы за нарушение законодательства об энергосбережении и о повышении энергетической эффективности;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32.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1 16 01093 01 0000 140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0001 -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0002 - штрафы за нарушение требований к обеспечению безопасности гидротехнических сооружений, установленных законодательством Российской Федерации;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0003 - штрафы за нарушение правил или норм эксплуатации тракторов, самоходных, дорожно-строительных и иных машин и оборудования;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0009 - штрафы за ввод в эксплуатацию топлив</w:t>
      </w:r>
      <w:proofErr w:type="gramStart"/>
      <w:r w:rsidRPr="00284BEB">
        <w:rPr>
          <w:rFonts w:ascii="Times New Roman" w:hAnsi="Times New Roman" w:cs="Times New Roman"/>
          <w:sz w:val="28"/>
          <w:szCs w:val="28"/>
        </w:rPr>
        <w:t>о-</w:t>
      </w:r>
      <w:proofErr w:type="gramEnd"/>
      <w:r w:rsidRPr="00284BEB">
        <w:rPr>
          <w:rFonts w:ascii="Times New Roman" w:hAnsi="Times New Roman" w:cs="Times New Roman"/>
          <w:sz w:val="28"/>
          <w:szCs w:val="28"/>
        </w:rPr>
        <w:t xml:space="preserve"> и энергопотребляющих объектов без разрешения соответствующих органов;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0011 - штрафы за нарушение правил пользования топливом и энергией, правил устройства, эксплуатации топлив</w:t>
      </w:r>
      <w:proofErr w:type="gramStart"/>
      <w:r w:rsidRPr="00284BEB">
        <w:rPr>
          <w:rFonts w:ascii="Times New Roman" w:hAnsi="Times New Roman" w:cs="Times New Roman"/>
          <w:sz w:val="28"/>
          <w:szCs w:val="28"/>
        </w:rPr>
        <w:t>о-</w:t>
      </w:r>
      <w:proofErr w:type="gramEnd"/>
      <w:r w:rsidRPr="00284BEB">
        <w:rPr>
          <w:rFonts w:ascii="Times New Roman" w:hAnsi="Times New Roman" w:cs="Times New Roman"/>
          <w:sz w:val="28"/>
          <w:szCs w:val="2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0016 - штрафы за нарушение законодательства об энергосбережении и о повышении энергетической эффективности;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0021 - штрафы за нарушение правил (порядка обеспечения) недискриминационного доступа, порядка подключения (технологического присоединения);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0022 -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0024 - штрафы за нарушение законодательства о теплоснабжении;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33. </w:t>
      </w:r>
      <w:proofErr w:type="gramStart"/>
      <w:r w:rsidRPr="00284BEB">
        <w:rPr>
          <w:rFonts w:ascii="Times New Roman" w:hAnsi="Times New Roman" w:cs="Times New Roman"/>
          <w:sz w:val="28"/>
          <w:szCs w:val="28"/>
        </w:rPr>
        <w:t>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1 16 01103 01 0000 140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0003 - штрафы за нарушение правил производства, заготовки, перевозки, хранения, переработки, использования и реализации </w:t>
      </w:r>
      <w:proofErr w:type="spellStart"/>
      <w:r w:rsidRPr="00284BEB">
        <w:rPr>
          <w:rFonts w:ascii="Times New Roman" w:hAnsi="Times New Roman" w:cs="Times New Roman"/>
          <w:sz w:val="28"/>
          <w:szCs w:val="28"/>
        </w:rPr>
        <w:t>подкарантинной</w:t>
      </w:r>
      <w:proofErr w:type="spellEnd"/>
      <w:r w:rsidRPr="00284BEB">
        <w:rPr>
          <w:rFonts w:ascii="Times New Roman" w:hAnsi="Times New Roman" w:cs="Times New Roman"/>
          <w:sz w:val="28"/>
          <w:szCs w:val="28"/>
        </w:rPr>
        <w:t xml:space="preserve"> продукции (</w:t>
      </w:r>
      <w:proofErr w:type="spellStart"/>
      <w:r w:rsidRPr="00284BEB">
        <w:rPr>
          <w:rFonts w:ascii="Times New Roman" w:hAnsi="Times New Roman" w:cs="Times New Roman"/>
          <w:sz w:val="28"/>
          <w:szCs w:val="28"/>
        </w:rPr>
        <w:t>подкарантинного</w:t>
      </w:r>
      <w:proofErr w:type="spellEnd"/>
      <w:r w:rsidRPr="00284BEB">
        <w:rPr>
          <w:rFonts w:ascii="Times New Roman" w:hAnsi="Times New Roman" w:cs="Times New Roman"/>
          <w:sz w:val="28"/>
          <w:szCs w:val="28"/>
        </w:rPr>
        <w:t xml:space="preserve"> материала, </w:t>
      </w:r>
      <w:proofErr w:type="spellStart"/>
      <w:r w:rsidRPr="00284BEB">
        <w:rPr>
          <w:rFonts w:ascii="Times New Roman" w:hAnsi="Times New Roman" w:cs="Times New Roman"/>
          <w:sz w:val="28"/>
          <w:szCs w:val="28"/>
        </w:rPr>
        <w:t>подкарантинного</w:t>
      </w:r>
      <w:proofErr w:type="spellEnd"/>
      <w:r w:rsidRPr="00284BEB">
        <w:rPr>
          <w:rFonts w:ascii="Times New Roman" w:hAnsi="Times New Roman" w:cs="Times New Roman"/>
          <w:sz w:val="28"/>
          <w:szCs w:val="28"/>
        </w:rPr>
        <w:t xml:space="preserve"> груза);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нарушение правил карантина животных или других ветеринарно-санитарных правил;</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0008 -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34. </w:t>
      </w:r>
      <w:proofErr w:type="gramStart"/>
      <w:r w:rsidRPr="00284BEB">
        <w:rPr>
          <w:rFonts w:ascii="Times New Roman" w:hAnsi="Times New Roman" w:cs="Times New Roman"/>
          <w:sz w:val="28"/>
          <w:szCs w:val="28"/>
        </w:rPr>
        <w:t>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1 16 01112 01 0000 140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0016 - штрафы за нарушение требований пожарной безопасности на железнодорожном, морском, внутреннем водном или воздушном транспорте;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35.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1 16 01113 01 0000 140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0017 - штрафы за нарушение правил поведения граждан на железнодорожном, воздушном или водном транспорте;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0018 - штрафы за безбилетный проезд;</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0020 - штрафы за нарушение правил безопасности при строительстве, эксплуатации или ремонте магистральных трубопроводов;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0021 - штрафы за нарушение правил использования полосы отвода и придорожных полос автомобильной дороги;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0022 - штрафы за нарушение землепользователями правил охраны автомобильных дорог или дорожных сооружений;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36. 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1 16 01123 01 0000 140 </w:t>
      </w:r>
      <w:r w:rsidR="00C43257" w:rsidRPr="00284BEB">
        <w:rPr>
          <w:rFonts w:ascii="Times New Roman" w:hAnsi="Times New Roman" w:cs="Times New Roman"/>
          <w:sz w:val="28"/>
          <w:szCs w:val="28"/>
        </w:rPr>
        <w:t>«</w:t>
      </w:r>
      <w:r w:rsidR="00EE798E" w:rsidRPr="00284BEB">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0001 - штрафы за нарушение Правил дорожного движения, правил эксплуатации транспортного средства.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37. </w:t>
      </w:r>
      <w:proofErr w:type="gramStart"/>
      <w:r w:rsidRPr="00284BEB">
        <w:rPr>
          <w:rFonts w:ascii="Times New Roman" w:hAnsi="Times New Roman" w:cs="Times New Roman"/>
          <w:sz w:val="28"/>
          <w:szCs w:val="28"/>
        </w:rPr>
        <w:t xml:space="preserve">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1 16 01132 01 0000 140 </w:t>
      </w:r>
      <w:r w:rsidR="00C43257" w:rsidRPr="00284BEB">
        <w:rPr>
          <w:rFonts w:ascii="Times New Roman" w:hAnsi="Times New Roman" w:cs="Times New Roman"/>
          <w:sz w:val="28"/>
          <w:szCs w:val="28"/>
        </w:rPr>
        <w:t>«</w:t>
      </w:r>
      <w:r w:rsidR="00CF02AA" w:rsidRPr="00284BEB">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38. 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1 16 01133 01 0000 140 </w:t>
      </w:r>
      <w:r w:rsidR="00C43257" w:rsidRPr="00284BEB">
        <w:rPr>
          <w:rFonts w:ascii="Times New Roman" w:hAnsi="Times New Roman" w:cs="Times New Roman"/>
          <w:sz w:val="28"/>
          <w:szCs w:val="28"/>
        </w:rPr>
        <w:t>«</w:t>
      </w:r>
      <w:r w:rsidR="00CF02AA" w:rsidRPr="00284BEB">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0005 - штрафы за нарушение правил охраны линий или сооружений связи;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несоблюдение установленных правил и норм, регулирующих порядок проектирования, строительства и эксплуатации сетей и сооружений связи;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0025 - штрафы за нарушение требований законодательства о хранении документов и информации, содержащейся в информационных системах;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нарушение порядка предоставления информации о деятельности государственных органов и органов местного самоуправления;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39. </w:t>
      </w:r>
      <w:proofErr w:type="gramStart"/>
      <w:r w:rsidRPr="00284BEB">
        <w:rPr>
          <w:rFonts w:ascii="Times New Roman" w:hAnsi="Times New Roman" w:cs="Times New Roman"/>
          <w:sz w:val="28"/>
          <w:szCs w:val="28"/>
        </w:rPr>
        <w:t xml:space="preserve">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1 16 01142 01 0000 140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0016 - штрафы за нарушение правил продажи этилового спирта, алкогольной и спиртосодержащей продукции;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0046 - штрафы за нарушение порядка маркировки продукции, </w:t>
      </w:r>
      <w:r w:rsidRPr="00284BEB">
        <w:rPr>
          <w:rFonts w:ascii="Times New Roman" w:hAnsi="Times New Roman" w:cs="Times New Roman"/>
          <w:sz w:val="28"/>
          <w:szCs w:val="28"/>
        </w:rPr>
        <w:lastRenderedPageBreak/>
        <w:t>подлежащей обязательному подтверждению соответствия;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40. </w:t>
      </w:r>
      <w:proofErr w:type="gramStart"/>
      <w:r w:rsidRPr="00284BEB">
        <w:rPr>
          <w:rFonts w:ascii="Times New Roman" w:hAnsi="Times New Roman" w:cs="Times New Roman"/>
          <w:sz w:val="28"/>
          <w:szCs w:val="28"/>
        </w:rPr>
        <w:t xml:space="preserve">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1 16 01143 01 0000 140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0002 - штрафы за незаконную продажу товаров (иных вещей), свободная реализация которых запрещена или ограничена;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0005 -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0016 - штрафы за нарушение правил продажи этилового спирта, алкогольной и спиртосодержащей продукции;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0032 -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0051 - штрафы за нарушение законодательства Российской Федерации о туристской деятельности;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0054 - штрафы за нарушение установленного </w:t>
      </w:r>
      <w:proofErr w:type="gramStart"/>
      <w:r w:rsidRPr="00284BEB">
        <w:rPr>
          <w:rFonts w:ascii="Times New Roman" w:hAnsi="Times New Roman" w:cs="Times New Roman"/>
          <w:sz w:val="28"/>
          <w:szCs w:val="28"/>
        </w:rPr>
        <w:t>порядка проведения специальной оценки условий труда</w:t>
      </w:r>
      <w:proofErr w:type="gramEnd"/>
      <w:r w:rsidRPr="00284BEB">
        <w:rPr>
          <w:rFonts w:ascii="Times New Roman" w:hAnsi="Times New Roman" w:cs="Times New Roman"/>
          <w:sz w:val="28"/>
          <w:szCs w:val="28"/>
        </w:rPr>
        <w:t>;</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0055 -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0101 - штрафы за незаконную организацию и проведение азартных игр;</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0102 - штрафы за осуществление предпринимательской деятельности в области транспорта без лицензии;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0111 -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0171 - штрафы за незаконную розничную продажу алкогольной и спиртосодержащей пищевой продукции физическими лицами;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0401 - штрафы за нарушение требований законодательства в области технического осмотра транспортных средств;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41. </w:t>
      </w:r>
      <w:proofErr w:type="gramStart"/>
      <w:r w:rsidRPr="00284BEB">
        <w:rPr>
          <w:rFonts w:ascii="Times New Roman" w:hAnsi="Times New Roman" w:cs="Times New Roman"/>
          <w:sz w:val="28"/>
          <w:szCs w:val="28"/>
        </w:rPr>
        <w:t xml:space="preserve">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1 16 01152 01 0000 140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w:t>
      </w:r>
      <w:proofErr w:type="gramEnd"/>
      <w:r w:rsidR="002A5A2B" w:rsidRPr="00284BEB">
        <w:rPr>
          <w:rFonts w:ascii="Times New Roman" w:hAnsi="Times New Roman" w:cs="Times New Roman"/>
          <w:sz w:val="28"/>
          <w:szCs w:val="28"/>
        </w:rPr>
        <w:t>,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42. </w:t>
      </w:r>
      <w:proofErr w:type="gramStart"/>
      <w:r w:rsidRPr="00284BEB">
        <w:rPr>
          <w:rFonts w:ascii="Times New Roman" w:hAnsi="Times New Roman" w:cs="Times New Roman"/>
          <w:sz w:val="28"/>
          <w:szCs w:val="28"/>
        </w:rPr>
        <w:t xml:space="preserve">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1 16 01153 01 0000 140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w:t>
      </w:r>
      <w:proofErr w:type="gramEnd"/>
      <w:r w:rsidR="002A5A2B" w:rsidRPr="00284BEB">
        <w:rPr>
          <w:rFonts w:ascii="Times New Roman" w:hAnsi="Times New Roman" w:cs="Times New Roman"/>
          <w:sz w:val="28"/>
          <w:szCs w:val="28"/>
        </w:rPr>
        <w:t xml:space="preserve">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0003 - штрафы за нарушение срока постановки на учет в налоговом органе;</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0005 - штрафы за нарушение сроков представления налоговой декларации (расчета по страховым взносам);</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непредставление (несообщение) сведений, необходимых для осуществления налогового контроля;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0012 -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43. 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1 16 01173 01 0000 140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 xml:space="preserve">Административные штрафы, установленные главой </w:t>
      </w:r>
      <w:r w:rsidR="002A5A2B" w:rsidRPr="00284BEB">
        <w:rPr>
          <w:rFonts w:ascii="Times New Roman" w:hAnsi="Times New Roman" w:cs="Times New Roman"/>
          <w:sz w:val="28"/>
          <w:szCs w:val="28"/>
        </w:rPr>
        <w:lastRenderedPageBreak/>
        <w:t>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0008 -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44. </w:t>
      </w:r>
      <w:proofErr w:type="gramStart"/>
      <w:r w:rsidRPr="00284BEB">
        <w:rPr>
          <w:rFonts w:ascii="Times New Roman" w:hAnsi="Times New Roman" w:cs="Times New Roman"/>
          <w:sz w:val="28"/>
          <w:szCs w:val="28"/>
        </w:rPr>
        <w:t>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1 16 01192 01 0000 140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0022 - штрафы за нарушение правил государственной регистрации транспортных сре</w:t>
      </w:r>
      <w:proofErr w:type="gramStart"/>
      <w:r w:rsidRPr="00284BEB">
        <w:rPr>
          <w:rFonts w:ascii="Times New Roman" w:hAnsi="Times New Roman" w:cs="Times New Roman"/>
          <w:sz w:val="28"/>
          <w:szCs w:val="28"/>
        </w:rPr>
        <w:t>дств вс</w:t>
      </w:r>
      <w:proofErr w:type="gramEnd"/>
      <w:r w:rsidRPr="00284BEB">
        <w:rPr>
          <w:rFonts w:ascii="Times New Roman" w:hAnsi="Times New Roman" w:cs="Times New Roman"/>
          <w:sz w:val="28"/>
          <w:szCs w:val="28"/>
        </w:rPr>
        <w:t>ех видов, механизмов и установок;</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45.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1 16 01193 01 0000 140 </w:t>
      </w:r>
      <w:r w:rsidR="00C43257" w:rsidRPr="00284BEB">
        <w:rPr>
          <w:rFonts w:ascii="Times New Roman" w:hAnsi="Times New Roman" w:cs="Times New Roman"/>
          <w:sz w:val="28"/>
          <w:szCs w:val="28"/>
        </w:rPr>
        <w:t>«</w:t>
      </w:r>
      <w:r w:rsidR="002A5A2B" w:rsidRPr="00284BEB">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 xml:space="preserve">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Pr="00284BEB">
        <w:rPr>
          <w:rFonts w:ascii="Times New Roman" w:hAnsi="Times New Roman" w:cs="Times New Roman"/>
          <w:sz w:val="28"/>
          <w:szCs w:val="28"/>
        </w:rPr>
        <w:lastRenderedPageBreak/>
        <w:t>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непредставление сведений (информации);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0009 - штрафы за нарушение порядка предоставления земельных или лесных участков либо водных объектов;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0012 -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0013 - штрафы за заведомо ложный вызов специализированных служб;</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0020 - штрафы за осуществление деятельности, не связанной с извлечением прибыли, без специального разрешения (лицензии);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0021 - штрафы за несоблюдение порядка государственной регистрации прав на недвижимое имущество или сделок с ним;</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0028 - штрафы за незаконное вознаграждение от имени юридического лица;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0029 -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0030 - штрафы за нарушение требований к ведению образовательной деятельности и организации образовательного процесса;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0401 -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46. </w:t>
      </w:r>
      <w:proofErr w:type="gramStart"/>
      <w:r w:rsidRPr="00284BEB">
        <w:rPr>
          <w:rFonts w:ascii="Times New Roman" w:hAnsi="Times New Roman" w:cs="Times New Roman"/>
          <w:sz w:val="28"/>
          <w:szCs w:val="28"/>
        </w:rPr>
        <w:t>По коду классификации доходов бюджета по виду дохода</w:t>
      </w:r>
      <w:r w:rsidR="005C787E" w:rsidRPr="00284BEB">
        <w:rPr>
          <w:rFonts w:ascii="Times New Roman" w:hAnsi="Times New Roman" w:cs="Times New Roman"/>
          <w:sz w:val="28"/>
          <w:szCs w:val="28"/>
        </w:rPr>
        <w:t xml:space="preserve">  </w:t>
      </w:r>
      <w:r w:rsidR="00DC2D4F" w:rsidRPr="00284BEB">
        <w:rPr>
          <w:rFonts w:ascii="Times New Roman" w:hAnsi="Times New Roman" w:cs="Times New Roman"/>
          <w:sz w:val="28"/>
          <w:szCs w:val="28"/>
        </w:rPr>
        <w:t xml:space="preserve">                    1 16 01202 01 0000 140</w:t>
      </w:r>
      <w:r w:rsidR="005C787E" w:rsidRPr="00284BEB">
        <w:rPr>
          <w:rFonts w:ascii="Times New Roman" w:hAnsi="Times New Roman" w:cs="Times New Roman"/>
          <w:sz w:val="28"/>
          <w:szCs w:val="28"/>
        </w:rPr>
        <w:t xml:space="preserve">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lastRenderedPageBreak/>
        <w:t>0004 - штрафы за нарушение требований пожарной безопасности.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47. </w:t>
      </w:r>
      <w:proofErr w:type="gramStart"/>
      <w:r w:rsidRPr="00284BEB">
        <w:rPr>
          <w:rFonts w:ascii="Times New Roman" w:hAnsi="Times New Roman" w:cs="Times New Roman"/>
          <w:sz w:val="28"/>
          <w:szCs w:val="28"/>
        </w:rPr>
        <w:t>По коду классификации доходов бюджета по виду дохода</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 1 16 01203 01 0000 140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0004 - штрафы за нарушение требований пожарной безопасности;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0005 - штрафы за нарушение требований режима чрезвычайного положения;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0006 - штрафы за невыполнение требований норм и правил по предупреждению и ликвидации чрезвычайных ситуаций;</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0007 - штрафы за невыполнение требований и мероприятий в области гражданской обороны;</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0008 -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w:t>
      </w:r>
      <w:proofErr w:type="gramEnd"/>
      <w:r w:rsidRPr="00284BEB">
        <w:rPr>
          <w:rFonts w:ascii="Times New Roman" w:hAnsi="Times New Roman" w:cs="Times New Roman"/>
          <w:sz w:val="28"/>
          <w:szCs w:val="28"/>
        </w:rPr>
        <w:t xml:space="preserve"> или медицинских заключений об отсутствии противопоказаний к владению оружием;</w:t>
      </w:r>
    </w:p>
    <w:p w:rsidR="00646765" w:rsidRPr="00284BEB" w:rsidRDefault="00646765" w:rsidP="006C4A68">
      <w:pPr>
        <w:pStyle w:val="ConsPlusNormal"/>
        <w:spacing w:before="220"/>
        <w:ind w:firstLine="540"/>
        <w:jc w:val="both"/>
        <w:rPr>
          <w:rFonts w:ascii="Times New Roman" w:hAnsi="Times New Roman" w:cs="Times New Roman"/>
          <w:sz w:val="28"/>
          <w:szCs w:val="28"/>
        </w:rPr>
      </w:pPr>
      <w:proofErr w:type="gramStart"/>
      <w:r w:rsidRPr="00284BEB">
        <w:rPr>
          <w:rFonts w:ascii="Times New Roman" w:hAnsi="Times New Roman" w:cs="Times New Roman"/>
          <w:sz w:val="28"/>
          <w:szCs w:val="28"/>
        </w:rPr>
        <w:t>0010 - штрафы за незаконные изготовление, продажу или передачу пневматического оружия;</w:t>
      </w:r>
      <w:proofErr w:type="gramEnd"/>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0012 - штрафы за пересылку оружия, нарушение правил перевозки, транспортирования или использования оружия и патронов к нему;</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0013 - штрафы за стрельбу из оружия в отведенных для этого местах с нарушением установленных правил или в не отведенных для этого местах;</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0014 - штрафы за нарушение правил сертификации оружия и патронов к нему;</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0021 - штрафы за появление в общественных местах в состоянии опьянения;</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9000 - иные штрафы.</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48.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lastRenderedPageBreak/>
        <w:t xml:space="preserve">1 16 02010 02 0000 140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1111 - штрафы, налагаемые административными комиссиями муниципальных образований Брянской области за следующими видами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1112 - штрафы, налагаемые мировыми судьями.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49.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1 16 10122 01 0000 140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0001 -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0002 - доходы, направляемые на формирование дорожного фонда субъекта Российской Федерации.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50. По коду классификации доходов бюджета по виду дохода </w:t>
      </w:r>
      <w:r w:rsidR="005C787E" w:rsidRPr="00284BEB">
        <w:rPr>
          <w:rFonts w:ascii="Times New Roman" w:hAnsi="Times New Roman" w:cs="Times New Roman"/>
          <w:sz w:val="28"/>
          <w:szCs w:val="28"/>
        </w:rPr>
        <w:t xml:space="preserve">                                     </w:t>
      </w:r>
      <w:r w:rsidRPr="00284BEB">
        <w:rPr>
          <w:rFonts w:ascii="Times New Roman" w:hAnsi="Times New Roman" w:cs="Times New Roman"/>
          <w:sz w:val="28"/>
          <w:szCs w:val="28"/>
        </w:rPr>
        <w:t xml:space="preserve">1 16 10123 01 0000 140 </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00C43257" w:rsidRPr="00284BEB">
        <w:rPr>
          <w:rFonts w:ascii="Times New Roman" w:hAnsi="Times New Roman" w:cs="Times New Roman"/>
          <w:sz w:val="28"/>
          <w:szCs w:val="28"/>
        </w:rPr>
        <w:t>»</w:t>
      </w:r>
      <w:r w:rsidRPr="00284BEB">
        <w:rPr>
          <w:rFonts w:ascii="Times New Roman" w:hAnsi="Times New Roman" w:cs="Times New Roman"/>
          <w:sz w:val="28"/>
          <w:szCs w:val="28"/>
        </w:rPr>
        <w:t xml:space="preserve"> применяются следующие коды подвида доходов:</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0041 -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0042 - доходы бюджетов городских округов, направляемые на формирование муниципального дорожного фонда;</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0051 -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646765" w:rsidRPr="00284BEB" w:rsidRDefault="00646765" w:rsidP="006C4A68">
      <w:pPr>
        <w:pStyle w:val="ConsPlusNormal"/>
        <w:spacing w:before="220"/>
        <w:ind w:firstLine="540"/>
        <w:jc w:val="both"/>
        <w:rPr>
          <w:rFonts w:ascii="Times New Roman" w:hAnsi="Times New Roman" w:cs="Times New Roman"/>
          <w:sz w:val="28"/>
          <w:szCs w:val="28"/>
        </w:rPr>
      </w:pPr>
      <w:r w:rsidRPr="00284BEB">
        <w:rPr>
          <w:rFonts w:ascii="Times New Roman" w:hAnsi="Times New Roman" w:cs="Times New Roman"/>
          <w:sz w:val="28"/>
          <w:szCs w:val="28"/>
        </w:rPr>
        <w:t xml:space="preserve">0052 - доходы бюджетов муниципальных районов, направляемые на </w:t>
      </w:r>
      <w:r w:rsidRPr="00284BEB">
        <w:rPr>
          <w:rFonts w:ascii="Times New Roman" w:hAnsi="Times New Roman" w:cs="Times New Roman"/>
          <w:sz w:val="28"/>
          <w:szCs w:val="28"/>
        </w:rPr>
        <w:lastRenderedPageBreak/>
        <w:t>формирование муниципального дорожного фонда.</w:t>
      </w:r>
    </w:p>
    <w:p w:rsidR="006A2587" w:rsidRPr="00284BEB" w:rsidRDefault="006A2587" w:rsidP="006C4A68">
      <w:pPr>
        <w:spacing w:line="252" w:lineRule="auto"/>
        <w:ind w:firstLine="567"/>
        <w:jc w:val="center"/>
        <w:rPr>
          <w:rFonts w:eastAsia="Calibri"/>
          <w:b/>
          <w:szCs w:val="28"/>
        </w:rPr>
      </w:pPr>
    </w:p>
    <w:p w:rsidR="00E15188" w:rsidRPr="00284BEB" w:rsidRDefault="00E15188" w:rsidP="006C4A68">
      <w:pPr>
        <w:pStyle w:val="ConsPlusTitle"/>
        <w:spacing w:before="240" w:after="240"/>
        <w:jc w:val="center"/>
        <w:outlineLvl w:val="1"/>
        <w:rPr>
          <w:rFonts w:ascii="Times New Roman" w:hAnsi="Times New Roman" w:cs="Times New Roman"/>
          <w:sz w:val="28"/>
          <w:szCs w:val="28"/>
        </w:rPr>
      </w:pPr>
      <w:r w:rsidRPr="00284BEB">
        <w:rPr>
          <w:rFonts w:ascii="Times New Roman" w:hAnsi="Times New Roman" w:cs="Times New Roman"/>
          <w:sz w:val="28"/>
          <w:szCs w:val="28"/>
        </w:rPr>
        <w:t xml:space="preserve">IV. Перечень </w:t>
      </w:r>
      <w:proofErr w:type="gramStart"/>
      <w:r w:rsidRPr="00284BEB">
        <w:rPr>
          <w:rFonts w:ascii="Times New Roman" w:hAnsi="Times New Roman" w:cs="Times New Roman"/>
          <w:sz w:val="28"/>
          <w:szCs w:val="28"/>
        </w:rPr>
        <w:t>кодов видов источников финансирования дефицитов областного бюджета</w:t>
      </w:r>
      <w:proofErr w:type="gramEnd"/>
      <w:r w:rsidRPr="00284BEB">
        <w:rPr>
          <w:rFonts w:ascii="Times New Roman" w:hAnsi="Times New Roman" w:cs="Times New Roman"/>
          <w:sz w:val="28"/>
          <w:szCs w:val="28"/>
        </w:rPr>
        <w:t xml:space="preserve"> и бюджета территориального фонда обязательного медицинского страхования Брянской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E15188" w:rsidRPr="00284BEB" w:rsidTr="00B81110">
        <w:trPr>
          <w:tblHeader/>
        </w:trPr>
        <w:tc>
          <w:tcPr>
            <w:tcW w:w="3606" w:type="dxa"/>
            <w:tcBorders>
              <w:top w:val="single" w:sz="4" w:space="0" w:color="auto"/>
              <w:left w:val="single" w:sz="4" w:space="0" w:color="auto"/>
              <w:bottom w:val="single" w:sz="4" w:space="0" w:color="auto"/>
              <w:right w:val="single" w:sz="4" w:space="0" w:color="auto"/>
            </w:tcBorders>
            <w:hideMark/>
          </w:tcPr>
          <w:p w:rsidR="00E15188" w:rsidRPr="00284BEB" w:rsidRDefault="00E15188" w:rsidP="006C4A68">
            <w:pPr>
              <w:autoSpaceDE w:val="0"/>
              <w:autoSpaceDN w:val="0"/>
              <w:adjustRightInd w:val="0"/>
              <w:spacing w:before="120" w:after="120" w:line="240" w:lineRule="auto"/>
              <w:ind w:firstLine="709"/>
              <w:jc w:val="center"/>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Код</w:t>
            </w:r>
          </w:p>
        </w:tc>
        <w:tc>
          <w:tcPr>
            <w:tcW w:w="5812" w:type="dxa"/>
            <w:tcBorders>
              <w:top w:val="single" w:sz="4" w:space="0" w:color="auto"/>
              <w:left w:val="single" w:sz="4" w:space="0" w:color="auto"/>
              <w:bottom w:val="single" w:sz="4" w:space="0" w:color="auto"/>
              <w:right w:val="single" w:sz="4" w:space="0" w:color="auto"/>
            </w:tcBorders>
            <w:hideMark/>
          </w:tcPr>
          <w:p w:rsidR="00E15188" w:rsidRPr="00284BEB" w:rsidRDefault="00E15188" w:rsidP="006C4A68">
            <w:pPr>
              <w:autoSpaceDE w:val="0"/>
              <w:autoSpaceDN w:val="0"/>
              <w:adjustRightInd w:val="0"/>
              <w:spacing w:before="120" w:after="120" w:line="240" w:lineRule="auto"/>
              <w:ind w:firstLine="709"/>
              <w:jc w:val="center"/>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Наименование</w:t>
            </w:r>
          </w:p>
        </w:tc>
      </w:tr>
      <w:tr w:rsidR="00E15188" w:rsidRPr="00284BEB" w:rsidTr="00B81110">
        <w:trPr>
          <w:trHeight w:val="566"/>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000 01 03 01 00 02 2500 710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бюджетных кредитов для погашения бюджетных кредитов на пополнение остатков средств на счете бюджета субъекта Российской Федерации</w:t>
            </w:r>
          </w:p>
        </w:tc>
      </w:tr>
      <w:tr w:rsidR="00E15188" w:rsidRPr="00284BEB" w:rsidTr="00B81110">
        <w:trPr>
          <w:trHeight w:val="1982"/>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000 01 03 01 00 02 2700 710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бюджетных кредитов, предоставленных бюджетам субъектов Российской Федерации на финансовое обеспечение реализации инфраструктурных проектов</w:t>
            </w:r>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000 01 03 01 00 02 2900 710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бюджетных кредитов, предоставленных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000 01 03 01 00 02 5002 710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Привлечение бюджетом субъекта Российской Федерации бюджетных кредитов, предоставленных для частичного покрытия дефицита бюджета субъекта Российской Федерации, возврат которых осуществляется </w:t>
            </w:r>
            <w:r w:rsidRPr="00284BEB">
              <w:rPr>
                <w:rFonts w:ascii="Times New Roman" w:eastAsia="Times New Roman" w:hAnsi="Times New Roman" w:cs="Times New Roman"/>
                <w:snapToGrid w:val="0"/>
                <w:sz w:val="28"/>
                <w:szCs w:val="28"/>
                <w:lang w:eastAsia="ru-RU"/>
              </w:rPr>
              <w:lastRenderedPageBreak/>
              <w:t>субъектом Российской Федерации</w:t>
            </w:r>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000 01 03 01 00 02 5102 710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Привлечение бюджетом субъекта Российской Федерации бюджетных кредитов, предоставленных для строительства, реконструкции, капитального ремонта, ремонта и </w:t>
            </w:r>
            <w:proofErr w:type="gramStart"/>
            <w:r w:rsidRPr="00284BEB">
              <w:rPr>
                <w:rFonts w:ascii="Times New Roman" w:eastAsia="Times New Roman" w:hAnsi="Times New Roman" w:cs="Times New Roman"/>
                <w:snapToGrid w:val="0"/>
                <w:sz w:val="28"/>
                <w:szCs w:val="28"/>
                <w:lang w:eastAsia="ru-RU"/>
              </w:rPr>
              <w:t>содержания</w:t>
            </w:r>
            <w:proofErr w:type="gramEnd"/>
            <w:r w:rsidRPr="00284BEB">
              <w:rPr>
                <w:rFonts w:ascii="Times New Roman" w:eastAsia="Times New Roman" w:hAnsi="Times New Roman" w:cs="Times New Roman"/>
                <w:snapToGrid w:val="0"/>
                <w:sz w:val="28"/>
                <w:szCs w:val="28"/>
                <w:lang w:eastAsia="ru-RU"/>
              </w:rPr>
              <w:t xml:space="preserve"> автомобильных дорог общего пользования (за исключением автомобильных дорог федерального значения)</w:t>
            </w:r>
          </w:p>
        </w:tc>
      </w:tr>
      <w:tr w:rsidR="00BC79BC" w:rsidRPr="00284BEB" w:rsidTr="00BC79BC">
        <w:trPr>
          <w:trHeight w:val="5277"/>
        </w:trPr>
        <w:tc>
          <w:tcPr>
            <w:tcW w:w="3606" w:type="dxa"/>
            <w:tcBorders>
              <w:top w:val="single" w:sz="4" w:space="0" w:color="auto"/>
              <w:left w:val="single" w:sz="4" w:space="0" w:color="auto"/>
              <w:bottom w:val="single" w:sz="4" w:space="0" w:color="auto"/>
              <w:right w:val="single" w:sz="4" w:space="0" w:color="auto"/>
            </w:tcBorders>
            <w:vAlign w:val="center"/>
          </w:tcPr>
          <w:p w:rsidR="00BC79BC" w:rsidRPr="00284BEB" w:rsidRDefault="00BC79BC"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000 01 03 01 00 02 5600 710 </w:t>
            </w:r>
          </w:p>
        </w:tc>
        <w:tc>
          <w:tcPr>
            <w:tcW w:w="5812" w:type="dxa"/>
            <w:tcBorders>
              <w:top w:val="single" w:sz="4" w:space="0" w:color="auto"/>
              <w:left w:val="single" w:sz="4" w:space="0" w:color="auto"/>
              <w:bottom w:val="single" w:sz="4" w:space="0" w:color="auto"/>
              <w:right w:val="single" w:sz="4" w:space="0" w:color="auto"/>
            </w:tcBorders>
            <w:vAlign w:val="center"/>
          </w:tcPr>
          <w:p w:rsidR="00BC79BC" w:rsidRPr="00284BEB" w:rsidRDefault="00BC79BC" w:rsidP="006C4A68">
            <w:pPr>
              <w:autoSpaceDE w:val="0"/>
              <w:autoSpaceDN w:val="0"/>
              <w:adjustRightInd w:val="0"/>
              <w:spacing w:before="120" w:after="120" w:line="240" w:lineRule="auto"/>
              <w:ind w:left="142" w:right="141"/>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бюджетных кредитов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r>
      <w:tr w:rsidR="004D5CCE" w:rsidRPr="00284BEB" w:rsidTr="004D5CCE">
        <w:trPr>
          <w:trHeight w:val="878"/>
        </w:trPr>
        <w:tc>
          <w:tcPr>
            <w:tcW w:w="3606" w:type="dxa"/>
            <w:tcBorders>
              <w:top w:val="single" w:sz="4" w:space="0" w:color="auto"/>
              <w:left w:val="single" w:sz="4" w:space="0" w:color="auto"/>
              <w:bottom w:val="single" w:sz="4" w:space="0" w:color="auto"/>
              <w:right w:val="single" w:sz="4" w:space="0" w:color="auto"/>
            </w:tcBorders>
            <w:vAlign w:val="center"/>
          </w:tcPr>
          <w:p w:rsidR="004D5CCE" w:rsidRPr="00284BEB" w:rsidRDefault="004D5CCE" w:rsidP="006C4A68">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000 01 03 01 00 02 5700 710</w:t>
            </w:r>
          </w:p>
        </w:tc>
        <w:tc>
          <w:tcPr>
            <w:tcW w:w="5812" w:type="dxa"/>
            <w:tcBorders>
              <w:top w:val="single" w:sz="4" w:space="0" w:color="auto"/>
              <w:left w:val="single" w:sz="4" w:space="0" w:color="auto"/>
              <w:bottom w:val="single" w:sz="4" w:space="0" w:color="auto"/>
              <w:right w:val="single" w:sz="4" w:space="0" w:color="auto"/>
            </w:tcBorders>
            <w:vAlign w:val="center"/>
          </w:tcPr>
          <w:p w:rsidR="004D5CCE" w:rsidRPr="00284BEB" w:rsidRDefault="004D5CCE" w:rsidP="006C4A68">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специальных казначейских кредитов</w:t>
            </w:r>
          </w:p>
        </w:tc>
      </w:tr>
      <w:tr w:rsidR="00E15188" w:rsidRPr="00284BEB" w:rsidTr="004D5CCE">
        <w:trPr>
          <w:trHeight w:val="1263"/>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000 01 03 01 00 02 8001 710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Привлечение бюджетом субъекта Российской Федерации бюджетных кредитов на пополнение остатков средств на счете бюджета субъекта Российской Федерации</w:t>
            </w:r>
          </w:p>
        </w:tc>
      </w:tr>
      <w:tr w:rsidR="00E15188" w:rsidRPr="00284BEB" w:rsidTr="004D5CCE">
        <w:trPr>
          <w:trHeight w:val="1501"/>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000 01 03 01 00 02 2500 810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Погашение бюджетом субъекта Российской Федерации бюджетных кредитов для погашения бюджетных кредитов на пополнение остатков средств на счете бюджета </w:t>
            </w:r>
            <w:r w:rsidRPr="00284BEB">
              <w:rPr>
                <w:rFonts w:ascii="Times New Roman" w:eastAsia="Times New Roman" w:hAnsi="Times New Roman" w:cs="Times New Roman"/>
                <w:snapToGrid w:val="0"/>
                <w:sz w:val="28"/>
                <w:szCs w:val="28"/>
                <w:lang w:eastAsia="ru-RU"/>
              </w:rPr>
              <w:lastRenderedPageBreak/>
              <w:t>субъекта Российской Федерации</w:t>
            </w:r>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000 01 03 01 00 02 2700 810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бюджетных кредитов, предоставленных бюджетам субъектов Российской Федерации на финансовое обеспечение реализации инфраструктурных проектов</w:t>
            </w:r>
          </w:p>
        </w:tc>
      </w:tr>
      <w:tr w:rsidR="00E15188" w:rsidRPr="00284BEB" w:rsidTr="004D5CCE">
        <w:trPr>
          <w:trHeight w:val="2550"/>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000 01 03 01 00 02 2900 810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Погашение бюджетных кредитов, полученных субъектом Российской Федерации - Брянской областью от бюджетов других уровней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r>
      <w:tr w:rsidR="00E15188" w:rsidRPr="00284BEB" w:rsidTr="004D5CCE">
        <w:trPr>
          <w:trHeight w:val="1737"/>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000 01 03 01 00 02 5002 810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бюджетных кредитов, предоставленных для частичного покрытия дефицита бюджета субъекта Российской Федерации, возврат которых осуществляется субъектом Российской Федерации</w:t>
            </w:r>
          </w:p>
        </w:tc>
      </w:tr>
      <w:tr w:rsidR="00E15188" w:rsidRPr="00284BEB" w:rsidTr="00BC79BC">
        <w:trPr>
          <w:trHeight w:val="424"/>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000 01 03 01 00 02 5102 810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Погашение бюджетом субъекта Российской Федерации бюджетных кредитов, предоставленных для строительства, реконструкции, капитального ремонта, ремонта и </w:t>
            </w:r>
            <w:proofErr w:type="gramStart"/>
            <w:r w:rsidRPr="00284BEB">
              <w:rPr>
                <w:rFonts w:ascii="Times New Roman" w:eastAsia="Times New Roman" w:hAnsi="Times New Roman" w:cs="Times New Roman"/>
                <w:snapToGrid w:val="0"/>
                <w:sz w:val="28"/>
                <w:szCs w:val="28"/>
                <w:lang w:eastAsia="ru-RU"/>
              </w:rPr>
              <w:t>содержания</w:t>
            </w:r>
            <w:proofErr w:type="gramEnd"/>
            <w:r w:rsidRPr="00284BEB">
              <w:rPr>
                <w:rFonts w:ascii="Times New Roman" w:eastAsia="Times New Roman" w:hAnsi="Times New Roman" w:cs="Times New Roman"/>
                <w:snapToGrid w:val="0"/>
                <w:sz w:val="28"/>
                <w:szCs w:val="28"/>
                <w:lang w:eastAsia="ru-RU"/>
              </w:rPr>
              <w:t xml:space="preserve"> автомобильных дорог общего пользования (за исключением </w:t>
            </w:r>
            <w:r w:rsidRPr="00284BEB">
              <w:rPr>
                <w:rFonts w:ascii="Times New Roman" w:eastAsia="Times New Roman" w:hAnsi="Times New Roman" w:cs="Times New Roman"/>
                <w:snapToGrid w:val="0"/>
                <w:sz w:val="28"/>
                <w:szCs w:val="28"/>
                <w:lang w:eastAsia="ru-RU"/>
              </w:rPr>
              <w:lastRenderedPageBreak/>
              <w:t>автомобильных дорог федерального значения)</w:t>
            </w:r>
          </w:p>
        </w:tc>
      </w:tr>
      <w:tr w:rsidR="00E15188" w:rsidRPr="00284BEB" w:rsidTr="00BC79BC">
        <w:trPr>
          <w:trHeight w:val="2317"/>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000 01 03 01 00 02 5500 810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бюджетных кредитов, предоставленных для осуществления мероприятий, связанных с ликвидацией последствий засухи, возврат которых осуществляется субъектом Российской Федерации</w:t>
            </w:r>
          </w:p>
        </w:tc>
      </w:tr>
      <w:tr w:rsidR="00BC79BC" w:rsidRPr="00284BEB" w:rsidTr="00BC79BC">
        <w:trPr>
          <w:trHeight w:val="5243"/>
        </w:trPr>
        <w:tc>
          <w:tcPr>
            <w:tcW w:w="3606" w:type="dxa"/>
            <w:tcBorders>
              <w:top w:val="single" w:sz="4" w:space="0" w:color="auto"/>
              <w:left w:val="single" w:sz="4" w:space="0" w:color="auto"/>
              <w:bottom w:val="single" w:sz="4" w:space="0" w:color="auto"/>
              <w:right w:val="single" w:sz="4" w:space="0" w:color="auto"/>
            </w:tcBorders>
            <w:vAlign w:val="center"/>
          </w:tcPr>
          <w:p w:rsidR="00BC79BC" w:rsidRPr="00284BEB" w:rsidRDefault="00BC79BC"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000 01 03 01 00 02 5600 810 </w:t>
            </w:r>
          </w:p>
        </w:tc>
        <w:tc>
          <w:tcPr>
            <w:tcW w:w="5812" w:type="dxa"/>
            <w:tcBorders>
              <w:top w:val="single" w:sz="4" w:space="0" w:color="auto"/>
              <w:left w:val="single" w:sz="4" w:space="0" w:color="auto"/>
              <w:bottom w:val="single" w:sz="4" w:space="0" w:color="auto"/>
              <w:right w:val="single" w:sz="4" w:space="0" w:color="auto"/>
            </w:tcBorders>
            <w:vAlign w:val="center"/>
          </w:tcPr>
          <w:p w:rsidR="00BC79BC" w:rsidRPr="00284BEB" w:rsidRDefault="00BC79BC" w:rsidP="006C4A68">
            <w:pPr>
              <w:autoSpaceDE w:val="0"/>
              <w:autoSpaceDN w:val="0"/>
              <w:adjustRightInd w:val="0"/>
              <w:spacing w:before="120" w:after="120" w:line="240" w:lineRule="auto"/>
              <w:ind w:left="142" w:right="141"/>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бюджетных кредитов на пополнение остатка средств на едином счете бюджета субъекта Российской Федерации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r>
      <w:tr w:rsidR="004D5CCE" w:rsidRPr="00284BEB" w:rsidTr="004D5CCE">
        <w:trPr>
          <w:trHeight w:val="736"/>
        </w:trPr>
        <w:tc>
          <w:tcPr>
            <w:tcW w:w="3606" w:type="dxa"/>
            <w:tcBorders>
              <w:top w:val="single" w:sz="4" w:space="0" w:color="auto"/>
              <w:left w:val="single" w:sz="4" w:space="0" w:color="auto"/>
              <w:bottom w:val="single" w:sz="4" w:space="0" w:color="auto"/>
              <w:right w:val="single" w:sz="4" w:space="0" w:color="auto"/>
            </w:tcBorders>
            <w:vAlign w:val="center"/>
          </w:tcPr>
          <w:p w:rsidR="004D5CCE" w:rsidRPr="00284BEB" w:rsidRDefault="004D5CCE" w:rsidP="006C4A68">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000 01 03 01 00 02 5700 810</w:t>
            </w:r>
          </w:p>
        </w:tc>
        <w:tc>
          <w:tcPr>
            <w:tcW w:w="5812" w:type="dxa"/>
            <w:tcBorders>
              <w:top w:val="single" w:sz="4" w:space="0" w:color="auto"/>
              <w:left w:val="single" w:sz="4" w:space="0" w:color="auto"/>
              <w:bottom w:val="single" w:sz="4" w:space="0" w:color="auto"/>
              <w:right w:val="single" w:sz="4" w:space="0" w:color="auto"/>
            </w:tcBorders>
            <w:vAlign w:val="center"/>
          </w:tcPr>
          <w:p w:rsidR="004D5CCE" w:rsidRPr="00284BEB" w:rsidRDefault="004D5CCE" w:rsidP="006C4A68">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специальных казначейских кредитов</w:t>
            </w:r>
          </w:p>
        </w:tc>
      </w:tr>
      <w:tr w:rsidR="00E15188" w:rsidRPr="00284BEB" w:rsidTr="004D5CCE">
        <w:trPr>
          <w:trHeight w:val="1236"/>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000 01 03 01 00 02 8001 810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Погашение бюджетом субъекта Российской Федерации бюджетных кредитов на пополнение остатков средств на счете бюджета субъекта Российской Федерации</w:t>
            </w:r>
          </w:p>
        </w:tc>
      </w:tr>
      <w:tr w:rsidR="001C3BFE" w:rsidRPr="00284BEB" w:rsidTr="004D5CCE">
        <w:trPr>
          <w:trHeight w:val="1236"/>
        </w:trPr>
        <w:tc>
          <w:tcPr>
            <w:tcW w:w="3606" w:type="dxa"/>
            <w:tcBorders>
              <w:top w:val="single" w:sz="4" w:space="0" w:color="auto"/>
              <w:left w:val="single" w:sz="4" w:space="0" w:color="auto"/>
              <w:bottom w:val="single" w:sz="4" w:space="0" w:color="auto"/>
              <w:right w:val="single" w:sz="4" w:space="0" w:color="auto"/>
            </w:tcBorders>
            <w:vAlign w:val="center"/>
          </w:tcPr>
          <w:p w:rsidR="001C3BFE" w:rsidRPr="00284BEB" w:rsidRDefault="001C3BFE" w:rsidP="001C3BFE">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000 01 06 05 01 02 4101 640</w:t>
            </w:r>
          </w:p>
        </w:tc>
        <w:tc>
          <w:tcPr>
            <w:tcW w:w="5812" w:type="dxa"/>
            <w:tcBorders>
              <w:top w:val="single" w:sz="4" w:space="0" w:color="auto"/>
              <w:left w:val="single" w:sz="4" w:space="0" w:color="auto"/>
              <w:bottom w:val="single" w:sz="4" w:space="0" w:color="auto"/>
              <w:right w:val="single" w:sz="4" w:space="0" w:color="auto"/>
            </w:tcBorders>
            <w:vAlign w:val="center"/>
          </w:tcPr>
          <w:p w:rsidR="001C3BFE" w:rsidRPr="00284BEB" w:rsidRDefault="001C3BFE" w:rsidP="001C3BFE">
            <w:pPr>
              <w:autoSpaceDE w:val="0"/>
              <w:autoSpaceDN w:val="0"/>
              <w:adjustRightInd w:val="0"/>
              <w:spacing w:before="120" w:after="120" w:line="240" w:lineRule="auto"/>
              <w:ind w:left="142"/>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 xml:space="preserve">Возврат бюджетных кредитов, предоставленных юридическим лицам из бюджетов субъектов Российской Федерации в валюте Российской Федерации (бюджетные </w:t>
            </w:r>
            <w:r w:rsidRPr="00284BEB">
              <w:rPr>
                <w:rFonts w:ascii="Times New Roman" w:eastAsia="Times New Roman" w:hAnsi="Times New Roman" w:cs="Times New Roman"/>
                <w:snapToGrid w:val="0"/>
                <w:sz w:val="28"/>
                <w:szCs w:val="28"/>
                <w:lang w:eastAsia="ru-RU"/>
              </w:rPr>
              <w:lastRenderedPageBreak/>
              <w:t>кредиты (ссуды),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w:t>
            </w:r>
            <w:proofErr w:type="gramEnd"/>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000 01 06 05 02 02 2900 540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Предоставление бюджетных кредитов бюджетам муниципальных образований из бюджета субъекта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000 01 06 05 02 02 2900 640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proofErr w:type="gramStart"/>
            <w:r w:rsidRPr="00284BEB">
              <w:rPr>
                <w:rFonts w:ascii="Times New Roman" w:eastAsia="Times New Roman" w:hAnsi="Times New Roman" w:cs="Times New Roman"/>
                <w:snapToGrid w:val="0"/>
                <w:sz w:val="28"/>
                <w:szCs w:val="28"/>
                <w:lang w:eastAsia="ru-RU"/>
              </w:rPr>
              <w:t>Возврат бюджетных кредитов, предоставленных бюджетам муниципальных образований из бюджета субъекта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000 01 06 10 02 02 0001 550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Увеличение финансовых активов в собственности субъекта Российской Федерации за счет привлечения на единый счет </w:t>
            </w:r>
            <w:proofErr w:type="gramStart"/>
            <w:r w:rsidRPr="00284BEB">
              <w:rPr>
                <w:rFonts w:ascii="Times New Roman" w:eastAsia="Times New Roman" w:hAnsi="Times New Roman" w:cs="Times New Roman"/>
                <w:snapToGrid w:val="0"/>
                <w:sz w:val="28"/>
                <w:szCs w:val="28"/>
                <w:lang w:eastAsia="ru-RU"/>
              </w:rPr>
              <w:t>бюджета субъекта Российской Федерации остатков средств</w:t>
            </w:r>
            <w:proofErr w:type="gramEnd"/>
            <w:r w:rsidRPr="00284BEB">
              <w:rPr>
                <w:rFonts w:ascii="Times New Roman" w:eastAsia="Times New Roman" w:hAnsi="Times New Roman" w:cs="Times New Roman"/>
                <w:snapToGrid w:val="0"/>
                <w:sz w:val="28"/>
                <w:szCs w:val="28"/>
                <w:lang w:eastAsia="ru-RU"/>
              </w:rPr>
              <w:t xml:space="preserve">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000 01 06 10 02 02 0002 550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Увеличение финансовых активов в собственности субъекта Российской Федерации за счет привлечения на единый счет </w:t>
            </w:r>
            <w:proofErr w:type="gramStart"/>
            <w:r w:rsidRPr="00284BEB">
              <w:rPr>
                <w:rFonts w:ascii="Times New Roman" w:eastAsia="Times New Roman" w:hAnsi="Times New Roman" w:cs="Times New Roman"/>
                <w:snapToGrid w:val="0"/>
                <w:sz w:val="28"/>
                <w:szCs w:val="28"/>
                <w:lang w:eastAsia="ru-RU"/>
              </w:rPr>
              <w:t>бюджета субъекта Российской Федерации остатков средств</w:t>
            </w:r>
            <w:proofErr w:type="gramEnd"/>
            <w:r w:rsidRPr="00284BEB">
              <w:rPr>
                <w:rFonts w:ascii="Times New Roman" w:eastAsia="Times New Roman" w:hAnsi="Times New Roman" w:cs="Times New Roman"/>
                <w:snapToGrid w:val="0"/>
                <w:sz w:val="28"/>
                <w:szCs w:val="28"/>
                <w:lang w:eastAsia="ru-RU"/>
              </w:rPr>
              <w:t xml:space="preserve"> на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p>
        </w:tc>
      </w:tr>
      <w:tr w:rsidR="00E15188" w:rsidRPr="00284BEB" w:rsidTr="00BC79BC">
        <w:trPr>
          <w:trHeight w:val="2701"/>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000 01 06 10 02 02 0003 550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Увеличение финансовых активов в собственности субъекта Российской Федерации за счет привлечения на единый счет </w:t>
            </w:r>
            <w:proofErr w:type="gramStart"/>
            <w:r w:rsidRPr="00284BEB">
              <w:rPr>
                <w:rFonts w:ascii="Times New Roman" w:eastAsia="Times New Roman" w:hAnsi="Times New Roman" w:cs="Times New Roman"/>
                <w:snapToGrid w:val="0"/>
                <w:sz w:val="28"/>
                <w:szCs w:val="28"/>
                <w:lang w:eastAsia="ru-RU"/>
              </w:rPr>
              <w:t>бюджета субъекта Российской Федерации остатков средств</w:t>
            </w:r>
            <w:proofErr w:type="gramEnd"/>
            <w:r w:rsidRPr="00284BEB">
              <w:rPr>
                <w:rFonts w:ascii="Times New Roman" w:eastAsia="Times New Roman" w:hAnsi="Times New Roman" w:cs="Times New Roman"/>
                <w:snapToGrid w:val="0"/>
                <w:sz w:val="28"/>
                <w:szCs w:val="28"/>
                <w:lang w:eastAsia="ru-RU"/>
              </w:rPr>
              <w:t xml:space="preserve"> на единых счетах бюджетов государственных внебюджетных фондов, открытых органу управления Территориальным фондом обязательного медицинского страхования Брянской области</w:t>
            </w:r>
          </w:p>
        </w:tc>
      </w:tr>
      <w:tr w:rsidR="00E15188" w:rsidRPr="00284BEB" w:rsidTr="00B81110">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000 01 06 10 02 02 0004 550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Увеличение финансовых активов в собственности субъекта Российской Федерации за счет привлечения на единый счет </w:t>
            </w:r>
            <w:proofErr w:type="gramStart"/>
            <w:r w:rsidRPr="00284BEB">
              <w:rPr>
                <w:rFonts w:ascii="Times New Roman" w:eastAsia="Times New Roman" w:hAnsi="Times New Roman" w:cs="Times New Roman"/>
                <w:snapToGrid w:val="0"/>
                <w:sz w:val="28"/>
                <w:szCs w:val="28"/>
                <w:lang w:eastAsia="ru-RU"/>
              </w:rPr>
              <w:t>бюджета субъекта Российской Федерации остатков средств</w:t>
            </w:r>
            <w:proofErr w:type="gramEnd"/>
            <w:r w:rsidRPr="00284BEB">
              <w:rPr>
                <w:rFonts w:ascii="Times New Roman" w:eastAsia="Times New Roman" w:hAnsi="Times New Roman" w:cs="Times New Roman"/>
                <w:snapToGrid w:val="0"/>
                <w:sz w:val="28"/>
                <w:szCs w:val="28"/>
                <w:lang w:eastAsia="ru-RU"/>
              </w:rPr>
              <w:t xml:space="preserve"> на казначейских счетах для осуществления и отражения операций с денежными средствами получателей средств из бюджета</w:t>
            </w:r>
          </w:p>
        </w:tc>
      </w:tr>
      <w:tr w:rsidR="00E15188" w:rsidRPr="00E15188" w:rsidTr="00BC79BC">
        <w:trPr>
          <w:trHeight w:val="282"/>
        </w:trPr>
        <w:tc>
          <w:tcPr>
            <w:tcW w:w="3606" w:type="dxa"/>
            <w:tcBorders>
              <w:top w:val="single" w:sz="4" w:space="0" w:color="auto"/>
              <w:left w:val="single" w:sz="4" w:space="0" w:color="auto"/>
              <w:bottom w:val="single" w:sz="4" w:space="0" w:color="auto"/>
              <w:right w:val="single" w:sz="4" w:space="0" w:color="auto"/>
            </w:tcBorders>
            <w:vAlign w:val="center"/>
            <w:hideMark/>
          </w:tcPr>
          <w:p w:rsidR="00E15188" w:rsidRPr="00284BEB"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lastRenderedPageBreak/>
              <w:t>000 01 06 10 02 02 0005 550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5188" w:rsidRPr="00E15188" w:rsidRDefault="00E15188" w:rsidP="006C4A68">
            <w:pPr>
              <w:autoSpaceDE w:val="0"/>
              <w:autoSpaceDN w:val="0"/>
              <w:adjustRightInd w:val="0"/>
              <w:spacing w:before="120" w:after="120" w:line="240" w:lineRule="auto"/>
              <w:jc w:val="both"/>
              <w:rPr>
                <w:rFonts w:ascii="Times New Roman" w:eastAsia="Times New Roman" w:hAnsi="Times New Roman" w:cs="Times New Roman"/>
                <w:snapToGrid w:val="0"/>
                <w:sz w:val="28"/>
                <w:szCs w:val="28"/>
                <w:lang w:eastAsia="ru-RU"/>
              </w:rPr>
            </w:pPr>
            <w:r w:rsidRPr="00284BEB">
              <w:rPr>
                <w:rFonts w:ascii="Times New Roman" w:eastAsia="Times New Roman" w:hAnsi="Times New Roman" w:cs="Times New Roman"/>
                <w:snapToGrid w:val="0"/>
                <w:sz w:val="28"/>
                <w:szCs w:val="28"/>
                <w:lang w:eastAsia="ru-RU"/>
              </w:rPr>
              <w:t xml:space="preserve">Увеличение финансовых активов в собственности субъекта Российской Федерации за счет привлечения на единый счет </w:t>
            </w:r>
            <w:proofErr w:type="gramStart"/>
            <w:r w:rsidRPr="00284BEB">
              <w:rPr>
                <w:rFonts w:ascii="Times New Roman" w:eastAsia="Times New Roman" w:hAnsi="Times New Roman" w:cs="Times New Roman"/>
                <w:snapToGrid w:val="0"/>
                <w:sz w:val="28"/>
                <w:szCs w:val="28"/>
                <w:lang w:eastAsia="ru-RU"/>
              </w:rPr>
              <w:t>бюджета субъекта Российской Федерации остатков средств</w:t>
            </w:r>
            <w:proofErr w:type="gramEnd"/>
            <w:r w:rsidRPr="00284BEB">
              <w:rPr>
                <w:rFonts w:ascii="Times New Roman" w:eastAsia="Times New Roman" w:hAnsi="Times New Roman" w:cs="Times New Roman"/>
                <w:snapToGrid w:val="0"/>
                <w:sz w:val="28"/>
                <w:szCs w:val="28"/>
                <w:lang w:eastAsia="ru-RU"/>
              </w:rPr>
              <w:t xml:space="preserve">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tc>
      </w:tr>
    </w:tbl>
    <w:p w:rsidR="006A2587" w:rsidRPr="00C43257" w:rsidRDefault="006A2587" w:rsidP="006C4A68">
      <w:pPr>
        <w:pStyle w:val="ConsPlusNormal"/>
        <w:spacing w:before="220"/>
        <w:ind w:firstLine="540"/>
        <w:jc w:val="both"/>
        <w:rPr>
          <w:rFonts w:ascii="Times New Roman" w:hAnsi="Times New Roman" w:cs="Times New Roman"/>
          <w:sz w:val="28"/>
          <w:szCs w:val="28"/>
        </w:rPr>
      </w:pPr>
    </w:p>
    <w:sectPr w:rsidR="006A2587" w:rsidRPr="00C43257" w:rsidSect="00397D3C">
      <w:headerReference w:type="default" r:id="rId16"/>
      <w:footerReference w:type="even" r:id="rId17"/>
      <w:headerReference w:type="firs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DF" w:rsidRDefault="003305DF">
      <w:pPr>
        <w:spacing w:after="0" w:line="240" w:lineRule="auto"/>
      </w:pPr>
      <w:r>
        <w:separator/>
      </w:r>
    </w:p>
  </w:endnote>
  <w:endnote w:type="continuationSeparator" w:id="0">
    <w:p w:rsidR="003305DF" w:rsidRDefault="003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F" w:rsidRDefault="003305DF" w:rsidP="00FD0C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3305DF" w:rsidRDefault="003305DF" w:rsidP="00FD0C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F" w:rsidRDefault="003305DF" w:rsidP="00FD0C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3305DF" w:rsidRDefault="003305DF" w:rsidP="00FD0C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DF" w:rsidRDefault="003305DF">
      <w:pPr>
        <w:spacing w:after="0" w:line="240" w:lineRule="auto"/>
      </w:pPr>
      <w:r>
        <w:separator/>
      </w:r>
    </w:p>
  </w:footnote>
  <w:footnote w:type="continuationSeparator" w:id="0">
    <w:p w:rsidR="003305DF" w:rsidRDefault="0033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647"/>
      <w:docPartObj>
        <w:docPartGallery w:val="Page Numbers (Top of Page)"/>
        <w:docPartUnique/>
      </w:docPartObj>
    </w:sdtPr>
    <w:sdtEndPr/>
    <w:sdtContent>
      <w:p w:rsidR="003305DF" w:rsidRDefault="003305DF">
        <w:pPr>
          <w:pStyle w:val="a8"/>
          <w:jc w:val="center"/>
        </w:pPr>
        <w:r>
          <w:fldChar w:fldCharType="begin"/>
        </w:r>
        <w:r>
          <w:instrText>PAGE   \* MERGEFORMAT</w:instrText>
        </w:r>
        <w:r>
          <w:fldChar w:fldCharType="separate"/>
        </w:r>
        <w:r w:rsidR="00284BEB">
          <w:rPr>
            <w:noProof/>
          </w:rPr>
          <w:t>3</w:t>
        </w:r>
        <w:r>
          <w:fldChar w:fldCharType="end"/>
        </w:r>
      </w:p>
    </w:sdtContent>
  </w:sdt>
  <w:p w:rsidR="003305DF" w:rsidRDefault="003305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F" w:rsidRPr="00397D3C" w:rsidRDefault="003305DF">
    <w:pPr>
      <w:pStyle w:val="a8"/>
      <w:jc w:val="center"/>
    </w:pPr>
  </w:p>
  <w:p w:rsidR="003305DF" w:rsidRDefault="003305D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53700"/>
      <w:docPartObj>
        <w:docPartGallery w:val="Page Numbers (Top of Page)"/>
        <w:docPartUnique/>
      </w:docPartObj>
    </w:sdtPr>
    <w:sdtEndPr/>
    <w:sdtContent>
      <w:p w:rsidR="003305DF" w:rsidRDefault="003305DF">
        <w:pPr>
          <w:pStyle w:val="a8"/>
          <w:jc w:val="center"/>
        </w:pPr>
        <w:r>
          <w:fldChar w:fldCharType="begin"/>
        </w:r>
        <w:r>
          <w:instrText>PAGE   \* MERGEFORMAT</w:instrText>
        </w:r>
        <w:r>
          <w:fldChar w:fldCharType="separate"/>
        </w:r>
        <w:r w:rsidR="00284BEB">
          <w:rPr>
            <w:noProof/>
          </w:rPr>
          <w:t>106</w:t>
        </w:r>
        <w:r>
          <w:fldChar w:fldCharType="end"/>
        </w:r>
      </w:p>
    </w:sdtContent>
  </w:sdt>
  <w:p w:rsidR="003305DF" w:rsidRDefault="003305D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F" w:rsidRPr="00397D3C" w:rsidRDefault="003305DF">
    <w:pPr>
      <w:pStyle w:val="a8"/>
      <w:jc w:val="center"/>
    </w:pPr>
  </w:p>
  <w:p w:rsidR="003305DF" w:rsidRDefault="003305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EB"/>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3361D"/>
    <w:multiLevelType w:val="multilevel"/>
    <w:tmpl w:val="ED0A1D8E"/>
    <w:lvl w:ilvl="0">
      <w:start w:val="13"/>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564162"/>
    <w:multiLevelType w:val="multilevel"/>
    <w:tmpl w:val="E6B2F1A4"/>
    <w:lvl w:ilvl="0">
      <w:start w:val="12"/>
      <w:numFmt w:val="decimal"/>
      <w:lvlText w:val="%1."/>
      <w:lvlJc w:val="left"/>
      <w:pPr>
        <w:ind w:left="720" w:hanging="360"/>
      </w:pPr>
      <w:rPr>
        <w:rFonts w:hint="default"/>
      </w:rPr>
    </w:lvl>
    <w:lvl w:ilvl="1">
      <w:start w:val="1"/>
      <w:numFmt w:val="decimal"/>
      <w:isLgl/>
      <w:lvlText w:val="%1.%2"/>
      <w:lvlJc w:val="left"/>
      <w:pPr>
        <w:ind w:left="4346"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366C7F"/>
    <w:multiLevelType w:val="hybridMultilevel"/>
    <w:tmpl w:val="3618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076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3B55E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783994"/>
    <w:multiLevelType w:val="hybridMultilevel"/>
    <w:tmpl w:val="E39444D6"/>
    <w:lvl w:ilvl="0" w:tplc="9202D9D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487E8C"/>
    <w:multiLevelType w:val="multilevel"/>
    <w:tmpl w:val="399EDAB8"/>
    <w:lvl w:ilvl="0">
      <w:start w:val="1"/>
      <w:numFmt w:val="decimal"/>
      <w:lvlText w:val="%1."/>
      <w:lvlJc w:val="left"/>
      <w:pPr>
        <w:ind w:left="644" w:hanging="360"/>
      </w:pPr>
      <w:rPr>
        <w:rFonts w:hint="default"/>
      </w:r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155711"/>
    <w:multiLevelType w:val="multilevel"/>
    <w:tmpl w:val="2302721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577" w:hanging="45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63359DC"/>
    <w:multiLevelType w:val="hybridMultilevel"/>
    <w:tmpl w:val="224AF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CC5E6D"/>
    <w:multiLevelType w:val="multilevel"/>
    <w:tmpl w:val="7B2EF832"/>
    <w:lvl w:ilvl="0">
      <w:start w:val="8"/>
      <w:numFmt w:val="decimal"/>
      <w:lvlText w:val="%1."/>
      <w:lvlJc w:val="left"/>
      <w:pPr>
        <w:ind w:left="720" w:hanging="720"/>
      </w:pPr>
      <w:rPr>
        <w:rFonts w:hint="default"/>
      </w:rPr>
    </w:lvl>
    <w:lvl w:ilvl="1">
      <w:start w:val="26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7A34A4"/>
    <w:multiLevelType w:val="hybridMultilevel"/>
    <w:tmpl w:val="58D67F1A"/>
    <w:lvl w:ilvl="0" w:tplc="9202D9D8">
      <w:start w:val="1"/>
      <w:numFmt w:val="decimal"/>
      <w:lvlText w:val="%1."/>
      <w:lvlJc w:val="left"/>
      <w:pPr>
        <w:ind w:left="2127"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84864"/>
    <w:multiLevelType w:val="multilevel"/>
    <w:tmpl w:val="399EDAB8"/>
    <w:lvl w:ilvl="0">
      <w:start w:val="1"/>
      <w:numFmt w:val="decimal"/>
      <w:lvlText w:val="%1."/>
      <w:lvlJc w:val="left"/>
      <w:pPr>
        <w:ind w:left="644" w:hanging="360"/>
      </w:pPr>
      <w:rPr>
        <w:rFonts w:hint="default"/>
      </w:r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D31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7C0831"/>
    <w:multiLevelType w:val="hybridMultilevel"/>
    <w:tmpl w:val="C3E49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B814E6F"/>
    <w:multiLevelType w:val="multilevel"/>
    <w:tmpl w:val="331C4B4C"/>
    <w:lvl w:ilvl="0">
      <w:start w:val="1"/>
      <w:numFmt w:val="decimal"/>
      <w:lvlText w:val="%1."/>
      <w:lvlJc w:val="left"/>
      <w:pPr>
        <w:ind w:left="1211" w:hanging="360"/>
      </w:pPr>
      <w:rPr>
        <w:rFonts w:ascii="Times New Roman" w:eastAsia="Times New Roman" w:hAnsi="Times New Roman" w:cs="Times New Roman"/>
        <w:b w:val="0"/>
      </w:rPr>
    </w:lvl>
    <w:lvl w:ilvl="1">
      <w:start w:val="1"/>
      <w:numFmt w:val="decimal"/>
      <w:isLgl/>
      <w:lvlText w:val="%1.%2"/>
      <w:lvlJc w:val="left"/>
      <w:pPr>
        <w:ind w:left="1868" w:hanging="45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num>
  <w:num w:numId="2">
    <w:abstractNumId w:val="9"/>
  </w:num>
  <w:num w:numId="3">
    <w:abstractNumId w:val="3"/>
  </w:num>
  <w:num w:numId="4">
    <w:abstractNumId w:val="2"/>
  </w:num>
  <w:num w:numId="5">
    <w:abstractNumId w:val="1"/>
  </w:num>
  <w:num w:numId="6">
    <w:abstractNumId w:val="16"/>
  </w:num>
  <w:num w:numId="7">
    <w:abstractNumId w:val="6"/>
  </w:num>
  <w:num w:numId="8">
    <w:abstractNumId w:val="11"/>
  </w:num>
  <w:num w:numId="9">
    <w:abstractNumId w:val="12"/>
  </w:num>
  <w:num w:numId="10">
    <w:abstractNumId w:val="14"/>
  </w:num>
  <w:num w:numId="11">
    <w:abstractNumId w:val="4"/>
  </w:num>
  <w:num w:numId="12">
    <w:abstractNumId w:val="5"/>
  </w:num>
  <w:num w:numId="13">
    <w:abstractNumId w:val="13"/>
  </w:num>
  <w:num w:numId="14">
    <w:abstractNumId w:val="10"/>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EC"/>
    <w:rsid w:val="00001A22"/>
    <w:rsid w:val="000073E2"/>
    <w:rsid w:val="00011510"/>
    <w:rsid w:val="00011903"/>
    <w:rsid w:val="000119E3"/>
    <w:rsid w:val="00014157"/>
    <w:rsid w:val="00014CA0"/>
    <w:rsid w:val="00015C76"/>
    <w:rsid w:val="0001748A"/>
    <w:rsid w:val="00023587"/>
    <w:rsid w:val="00024320"/>
    <w:rsid w:val="00024864"/>
    <w:rsid w:val="00027B97"/>
    <w:rsid w:val="0003027B"/>
    <w:rsid w:val="00034CE4"/>
    <w:rsid w:val="00035956"/>
    <w:rsid w:val="00037C21"/>
    <w:rsid w:val="0004128B"/>
    <w:rsid w:val="000436FB"/>
    <w:rsid w:val="00043DBB"/>
    <w:rsid w:val="00050578"/>
    <w:rsid w:val="00050A20"/>
    <w:rsid w:val="00051D47"/>
    <w:rsid w:val="00055312"/>
    <w:rsid w:val="00061BC0"/>
    <w:rsid w:val="0006251A"/>
    <w:rsid w:val="00062FEF"/>
    <w:rsid w:val="00063AA9"/>
    <w:rsid w:val="000646DF"/>
    <w:rsid w:val="0007043D"/>
    <w:rsid w:val="00073D0C"/>
    <w:rsid w:val="00075CCE"/>
    <w:rsid w:val="00082517"/>
    <w:rsid w:val="000831C7"/>
    <w:rsid w:val="0008388C"/>
    <w:rsid w:val="00084859"/>
    <w:rsid w:val="00084E16"/>
    <w:rsid w:val="00085FBC"/>
    <w:rsid w:val="00086504"/>
    <w:rsid w:val="00086FEC"/>
    <w:rsid w:val="000A5B5D"/>
    <w:rsid w:val="000B416C"/>
    <w:rsid w:val="000B613A"/>
    <w:rsid w:val="000B6FD5"/>
    <w:rsid w:val="000B7ACF"/>
    <w:rsid w:val="000C0E52"/>
    <w:rsid w:val="000C45F5"/>
    <w:rsid w:val="000C4F76"/>
    <w:rsid w:val="000C612B"/>
    <w:rsid w:val="000D0112"/>
    <w:rsid w:val="000D2052"/>
    <w:rsid w:val="000D29D4"/>
    <w:rsid w:val="000D3340"/>
    <w:rsid w:val="000D37D1"/>
    <w:rsid w:val="000D5AEA"/>
    <w:rsid w:val="000D5B3C"/>
    <w:rsid w:val="000E17CA"/>
    <w:rsid w:val="000E42FE"/>
    <w:rsid w:val="000E446A"/>
    <w:rsid w:val="000E4CE7"/>
    <w:rsid w:val="000F0EEE"/>
    <w:rsid w:val="00102DD6"/>
    <w:rsid w:val="0010324E"/>
    <w:rsid w:val="00105F38"/>
    <w:rsid w:val="00111310"/>
    <w:rsid w:val="001122C5"/>
    <w:rsid w:val="00112D6B"/>
    <w:rsid w:val="001133D8"/>
    <w:rsid w:val="0011390B"/>
    <w:rsid w:val="0011430F"/>
    <w:rsid w:val="001143B2"/>
    <w:rsid w:val="001210BF"/>
    <w:rsid w:val="00124A3F"/>
    <w:rsid w:val="00125A3B"/>
    <w:rsid w:val="00126D01"/>
    <w:rsid w:val="001332FD"/>
    <w:rsid w:val="00133D0B"/>
    <w:rsid w:val="00134F35"/>
    <w:rsid w:val="00137DD6"/>
    <w:rsid w:val="00141296"/>
    <w:rsid w:val="00143EC5"/>
    <w:rsid w:val="00144CA0"/>
    <w:rsid w:val="00146041"/>
    <w:rsid w:val="0015200A"/>
    <w:rsid w:val="0015200F"/>
    <w:rsid w:val="00152806"/>
    <w:rsid w:val="00154E1B"/>
    <w:rsid w:val="00162B77"/>
    <w:rsid w:val="00166B84"/>
    <w:rsid w:val="0017078E"/>
    <w:rsid w:val="001737A8"/>
    <w:rsid w:val="0017490C"/>
    <w:rsid w:val="00174CC1"/>
    <w:rsid w:val="00176EBC"/>
    <w:rsid w:val="001852FC"/>
    <w:rsid w:val="00186212"/>
    <w:rsid w:val="001879DA"/>
    <w:rsid w:val="001921C2"/>
    <w:rsid w:val="001924DC"/>
    <w:rsid w:val="0019336F"/>
    <w:rsid w:val="0019628B"/>
    <w:rsid w:val="001A3044"/>
    <w:rsid w:val="001A4E87"/>
    <w:rsid w:val="001A5BF4"/>
    <w:rsid w:val="001A5EBF"/>
    <w:rsid w:val="001A5F5D"/>
    <w:rsid w:val="001B2E6A"/>
    <w:rsid w:val="001B4C71"/>
    <w:rsid w:val="001B68A2"/>
    <w:rsid w:val="001B77CE"/>
    <w:rsid w:val="001C2711"/>
    <w:rsid w:val="001C28C8"/>
    <w:rsid w:val="001C3625"/>
    <w:rsid w:val="001C3BFE"/>
    <w:rsid w:val="001C4144"/>
    <w:rsid w:val="001C4B36"/>
    <w:rsid w:val="001D0553"/>
    <w:rsid w:val="001D2060"/>
    <w:rsid w:val="001D277E"/>
    <w:rsid w:val="001D5E19"/>
    <w:rsid w:val="001E01F2"/>
    <w:rsid w:val="001F1EB0"/>
    <w:rsid w:val="001F5E8F"/>
    <w:rsid w:val="00200024"/>
    <w:rsid w:val="002031F1"/>
    <w:rsid w:val="002059DD"/>
    <w:rsid w:val="00211E36"/>
    <w:rsid w:val="002152C1"/>
    <w:rsid w:val="0022064C"/>
    <w:rsid w:val="00221654"/>
    <w:rsid w:val="0022672C"/>
    <w:rsid w:val="002268C3"/>
    <w:rsid w:val="00226B7F"/>
    <w:rsid w:val="002278C5"/>
    <w:rsid w:val="0023471A"/>
    <w:rsid w:val="002378B0"/>
    <w:rsid w:val="00242285"/>
    <w:rsid w:val="002425D3"/>
    <w:rsid w:val="00243E69"/>
    <w:rsid w:val="00244BC8"/>
    <w:rsid w:val="00250A8E"/>
    <w:rsid w:val="002523E5"/>
    <w:rsid w:val="00254952"/>
    <w:rsid w:val="00256407"/>
    <w:rsid w:val="002565A2"/>
    <w:rsid w:val="00257B63"/>
    <w:rsid w:val="00257C8D"/>
    <w:rsid w:val="00262B3E"/>
    <w:rsid w:val="0026497B"/>
    <w:rsid w:val="002655EF"/>
    <w:rsid w:val="00266461"/>
    <w:rsid w:val="0026668E"/>
    <w:rsid w:val="00266AD9"/>
    <w:rsid w:val="002671D3"/>
    <w:rsid w:val="00272D23"/>
    <w:rsid w:val="002758B0"/>
    <w:rsid w:val="002825AB"/>
    <w:rsid w:val="00284BEB"/>
    <w:rsid w:val="00285DF0"/>
    <w:rsid w:val="002875B2"/>
    <w:rsid w:val="0029064E"/>
    <w:rsid w:val="0029065F"/>
    <w:rsid w:val="00291FD4"/>
    <w:rsid w:val="0029202D"/>
    <w:rsid w:val="00292411"/>
    <w:rsid w:val="00294B96"/>
    <w:rsid w:val="00295C2C"/>
    <w:rsid w:val="00296D0E"/>
    <w:rsid w:val="002A35D8"/>
    <w:rsid w:val="002A5A2B"/>
    <w:rsid w:val="002A5BA5"/>
    <w:rsid w:val="002A6041"/>
    <w:rsid w:val="002B0B1A"/>
    <w:rsid w:val="002B147A"/>
    <w:rsid w:val="002B1B61"/>
    <w:rsid w:val="002B1EA2"/>
    <w:rsid w:val="002B4A98"/>
    <w:rsid w:val="002B5C2A"/>
    <w:rsid w:val="002B67E8"/>
    <w:rsid w:val="002B774E"/>
    <w:rsid w:val="002C53BF"/>
    <w:rsid w:val="002C6D0F"/>
    <w:rsid w:val="002E3396"/>
    <w:rsid w:val="002E4863"/>
    <w:rsid w:val="002E5DC7"/>
    <w:rsid w:val="002E6AC2"/>
    <w:rsid w:val="002E6CE0"/>
    <w:rsid w:val="002E6F38"/>
    <w:rsid w:val="002F36B1"/>
    <w:rsid w:val="002F3C2A"/>
    <w:rsid w:val="002F4C6E"/>
    <w:rsid w:val="002F4F8F"/>
    <w:rsid w:val="002F5A74"/>
    <w:rsid w:val="00303C72"/>
    <w:rsid w:val="00306A95"/>
    <w:rsid w:val="00307AC4"/>
    <w:rsid w:val="003106F1"/>
    <w:rsid w:val="0031388B"/>
    <w:rsid w:val="00313C07"/>
    <w:rsid w:val="00315982"/>
    <w:rsid w:val="0032321D"/>
    <w:rsid w:val="00324618"/>
    <w:rsid w:val="0032488E"/>
    <w:rsid w:val="00327B0D"/>
    <w:rsid w:val="003305DF"/>
    <w:rsid w:val="00330D4F"/>
    <w:rsid w:val="00331F0C"/>
    <w:rsid w:val="00332FE7"/>
    <w:rsid w:val="00333096"/>
    <w:rsid w:val="00335380"/>
    <w:rsid w:val="00343FB6"/>
    <w:rsid w:val="00345C56"/>
    <w:rsid w:val="00346D28"/>
    <w:rsid w:val="00346DED"/>
    <w:rsid w:val="00350563"/>
    <w:rsid w:val="003514B8"/>
    <w:rsid w:val="00351DD9"/>
    <w:rsid w:val="003521DB"/>
    <w:rsid w:val="00356D41"/>
    <w:rsid w:val="00360E34"/>
    <w:rsid w:val="00361265"/>
    <w:rsid w:val="00365205"/>
    <w:rsid w:val="00367C86"/>
    <w:rsid w:val="00370032"/>
    <w:rsid w:val="003712D1"/>
    <w:rsid w:val="00372477"/>
    <w:rsid w:val="00373C23"/>
    <w:rsid w:val="00374347"/>
    <w:rsid w:val="0037661E"/>
    <w:rsid w:val="003838C5"/>
    <w:rsid w:val="00384FAE"/>
    <w:rsid w:val="00386E0D"/>
    <w:rsid w:val="0039104D"/>
    <w:rsid w:val="003969DE"/>
    <w:rsid w:val="003978DF"/>
    <w:rsid w:val="00397B69"/>
    <w:rsid w:val="00397D3C"/>
    <w:rsid w:val="003A10DE"/>
    <w:rsid w:val="003A1793"/>
    <w:rsid w:val="003A2191"/>
    <w:rsid w:val="003A5C2C"/>
    <w:rsid w:val="003A6D88"/>
    <w:rsid w:val="003B1CAB"/>
    <w:rsid w:val="003C0C4D"/>
    <w:rsid w:val="003C1F04"/>
    <w:rsid w:val="003C370F"/>
    <w:rsid w:val="003D0FAC"/>
    <w:rsid w:val="003D205E"/>
    <w:rsid w:val="003E13B0"/>
    <w:rsid w:val="003E1877"/>
    <w:rsid w:val="003E4965"/>
    <w:rsid w:val="003F1BD0"/>
    <w:rsid w:val="003F4A76"/>
    <w:rsid w:val="003F7A7E"/>
    <w:rsid w:val="003F7C84"/>
    <w:rsid w:val="004001A8"/>
    <w:rsid w:val="004151EE"/>
    <w:rsid w:val="004157B6"/>
    <w:rsid w:val="00417383"/>
    <w:rsid w:val="00420772"/>
    <w:rsid w:val="00421BEA"/>
    <w:rsid w:val="00422537"/>
    <w:rsid w:val="004225D0"/>
    <w:rsid w:val="004262EA"/>
    <w:rsid w:val="00431BC4"/>
    <w:rsid w:val="00432884"/>
    <w:rsid w:val="00434B39"/>
    <w:rsid w:val="00437FEF"/>
    <w:rsid w:val="00440372"/>
    <w:rsid w:val="00442A8D"/>
    <w:rsid w:val="004437BB"/>
    <w:rsid w:val="00443D7F"/>
    <w:rsid w:val="004443D4"/>
    <w:rsid w:val="004448F7"/>
    <w:rsid w:val="004453BA"/>
    <w:rsid w:val="004454B2"/>
    <w:rsid w:val="00445C48"/>
    <w:rsid w:val="00460105"/>
    <w:rsid w:val="00461370"/>
    <w:rsid w:val="00461C23"/>
    <w:rsid w:val="00462355"/>
    <w:rsid w:val="00463A20"/>
    <w:rsid w:val="00466086"/>
    <w:rsid w:val="004673D4"/>
    <w:rsid w:val="00467402"/>
    <w:rsid w:val="0047069F"/>
    <w:rsid w:val="00471AF2"/>
    <w:rsid w:val="00475324"/>
    <w:rsid w:val="0047632D"/>
    <w:rsid w:val="00486986"/>
    <w:rsid w:val="00490B04"/>
    <w:rsid w:val="00492EAB"/>
    <w:rsid w:val="00493C01"/>
    <w:rsid w:val="00495F98"/>
    <w:rsid w:val="00496514"/>
    <w:rsid w:val="00496AC6"/>
    <w:rsid w:val="00496C10"/>
    <w:rsid w:val="00497665"/>
    <w:rsid w:val="004A1905"/>
    <w:rsid w:val="004A1F1D"/>
    <w:rsid w:val="004A30B4"/>
    <w:rsid w:val="004A400C"/>
    <w:rsid w:val="004A4AAA"/>
    <w:rsid w:val="004A535C"/>
    <w:rsid w:val="004A6A7F"/>
    <w:rsid w:val="004B24EE"/>
    <w:rsid w:val="004B2790"/>
    <w:rsid w:val="004B74E1"/>
    <w:rsid w:val="004B76CD"/>
    <w:rsid w:val="004C4D1A"/>
    <w:rsid w:val="004C733F"/>
    <w:rsid w:val="004D048B"/>
    <w:rsid w:val="004D06F9"/>
    <w:rsid w:val="004D0CC9"/>
    <w:rsid w:val="004D3259"/>
    <w:rsid w:val="004D5CCE"/>
    <w:rsid w:val="004D72F4"/>
    <w:rsid w:val="004D75CD"/>
    <w:rsid w:val="004E0505"/>
    <w:rsid w:val="004E1A82"/>
    <w:rsid w:val="004E4024"/>
    <w:rsid w:val="004E4FC8"/>
    <w:rsid w:val="004E5489"/>
    <w:rsid w:val="004E5EDF"/>
    <w:rsid w:val="004E64D9"/>
    <w:rsid w:val="004E6BA6"/>
    <w:rsid w:val="004E6FB6"/>
    <w:rsid w:val="004F0826"/>
    <w:rsid w:val="004F3127"/>
    <w:rsid w:val="004F6E2E"/>
    <w:rsid w:val="005010A1"/>
    <w:rsid w:val="00505A59"/>
    <w:rsid w:val="00506902"/>
    <w:rsid w:val="00507D2A"/>
    <w:rsid w:val="00512363"/>
    <w:rsid w:val="005202F8"/>
    <w:rsid w:val="0052049A"/>
    <w:rsid w:val="00524E10"/>
    <w:rsid w:val="0053302D"/>
    <w:rsid w:val="00535E4A"/>
    <w:rsid w:val="00537CBA"/>
    <w:rsid w:val="00540F5B"/>
    <w:rsid w:val="00540F88"/>
    <w:rsid w:val="00543E82"/>
    <w:rsid w:val="00545793"/>
    <w:rsid w:val="00546601"/>
    <w:rsid w:val="00547615"/>
    <w:rsid w:val="00550966"/>
    <w:rsid w:val="00551E73"/>
    <w:rsid w:val="00552355"/>
    <w:rsid w:val="00552536"/>
    <w:rsid w:val="00554FA0"/>
    <w:rsid w:val="005559B2"/>
    <w:rsid w:val="00557AC5"/>
    <w:rsid w:val="00561E8B"/>
    <w:rsid w:val="00562637"/>
    <w:rsid w:val="0056322A"/>
    <w:rsid w:val="00567B4F"/>
    <w:rsid w:val="00572616"/>
    <w:rsid w:val="005730E7"/>
    <w:rsid w:val="00575A7A"/>
    <w:rsid w:val="005763AF"/>
    <w:rsid w:val="005766AD"/>
    <w:rsid w:val="00577294"/>
    <w:rsid w:val="00580ACF"/>
    <w:rsid w:val="00580F43"/>
    <w:rsid w:val="00587BCC"/>
    <w:rsid w:val="00592049"/>
    <w:rsid w:val="005934D1"/>
    <w:rsid w:val="00595D77"/>
    <w:rsid w:val="0059749D"/>
    <w:rsid w:val="005A0232"/>
    <w:rsid w:val="005A0CDE"/>
    <w:rsid w:val="005A0E77"/>
    <w:rsid w:val="005A1268"/>
    <w:rsid w:val="005A2ECC"/>
    <w:rsid w:val="005A41A7"/>
    <w:rsid w:val="005A6856"/>
    <w:rsid w:val="005A6F46"/>
    <w:rsid w:val="005A7F2E"/>
    <w:rsid w:val="005B2A47"/>
    <w:rsid w:val="005B58BD"/>
    <w:rsid w:val="005B6F0F"/>
    <w:rsid w:val="005C0963"/>
    <w:rsid w:val="005C3F10"/>
    <w:rsid w:val="005C6FA7"/>
    <w:rsid w:val="005C787E"/>
    <w:rsid w:val="005D0DAE"/>
    <w:rsid w:val="005D0DD8"/>
    <w:rsid w:val="005D56F9"/>
    <w:rsid w:val="005D6CB0"/>
    <w:rsid w:val="005E1CE8"/>
    <w:rsid w:val="005E330E"/>
    <w:rsid w:val="005F031E"/>
    <w:rsid w:val="005F0B64"/>
    <w:rsid w:val="005F5B75"/>
    <w:rsid w:val="005F7D64"/>
    <w:rsid w:val="005F7EC1"/>
    <w:rsid w:val="00602786"/>
    <w:rsid w:val="00606F5A"/>
    <w:rsid w:val="0061024F"/>
    <w:rsid w:val="00610C0B"/>
    <w:rsid w:val="006208A0"/>
    <w:rsid w:val="00633386"/>
    <w:rsid w:val="00643BFA"/>
    <w:rsid w:val="00645620"/>
    <w:rsid w:val="00646765"/>
    <w:rsid w:val="00651E51"/>
    <w:rsid w:val="00652DBF"/>
    <w:rsid w:val="0065472C"/>
    <w:rsid w:val="00660948"/>
    <w:rsid w:val="00660AE9"/>
    <w:rsid w:val="00660F46"/>
    <w:rsid w:val="00661386"/>
    <w:rsid w:val="00665604"/>
    <w:rsid w:val="00666981"/>
    <w:rsid w:val="00670539"/>
    <w:rsid w:val="00671AEE"/>
    <w:rsid w:val="00672556"/>
    <w:rsid w:val="00673FF8"/>
    <w:rsid w:val="0067479E"/>
    <w:rsid w:val="006768AC"/>
    <w:rsid w:val="006775A7"/>
    <w:rsid w:val="00687724"/>
    <w:rsid w:val="00687C9B"/>
    <w:rsid w:val="006963ED"/>
    <w:rsid w:val="006A2587"/>
    <w:rsid w:val="006A33C8"/>
    <w:rsid w:val="006A3F49"/>
    <w:rsid w:val="006A446B"/>
    <w:rsid w:val="006A47B0"/>
    <w:rsid w:val="006B0183"/>
    <w:rsid w:val="006B12FE"/>
    <w:rsid w:val="006C172B"/>
    <w:rsid w:val="006C382E"/>
    <w:rsid w:val="006C3CB0"/>
    <w:rsid w:val="006C4A68"/>
    <w:rsid w:val="006C650E"/>
    <w:rsid w:val="006D6633"/>
    <w:rsid w:val="006D6A57"/>
    <w:rsid w:val="006D79B8"/>
    <w:rsid w:val="006E0996"/>
    <w:rsid w:val="006E1BFC"/>
    <w:rsid w:val="006E290E"/>
    <w:rsid w:val="006E3E61"/>
    <w:rsid w:val="006F1E3F"/>
    <w:rsid w:val="006F2371"/>
    <w:rsid w:val="006F370A"/>
    <w:rsid w:val="006F4456"/>
    <w:rsid w:val="007000EE"/>
    <w:rsid w:val="00704CDB"/>
    <w:rsid w:val="007053A6"/>
    <w:rsid w:val="0070592A"/>
    <w:rsid w:val="00710476"/>
    <w:rsid w:val="00714AE7"/>
    <w:rsid w:val="007157F1"/>
    <w:rsid w:val="00717E4F"/>
    <w:rsid w:val="00720C0F"/>
    <w:rsid w:val="00724BC6"/>
    <w:rsid w:val="00724F6F"/>
    <w:rsid w:val="007251BC"/>
    <w:rsid w:val="00731193"/>
    <w:rsid w:val="0073227F"/>
    <w:rsid w:val="007322ED"/>
    <w:rsid w:val="00732746"/>
    <w:rsid w:val="00733D38"/>
    <w:rsid w:val="00733F48"/>
    <w:rsid w:val="00737DD4"/>
    <w:rsid w:val="00740C5E"/>
    <w:rsid w:val="0074482B"/>
    <w:rsid w:val="00751BA2"/>
    <w:rsid w:val="007524C2"/>
    <w:rsid w:val="00753F32"/>
    <w:rsid w:val="007556F7"/>
    <w:rsid w:val="007567BE"/>
    <w:rsid w:val="007567E0"/>
    <w:rsid w:val="00756E91"/>
    <w:rsid w:val="007577F9"/>
    <w:rsid w:val="00757B6B"/>
    <w:rsid w:val="00767D6C"/>
    <w:rsid w:val="007727D0"/>
    <w:rsid w:val="00772CA8"/>
    <w:rsid w:val="007735AC"/>
    <w:rsid w:val="00774FF2"/>
    <w:rsid w:val="0077582D"/>
    <w:rsid w:val="00780B3D"/>
    <w:rsid w:val="0078272A"/>
    <w:rsid w:val="00784863"/>
    <w:rsid w:val="0079145C"/>
    <w:rsid w:val="00794A5D"/>
    <w:rsid w:val="00797CE7"/>
    <w:rsid w:val="007A2BA4"/>
    <w:rsid w:val="007A7B06"/>
    <w:rsid w:val="007B1B66"/>
    <w:rsid w:val="007B1C63"/>
    <w:rsid w:val="007B3501"/>
    <w:rsid w:val="007B4262"/>
    <w:rsid w:val="007B5AEA"/>
    <w:rsid w:val="007B67A3"/>
    <w:rsid w:val="007B75A7"/>
    <w:rsid w:val="007C4E4C"/>
    <w:rsid w:val="007C70B9"/>
    <w:rsid w:val="007C7AEC"/>
    <w:rsid w:val="007D0697"/>
    <w:rsid w:val="007D23C9"/>
    <w:rsid w:val="007D39F5"/>
    <w:rsid w:val="007D7548"/>
    <w:rsid w:val="007E4E4A"/>
    <w:rsid w:val="007E5428"/>
    <w:rsid w:val="007E731D"/>
    <w:rsid w:val="007E7E34"/>
    <w:rsid w:val="007F057A"/>
    <w:rsid w:val="007F187D"/>
    <w:rsid w:val="007F46F0"/>
    <w:rsid w:val="007F47DE"/>
    <w:rsid w:val="007F56E2"/>
    <w:rsid w:val="007F5A54"/>
    <w:rsid w:val="00800E26"/>
    <w:rsid w:val="0080133F"/>
    <w:rsid w:val="008019DE"/>
    <w:rsid w:val="00810A45"/>
    <w:rsid w:val="00817039"/>
    <w:rsid w:val="00820655"/>
    <w:rsid w:val="008237B1"/>
    <w:rsid w:val="00824226"/>
    <w:rsid w:val="00825109"/>
    <w:rsid w:val="00834BA8"/>
    <w:rsid w:val="00835F95"/>
    <w:rsid w:val="00841195"/>
    <w:rsid w:val="0084205E"/>
    <w:rsid w:val="00850BEF"/>
    <w:rsid w:val="00852187"/>
    <w:rsid w:val="008522D9"/>
    <w:rsid w:val="00853232"/>
    <w:rsid w:val="008568C4"/>
    <w:rsid w:val="008572A1"/>
    <w:rsid w:val="00862126"/>
    <w:rsid w:val="008624EA"/>
    <w:rsid w:val="008641B5"/>
    <w:rsid w:val="0086465F"/>
    <w:rsid w:val="00870F9F"/>
    <w:rsid w:val="00876DFA"/>
    <w:rsid w:val="008814D0"/>
    <w:rsid w:val="0088261B"/>
    <w:rsid w:val="008853C6"/>
    <w:rsid w:val="0088607E"/>
    <w:rsid w:val="008901F1"/>
    <w:rsid w:val="008927FE"/>
    <w:rsid w:val="00896E62"/>
    <w:rsid w:val="008A12F3"/>
    <w:rsid w:val="008A5C07"/>
    <w:rsid w:val="008A5C91"/>
    <w:rsid w:val="008A5E36"/>
    <w:rsid w:val="008A6B04"/>
    <w:rsid w:val="008A6FC2"/>
    <w:rsid w:val="008B5906"/>
    <w:rsid w:val="008B7277"/>
    <w:rsid w:val="008C0AFE"/>
    <w:rsid w:val="008C139A"/>
    <w:rsid w:val="008C149E"/>
    <w:rsid w:val="008C1EEA"/>
    <w:rsid w:val="008C65D4"/>
    <w:rsid w:val="008C680A"/>
    <w:rsid w:val="008D0A19"/>
    <w:rsid w:val="008D1215"/>
    <w:rsid w:val="008D46F2"/>
    <w:rsid w:val="008E0BCC"/>
    <w:rsid w:val="008E1260"/>
    <w:rsid w:val="008E4108"/>
    <w:rsid w:val="008E5CC7"/>
    <w:rsid w:val="008E6FB8"/>
    <w:rsid w:val="008F088C"/>
    <w:rsid w:val="008F121E"/>
    <w:rsid w:val="008F1510"/>
    <w:rsid w:val="008F385A"/>
    <w:rsid w:val="008F4737"/>
    <w:rsid w:val="008F5586"/>
    <w:rsid w:val="008F7455"/>
    <w:rsid w:val="008F7959"/>
    <w:rsid w:val="00900702"/>
    <w:rsid w:val="00900BA6"/>
    <w:rsid w:val="00903A13"/>
    <w:rsid w:val="00904B1C"/>
    <w:rsid w:val="00906193"/>
    <w:rsid w:val="00906A93"/>
    <w:rsid w:val="00906C38"/>
    <w:rsid w:val="009109CD"/>
    <w:rsid w:val="00915C36"/>
    <w:rsid w:val="009179EB"/>
    <w:rsid w:val="00917D33"/>
    <w:rsid w:val="00932FDC"/>
    <w:rsid w:val="009349F5"/>
    <w:rsid w:val="009425F9"/>
    <w:rsid w:val="00944FB2"/>
    <w:rsid w:val="009467E8"/>
    <w:rsid w:val="0094700B"/>
    <w:rsid w:val="009525E6"/>
    <w:rsid w:val="00953AC2"/>
    <w:rsid w:val="009558B3"/>
    <w:rsid w:val="00955CFC"/>
    <w:rsid w:val="00955F1F"/>
    <w:rsid w:val="0096188A"/>
    <w:rsid w:val="00963CE5"/>
    <w:rsid w:val="00964795"/>
    <w:rsid w:val="0096570F"/>
    <w:rsid w:val="0096638D"/>
    <w:rsid w:val="009714BF"/>
    <w:rsid w:val="00971B97"/>
    <w:rsid w:val="00972730"/>
    <w:rsid w:val="009751EE"/>
    <w:rsid w:val="0097533D"/>
    <w:rsid w:val="0097662A"/>
    <w:rsid w:val="00984B11"/>
    <w:rsid w:val="00986439"/>
    <w:rsid w:val="00990902"/>
    <w:rsid w:val="0099355B"/>
    <w:rsid w:val="009948FC"/>
    <w:rsid w:val="00995AAB"/>
    <w:rsid w:val="00996AED"/>
    <w:rsid w:val="009A0970"/>
    <w:rsid w:val="009A0B73"/>
    <w:rsid w:val="009A110D"/>
    <w:rsid w:val="009A1150"/>
    <w:rsid w:val="009A3C37"/>
    <w:rsid w:val="009A3D3D"/>
    <w:rsid w:val="009A4D83"/>
    <w:rsid w:val="009A510B"/>
    <w:rsid w:val="009B2D99"/>
    <w:rsid w:val="009B5638"/>
    <w:rsid w:val="009C0677"/>
    <w:rsid w:val="009C2FB2"/>
    <w:rsid w:val="009C6C68"/>
    <w:rsid w:val="009D18A0"/>
    <w:rsid w:val="009D36B2"/>
    <w:rsid w:val="009D4851"/>
    <w:rsid w:val="009D57D5"/>
    <w:rsid w:val="009E08DB"/>
    <w:rsid w:val="009E1B0A"/>
    <w:rsid w:val="009E5331"/>
    <w:rsid w:val="009E5D40"/>
    <w:rsid w:val="009F020F"/>
    <w:rsid w:val="009F05DF"/>
    <w:rsid w:val="009F45C4"/>
    <w:rsid w:val="009F5F89"/>
    <w:rsid w:val="009F6C53"/>
    <w:rsid w:val="00A019D4"/>
    <w:rsid w:val="00A029B8"/>
    <w:rsid w:val="00A0560E"/>
    <w:rsid w:val="00A057E0"/>
    <w:rsid w:val="00A05D72"/>
    <w:rsid w:val="00A152F9"/>
    <w:rsid w:val="00A15BBF"/>
    <w:rsid w:val="00A20293"/>
    <w:rsid w:val="00A2263C"/>
    <w:rsid w:val="00A272AB"/>
    <w:rsid w:val="00A32F92"/>
    <w:rsid w:val="00A4485E"/>
    <w:rsid w:val="00A51957"/>
    <w:rsid w:val="00A606DC"/>
    <w:rsid w:val="00A60BD2"/>
    <w:rsid w:val="00A6164F"/>
    <w:rsid w:val="00A61EA1"/>
    <w:rsid w:val="00A624C0"/>
    <w:rsid w:val="00A63C22"/>
    <w:rsid w:val="00A648FC"/>
    <w:rsid w:val="00A65310"/>
    <w:rsid w:val="00A65330"/>
    <w:rsid w:val="00A7075A"/>
    <w:rsid w:val="00A70F19"/>
    <w:rsid w:val="00A7517E"/>
    <w:rsid w:val="00A75B11"/>
    <w:rsid w:val="00A77313"/>
    <w:rsid w:val="00A80140"/>
    <w:rsid w:val="00A81DED"/>
    <w:rsid w:val="00A8280A"/>
    <w:rsid w:val="00A83417"/>
    <w:rsid w:val="00A87DD2"/>
    <w:rsid w:val="00A87FEC"/>
    <w:rsid w:val="00A91598"/>
    <w:rsid w:val="00A92483"/>
    <w:rsid w:val="00A92E4B"/>
    <w:rsid w:val="00A940B4"/>
    <w:rsid w:val="00A9436D"/>
    <w:rsid w:val="00A94A22"/>
    <w:rsid w:val="00A94E3A"/>
    <w:rsid w:val="00AA43AD"/>
    <w:rsid w:val="00AA481B"/>
    <w:rsid w:val="00AA491C"/>
    <w:rsid w:val="00AA51E0"/>
    <w:rsid w:val="00AB12FE"/>
    <w:rsid w:val="00AB2B9E"/>
    <w:rsid w:val="00AB4D6E"/>
    <w:rsid w:val="00AC0147"/>
    <w:rsid w:val="00AC30C8"/>
    <w:rsid w:val="00AD00B3"/>
    <w:rsid w:val="00AD0179"/>
    <w:rsid w:val="00AD0A60"/>
    <w:rsid w:val="00AD2BC9"/>
    <w:rsid w:val="00AD2E23"/>
    <w:rsid w:val="00AD392B"/>
    <w:rsid w:val="00AD3B31"/>
    <w:rsid w:val="00AD42B6"/>
    <w:rsid w:val="00AD5A51"/>
    <w:rsid w:val="00AD64C1"/>
    <w:rsid w:val="00AE49D0"/>
    <w:rsid w:val="00AE642E"/>
    <w:rsid w:val="00AE7788"/>
    <w:rsid w:val="00AF0573"/>
    <w:rsid w:val="00AF2640"/>
    <w:rsid w:val="00AF4590"/>
    <w:rsid w:val="00AF5900"/>
    <w:rsid w:val="00AF7616"/>
    <w:rsid w:val="00AF7695"/>
    <w:rsid w:val="00B023AA"/>
    <w:rsid w:val="00B03B01"/>
    <w:rsid w:val="00B05C5F"/>
    <w:rsid w:val="00B13BDB"/>
    <w:rsid w:val="00B1561E"/>
    <w:rsid w:val="00B156FA"/>
    <w:rsid w:val="00B17187"/>
    <w:rsid w:val="00B17624"/>
    <w:rsid w:val="00B20778"/>
    <w:rsid w:val="00B22495"/>
    <w:rsid w:val="00B22B17"/>
    <w:rsid w:val="00B249B8"/>
    <w:rsid w:val="00B30AC1"/>
    <w:rsid w:val="00B3172B"/>
    <w:rsid w:val="00B326AB"/>
    <w:rsid w:val="00B32DEC"/>
    <w:rsid w:val="00B33744"/>
    <w:rsid w:val="00B3398F"/>
    <w:rsid w:val="00B347CF"/>
    <w:rsid w:val="00B36382"/>
    <w:rsid w:val="00B433C1"/>
    <w:rsid w:val="00B459C5"/>
    <w:rsid w:val="00B45DE8"/>
    <w:rsid w:val="00B47F5B"/>
    <w:rsid w:val="00B50491"/>
    <w:rsid w:val="00B54B2C"/>
    <w:rsid w:val="00B558B0"/>
    <w:rsid w:val="00B57896"/>
    <w:rsid w:val="00B57B95"/>
    <w:rsid w:val="00B61EB1"/>
    <w:rsid w:val="00B62EB8"/>
    <w:rsid w:val="00B6671F"/>
    <w:rsid w:val="00B700A4"/>
    <w:rsid w:val="00B710B9"/>
    <w:rsid w:val="00B7117C"/>
    <w:rsid w:val="00B73616"/>
    <w:rsid w:val="00B73E76"/>
    <w:rsid w:val="00B76129"/>
    <w:rsid w:val="00B77B52"/>
    <w:rsid w:val="00B77D66"/>
    <w:rsid w:val="00B81110"/>
    <w:rsid w:val="00B81C9C"/>
    <w:rsid w:val="00B926A5"/>
    <w:rsid w:val="00B95FBA"/>
    <w:rsid w:val="00B9653B"/>
    <w:rsid w:val="00B97B15"/>
    <w:rsid w:val="00BA0261"/>
    <w:rsid w:val="00BA192E"/>
    <w:rsid w:val="00BA2F30"/>
    <w:rsid w:val="00BA6AE4"/>
    <w:rsid w:val="00BA6B4D"/>
    <w:rsid w:val="00BB1A21"/>
    <w:rsid w:val="00BB2491"/>
    <w:rsid w:val="00BB63F8"/>
    <w:rsid w:val="00BC05A8"/>
    <w:rsid w:val="00BC34C2"/>
    <w:rsid w:val="00BC706D"/>
    <w:rsid w:val="00BC79BC"/>
    <w:rsid w:val="00BD2A39"/>
    <w:rsid w:val="00BD4803"/>
    <w:rsid w:val="00BD77DA"/>
    <w:rsid w:val="00BE1F94"/>
    <w:rsid w:val="00BE3414"/>
    <w:rsid w:val="00BE7220"/>
    <w:rsid w:val="00BE72F3"/>
    <w:rsid w:val="00BF3322"/>
    <w:rsid w:val="00BF338D"/>
    <w:rsid w:val="00BF4554"/>
    <w:rsid w:val="00C003C7"/>
    <w:rsid w:val="00C03BD5"/>
    <w:rsid w:val="00C147D6"/>
    <w:rsid w:val="00C147E2"/>
    <w:rsid w:val="00C17EA2"/>
    <w:rsid w:val="00C21CF4"/>
    <w:rsid w:val="00C230EE"/>
    <w:rsid w:val="00C231B6"/>
    <w:rsid w:val="00C24439"/>
    <w:rsid w:val="00C2639F"/>
    <w:rsid w:val="00C273F7"/>
    <w:rsid w:val="00C316F2"/>
    <w:rsid w:val="00C327E1"/>
    <w:rsid w:val="00C36010"/>
    <w:rsid w:val="00C42404"/>
    <w:rsid w:val="00C43257"/>
    <w:rsid w:val="00C43AF9"/>
    <w:rsid w:val="00C44745"/>
    <w:rsid w:val="00C44F27"/>
    <w:rsid w:val="00C50227"/>
    <w:rsid w:val="00C5790F"/>
    <w:rsid w:val="00C64534"/>
    <w:rsid w:val="00C653B8"/>
    <w:rsid w:val="00C74660"/>
    <w:rsid w:val="00C870FC"/>
    <w:rsid w:val="00C8759D"/>
    <w:rsid w:val="00C9125C"/>
    <w:rsid w:val="00C9295F"/>
    <w:rsid w:val="00C96AB8"/>
    <w:rsid w:val="00CA498B"/>
    <w:rsid w:val="00CA5584"/>
    <w:rsid w:val="00CB01BD"/>
    <w:rsid w:val="00CB09A7"/>
    <w:rsid w:val="00CB09FF"/>
    <w:rsid w:val="00CB4CBF"/>
    <w:rsid w:val="00CB5AC4"/>
    <w:rsid w:val="00CC4490"/>
    <w:rsid w:val="00CC57B5"/>
    <w:rsid w:val="00CC5F2E"/>
    <w:rsid w:val="00CC72CF"/>
    <w:rsid w:val="00CD0CE8"/>
    <w:rsid w:val="00CD78D6"/>
    <w:rsid w:val="00CE1C22"/>
    <w:rsid w:val="00CE1DCA"/>
    <w:rsid w:val="00CE27AD"/>
    <w:rsid w:val="00CE4D22"/>
    <w:rsid w:val="00CE583A"/>
    <w:rsid w:val="00CE6573"/>
    <w:rsid w:val="00CF02AA"/>
    <w:rsid w:val="00CF3D8E"/>
    <w:rsid w:val="00CF4FF6"/>
    <w:rsid w:val="00CF5ED2"/>
    <w:rsid w:val="00CF71B8"/>
    <w:rsid w:val="00D0261F"/>
    <w:rsid w:val="00D02D5C"/>
    <w:rsid w:val="00D045E8"/>
    <w:rsid w:val="00D05E13"/>
    <w:rsid w:val="00D05E24"/>
    <w:rsid w:val="00D069EA"/>
    <w:rsid w:val="00D101B0"/>
    <w:rsid w:val="00D101D5"/>
    <w:rsid w:val="00D105CA"/>
    <w:rsid w:val="00D119E9"/>
    <w:rsid w:val="00D12711"/>
    <w:rsid w:val="00D159E4"/>
    <w:rsid w:val="00D20CAC"/>
    <w:rsid w:val="00D234FA"/>
    <w:rsid w:val="00D23D98"/>
    <w:rsid w:val="00D2461E"/>
    <w:rsid w:val="00D24EBF"/>
    <w:rsid w:val="00D26A3E"/>
    <w:rsid w:val="00D26C83"/>
    <w:rsid w:val="00D27454"/>
    <w:rsid w:val="00D3023F"/>
    <w:rsid w:val="00D3045F"/>
    <w:rsid w:val="00D30918"/>
    <w:rsid w:val="00D31713"/>
    <w:rsid w:val="00D32707"/>
    <w:rsid w:val="00D34D53"/>
    <w:rsid w:val="00D366DA"/>
    <w:rsid w:val="00D45B61"/>
    <w:rsid w:val="00D4664D"/>
    <w:rsid w:val="00D46DA6"/>
    <w:rsid w:val="00D4710B"/>
    <w:rsid w:val="00D506A7"/>
    <w:rsid w:val="00D52227"/>
    <w:rsid w:val="00D52D97"/>
    <w:rsid w:val="00D558FB"/>
    <w:rsid w:val="00D5658D"/>
    <w:rsid w:val="00D60EB9"/>
    <w:rsid w:val="00D611F4"/>
    <w:rsid w:val="00D7492F"/>
    <w:rsid w:val="00D77A5E"/>
    <w:rsid w:val="00D80391"/>
    <w:rsid w:val="00D83210"/>
    <w:rsid w:val="00D84CA8"/>
    <w:rsid w:val="00D87036"/>
    <w:rsid w:val="00D877C3"/>
    <w:rsid w:val="00D9105A"/>
    <w:rsid w:val="00D911CC"/>
    <w:rsid w:val="00D93A63"/>
    <w:rsid w:val="00D9406C"/>
    <w:rsid w:val="00D97DD1"/>
    <w:rsid w:val="00DA1969"/>
    <w:rsid w:val="00DA2564"/>
    <w:rsid w:val="00DA641B"/>
    <w:rsid w:val="00DA7A0B"/>
    <w:rsid w:val="00DB14DC"/>
    <w:rsid w:val="00DB40C4"/>
    <w:rsid w:val="00DB54D9"/>
    <w:rsid w:val="00DB70D0"/>
    <w:rsid w:val="00DC1776"/>
    <w:rsid w:val="00DC21D8"/>
    <w:rsid w:val="00DC2D4F"/>
    <w:rsid w:val="00DC35AF"/>
    <w:rsid w:val="00DC4CB5"/>
    <w:rsid w:val="00DC7371"/>
    <w:rsid w:val="00DC77D0"/>
    <w:rsid w:val="00DD1D3B"/>
    <w:rsid w:val="00DD595E"/>
    <w:rsid w:val="00DE1B1E"/>
    <w:rsid w:val="00DE2D35"/>
    <w:rsid w:val="00DE63F2"/>
    <w:rsid w:val="00DE7533"/>
    <w:rsid w:val="00DF34AC"/>
    <w:rsid w:val="00DF34C8"/>
    <w:rsid w:val="00DF3B2F"/>
    <w:rsid w:val="00DF7A71"/>
    <w:rsid w:val="00E06345"/>
    <w:rsid w:val="00E06B00"/>
    <w:rsid w:val="00E07C18"/>
    <w:rsid w:val="00E12A96"/>
    <w:rsid w:val="00E15188"/>
    <w:rsid w:val="00E15A8D"/>
    <w:rsid w:val="00E22D74"/>
    <w:rsid w:val="00E246DE"/>
    <w:rsid w:val="00E25932"/>
    <w:rsid w:val="00E31B4E"/>
    <w:rsid w:val="00E413A9"/>
    <w:rsid w:val="00E4303C"/>
    <w:rsid w:val="00E45866"/>
    <w:rsid w:val="00E46545"/>
    <w:rsid w:val="00E46681"/>
    <w:rsid w:val="00E46CD8"/>
    <w:rsid w:val="00E50700"/>
    <w:rsid w:val="00E51EB5"/>
    <w:rsid w:val="00E524F1"/>
    <w:rsid w:val="00E55ADF"/>
    <w:rsid w:val="00E61CB6"/>
    <w:rsid w:val="00E633F6"/>
    <w:rsid w:val="00E65FFF"/>
    <w:rsid w:val="00E70548"/>
    <w:rsid w:val="00E744DE"/>
    <w:rsid w:val="00E76BB6"/>
    <w:rsid w:val="00E80152"/>
    <w:rsid w:val="00E80B79"/>
    <w:rsid w:val="00E86318"/>
    <w:rsid w:val="00E87042"/>
    <w:rsid w:val="00E91856"/>
    <w:rsid w:val="00E934AE"/>
    <w:rsid w:val="00E940EA"/>
    <w:rsid w:val="00E945B4"/>
    <w:rsid w:val="00E95645"/>
    <w:rsid w:val="00E97100"/>
    <w:rsid w:val="00E97389"/>
    <w:rsid w:val="00E9785B"/>
    <w:rsid w:val="00EA4174"/>
    <w:rsid w:val="00EA6E13"/>
    <w:rsid w:val="00EA6E6A"/>
    <w:rsid w:val="00EB2942"/>
    <w:rsid w:val="00EB3B52"/>
    <w:rsid w:val="00EC036A"/>
    <w:rsid w:val="00EC1474"/>
    <w:rsid w:val="00EC3031"/>
    <w:rsid w:val="00EC6C33"/>
    <w:rsid w:val="00ED3A79"/>
    <w:rsid w:val="00EE10F0"/>
    <w:rsid w:val="00EE5A7F"/>
    <w:rsid w:val="00EE65D0"/>
    <w:rsid w:val="00EE798E"/>
    <w:rsid w:val="00EF4ADE"/>
    <w:rsid w:val="00EF5EFC"/>
    <w:rsid w:val="00EF7FFA"/>
    <w:rsid w:val="00F01E2A"/>
    <w:rsid w:val="00F03AD1"/>
    <w:rsid w:val="00F049C2"/>
    <w:rsid w:val="00F06D71"/>
    <w:rsid w:val="00F076A7"/>
    <w:rsid w:val="00F07CC4"/>
    <w:rsid w:val="00F07E8C"/>
    <w:rsid w:val="00F12F47"/>
    <w:rsid w:val="00F13CCA"/>
    <w:rsid w:val="00F22561"/>
    <w:rsid w:val="00F30ADF"/>
    <w:rsid w:val="00F311DD"/>
    <w:rsid w:val="00F32171"/>
    <w:rsid w:val="00F326BB"/>
    <w:rsid w:val="00F33988"/>
    <w:rsid w:val="00F360B5"/>
    <w:rsid w:val="00F41EDC"/>
    <w:rsid w:val="00F42E81"/>
    <w:rsid w:val="00F43577"/>
    <w:rsid w:val="00F45DE2"/>
    <w:rsid w:val="00F466AD"/>
    <w:rsid w:val="00F51309"/>
    <w:rsid w:val="00F5383D"/>
    <w:rsid w:val="00F539BD"/>
    <w:rsid w:val="00F541F8"/>
    <w:rsid w:val="00F612B0"/>
    <w:rsid w:val="00F6411E"/>
    <w:rsid w:val="00F65540"/>
    <w:rsid w:val="00F6586A"/>
    <w:rsid w:val="00F665E1"/>
    <w:rsid w:val="00F67910"/>
    <w:rsid w:val="00F70445"/>
    <w:rsid w:val="00F728CC"/>
    <w:rsid w:val="00F738A9"/>
    <w:rsid w:val="00F75072"/>
    <w:rsid w:val="00F7525B"/>
    <w:rsid w:val="00F75B9A"/>
    <w:rsid w:val="00F760DA"/>
    <w:rsid w:val="00F8129C"/>
    <w:rsid w:val="00F92C69"/>
    <w:rsid w:val="00F94231"/>
    <w:rsid w:val="00FA042F"/>
    <w:rsid w:val="00FA778B"/>
    <w:rsid w:val="00FB0147"/>
    <w:rsid w:val="00FB0A14"/>
    <w:rsid w:val="00FB1BE4"/>
    <w:rsid w:val="00FB1F21"/>
    <w:rsid w:val="00FB7574"/>
    <w:rsid w:val="00FB7825"/>
    <w:rsid w:val="00FC15C4"/>
    <w:rsid w:val="00FC3962"/>
    <w:rsid w:val="00FC3F27"/>
    <w:rsid w:val="00FC6A5D"/>
    <w:rsid w:val="00FD0950"/>
    <w:rsid w:val="00FD0C49"/>
    <w:rsid w:val="00FD3BC0"/>
    <w:rsid w:val="00FD547B"/>
    <w:rsid w:val="00FD57A6"/>
    <w:rsid w:val="00FD6424"/>
    <w:rsid w:val="00FD6679"/>
    <w:rsid w:val="00FD7A75"/>
    <w:rsid w:val="00FE06A0"/>
    <w:rsid w:val="00FE1A0E"/>
    <w:rsid w:val="00FE217E"/>
    <w:rsid w:val="00FE2AD3"/>
    <w:rsid w:val="00FE36A1"/>
    <w:rsid w:val="00FE478A"/>
    <w:rsid w:val="00FE7179"/>
    <w:rsid w:val="00FF0E36"/>
    <w:rsid w:val="00FF1C6F"/>
    <w:rsid w:val="00FF2C0F"/>
    <w:rsid w:val="00FF2FBA"/>
    <w:rsid w:val="00FF3DAB"/>
    <w:rsid w:val="00FF550F"/>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 w:type="paragraph" w:styleId="2">
    <w:name w:val="Body Text Indent 2"/>
    <w:basedOn w:val="a"/>
    <w:link w:val="20"/>
    <w:rsid w:val="0077582D"/>
    <w:pPr>
      <w:spacing w:after="0" w:line="240" w:lineRule="auto"/>
      <w:ind w:right="567"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7582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76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 w:type="paragraph" w:styleId="2">
    <w:name w:val="Body Text Indent 2"/>
    <w:basedOn w:val="a"/>
    <w:link w:val="20"/>
    <w:rsid w:val="0077582D"/>
    <w:pPr>
      <w:spacing w:after="0" w:line="240" w:lineRule="auto"/>
      <w:ind w:right="567"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7582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76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783">
      <w:bodyDiv w:val="1"/>
      <w:marLeft w:val="0"/>
      <w:marRight w:val="0"/>
      <w:marTop w:val="0"/>
      <w:marBottom w:val="0"/>
      <w:divBdr>
        <w:top w:val="none" w:sz="0" w:space="0" w:color="auto"/>
        <w:left w:val="none" w:sz="0" w:space="0" w:color="auto"/>
        <w:bottom w:val="none" w:sz="0" w:space="0" w:color="auto"/>
        <w:right w:val="none" w:sz="0" w:space="0" w:color="auto"/>
      </w:divBdr>
    </w:div>
    <w:div w:id="88938380">
      <w:bodyDiv w:val="1"/>
      <w:marLeft w:val="0"/>
      <w:marRight w:val="0"/>
      <w:marTop w:val="0"/>
      <w:marBottom w:val="0"/>
      <w:divBdr>
        <w:top w:val="none" w:sz="0" w:space="0" w:color="auto"/>
        <w:left w:val="none" w:sz="0" w:space="0" w:color="auto"/>
        <w:bottom w:val="none" w:sz="0" w:space="0" w:color="auto"/>
        <w:right w:val="none" w:sz="0" w:space="0" w:color="auto"/>
      </w:divBdr>
    </w:div>
    <w:div w:id="221134211">
      <w:bodyDiv w:val="1"/>
      <w:marLeft w:val="0"/>
      <w:marRight w:val="0"/>
      <w:marTop w:val="0"/>
      <w:marBottom w:val="0"/>
      <w:divBdr>
        <w:top w:val="none" w:sz="0" w:space="0" w:color="auto"/>
        <w:left w:val="none" w:sz="0" w:space="0" w:color="auto"/>
        <w:bottom w:val="none" w:sz="0" w:space="0" w:color="auto"/>
        <w:right w:val="none" w:sz="0" w:space="0" w:color="auto"/>
      </w:divBdr>
    </w:div>
    <w:div w:id="485433778">
      <w:bodyDiv w:val="1"/>
      <w:marLeft w:val="0"/>
      <w:marRight w:val="0"/>
      <w:marTop w:val="0"/>
      <w:marBottom w:val="0"/>
      <w:divBdr>
        <w:top w:val="none" w:sz="0" w:space="0" w:color="auto"/>
        <w:left w:val="none" w:sz="0" w:space="0" w:color="auto"/>
        <w:bottom w:val="none" w:sz="0" w:space="0" w:color="auto"/>
        <w:right w:val="none" w:sz="0" w:space="0" w:color="auto"/>
      </w:divBdr>
    </w:div>
    <w:div w:id="724718454">
      <w:bodyDiv w:val="1"/>
      <w:marLeft w:val="0"/>
      <w:marRight w:val="0"/>
      <w:marTop w:val="0"/>
      <w:marBottom w:val="0"/>
      <w:divBdr>
        <w:top w:val="none" w:sz="0" w:space="0" w:color="auto"/>
        <w:left w:val="none" w:sz="0" w:space="0" w:color="auto"/>
        <w:bottom w:val="none" w:sz="0" w:space="0" w:color="auto"/>
        <w:right w:val="none" w:sz="0" w:space="0" w:color="auto"/>
      </w:divBdr>
    </w:div>
    <w:div w:id="819351172">
      <w:bodyDiv w:val="1"/>
      <w:marLeft w:val="0"/>
      <w:marRight w:val="0"/>
      <w:marTop w:val="0"/>
      <w:marBottom w:val="0"/>
      <w:divBdr>
        <w:top w:val="none" w:sz="0" w:space="0" w:color="auto"/>
        <w:left w:val="none" w:sz="0" w:space="0" w:color="auto"/>
        <w:bottom w:val="none" w:sz="0" w:space="0" w:color="auto"/>
        <w:right w:val="none" w:sz="0" w:space="0" w:color="auto"/>
      </w:divBdr>
    </w:div>
    <w:div w:id="1193032672">
      <w:bodyDiv w:val="1"/>
      <w:marLeft w:val="0"/>
      <w:marRight w:val="0"/>
      <w:marTop w:val="0"/>
      <w:marBottom w:val="0"/>
      <w:divBdr>
        <w:top w:val="none" w:sz="0" w:space="0" w:color="auto"/>
        <w:left w:val="none" w:sz="0" w:space="0" w:color="auto"/>
        <w:bottom w:val="none" w:sz="0" w:space="0" w:color="auto"/>
        <w:right w:val="none" w:sz="0" w:space="0" w:color="auto"/>
      </w:divBdr>
    </w:div>
    <w:div w:id="1583220001">
      <w:bodyDiv w:val="1"/>
      <w:marLeft w:val="0"/>
      <w:marRight w:val="0"/>
      <w:marTop w:val="0"/>
      <w:marBottom w:val="0"/>
      <w:divBdr>
        <w:top w:val="none" w:sz="0" w:space="0" w:color="auto"/>
        <w:left w:val="none" w:sz="0" w:space="0" w:color="auto"/>
        <w:bottom w:val="none" w:sz="0" w:space="0" w:color="auto"/>
        <w:right w:val="none" w:sz="0" w:space="0" w:color="auto"/>
      </w:divBdr>
    </w:div>
    <w:div w:id="1586722062">
      <w:bodyDiv w:val="1"/>
      <w:marLeft w:val="0"/>
      <w:marRight w:val="0"/>
      <w:marTop w:val="0"/>
      <w:marBottom w:val="0"/>
      <w:divBdr>
        <w:top w:val="none" w:sz="0" w:space="0" w:color="auto"/>
        <w:left w:val="none" w:sz="0" w:space="0" w:color="auto"/>
        <w:bottom w:val="none" w:sz="0" w:space="0" w:color="auto"/>
        <w:right w:val="none" w:sz="0" w:space="0" w:color="auto"/>
      </w:divBdr>
    </w:div>
    <w:div w:id="1717194176">
      <w:bodyDiv w:val="1"/>
      <w:marLeft w:val="0"/>
      <w:marRight w:val="0"/>
      <w:marTop w:val="0"/>
      <w:marBottom w:val="0"/>
      <w:divBdr>
        <w:top w:val="none" w:sz="0" w:space="0" w:color="auto"/>
        <w:left w:val="none" w:sz="0" w:space="0" w:color="auto"/>
        <w:bottom w:val="none" w:sz="0" w:space="0" w:color="auto"/>
        <w:right w:val="none" w:sz="0" w:space="0" w:color="auto"/>
      </w:divBdr>
    </w:div>
    <w:div w:id="18331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165463DDD3E4E6D4A2E945C56B2392DF710FE8A48E34E846D3C67F291D77EC7F8275F4459F819iBT2H" TargetMode="External"/><Relationship Id="rId5" Type="http://schemas.openxmlformats.org/officeDocument/2006/relationships/settings" Target="settings.xml"/><Relationship Id="rId15" Type="http://schemas.openxmlformats.org/officeDocument/2006/relationships/hyperlink" Target="https://login.consultant.ru/link/?req=doc&amp;base=LAW&amp;n=437725&amp;dst=100009&amp;field=134&amp;date=29.11.2023" TargetMode="External"/><Relationship Id="rId10" Type="http://schemas.openxmlformats.org/officeDocument/2006/relationships/hyperlink" Target="consultantplus://offline/ref=57AF2B1FC70AFD99825447F6DEA53CD89B72390119860F2372884F9C5A2A7E35517046FF20lB1D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2458-AE44-4FCC-8868-AC961AAB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9709</TotalTime>
  <Pages>133</Pages>
  <Words>47316</Words>
  <Characters>269702</Characters>
  <Application>Microsoft Office Word</Application>
  <DocSecurity>0</DocSecurity>
  <Lines>2247</Lines>
  <Paragraphs>632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М. В.</dc:creator>
  <cp:lastModifiedBy>Варульникова С.</cp:lastModifiedBy>
  <cp:revision>169</cp:revision>
  <cp:lastPrinted>2022-12-23T11:27:00Z</cp:lastPrinted>
  <dcterms:created xsi:type="dcterms:W3CDTF">2022-11-28T12:09:00Z</dcterms:created>
  <dcterms:modified xsi:type="dcterms:W3CDTF">2023-12-05T12:17:00Z</dcterms:modified>
</cp:coreProperties>
</file>